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7" w:rsidRDefault="00FE0E07" w:rsidP="00FE0E07">
      <w:pPr>
        <w:pStyle w:val="a4"/>
        <w:rPr>
          <w:bCs/>
          <w:iCs/>
          <w:sz w:val="26"/>
          <w:szCs w:val="26"/>
        </w:rPr>
      </w:pPr>
    </w:p>
    <w:p w:rsidR="00FE0E07" w:rsidRPr="00BF1783" w:rsidRDefault="00540B0B" w:rsidP="00FE0E07">
      <w:pPr>
        <w:pStyle w:val="a4"/>
        <w:rPr>
          <w:rFonts w:ascii="Arial" w:hAnsi="Arial" w:cs="Arial"/>
          <w:sz w:val="26"/>
          <w:szCs w:val="26"/>
        </w:rPr>
      </w:pPr>
      <w:hyperlink r:id="rId4" w:history="1">
        <w:r w:rsidR="00FE0E07" w:rsidRPr="00BF1783">
          <w:rPr>
            <w:rStyle w:val="a3"/>
            <w:bCs/>
            <w:iCs/>
            <w:color w:val="auto"/>
            <w:sz w:val="26"/>
            <w:szCs w:val="26"/>
          </w:rPr>
          <w:t>Образец квитанции об уплате государственной пошлины</w:t>
        </w:r>
      </w:hyperlink>
    </w:p>
    <w:tbl>
      <w:tblPr>
        <w:tblW w:w="9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7339"/>
      </w:tblGrid>
      <w:tr w:rsidR="00FE0E07" w:rsidRPr="0053654D" w:rsidTr="00D645E9">
        <w:trPr>
          <w:trHeight w:val="259"/>
        </w:trPr>
        <w:tc>
          <w:tcPr>
            <w:tcW w:w="26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  <w:r w:rsidRPr="0053654D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Извещение 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53654D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Кассир</w:t>
            </w:r>
          </w:p>
        </w:tc>
        <w:tc>
          <w:tcPr>
            <w:tcW w:w="73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b/>
                <w:bCs/>
                <w:i/>
                <w:color w:val="000000"/>
                <w:sz w:val="14"/>
                <w:szCs w:val="14"/>
              </w:rPr>
              <w:t xml:space="preserve">СБЕРБАНК РОССИИ                                                                                                                          </w:t>
            </w:r>
            <w:r w:rsidRPr="0053654D">
              <w:rPr>
                <w:i/>
                <w:iCs/>
                <w:color w:val="000000"/>
                <w:sz w:val="14"/>
                <w:szCs w:val="14"/>
              </w:rPr>
              <w:t xml:space="preserve">Форма </w:t>
            </w:r>
            <w:r w:rsidRPr="0053654D">
              <w:rPr>
                <w:b/>
                <w:bCs/>
                <w:i/>
                <w:iCs/>
                <w:color w:val="000000"/>
                <w:sz w:val="14"/>
                <w:szCs w:val="14"/>
              </w:rPr>
              <w:t>№ ПД-4сб (налог)</w:t>
            </w:r>
          </w:p>
        </w:tc>
      </w:tr>
      <w:tr w:rsidR="00FE0E07" w:rsidRPr="0053654D" w:rsidTr="00D645E9">
        <w:trPr>
          <w:trHeight w:val="259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proofErr w:type="gramStart"/>
            <w:r w:rsidRPr="0053654D">
              <w:rPr>
                <w:b/>
                <w:bCs/>
                <w:i/>
                <w:color w:val="000000"/>
                <w:sz w:val="10"/>
                <w:szCs w:val="10"/>
              </w:rPr>
              <w:t>Основан</w:t>
            </w:r>
            <w:proofErr w:type="gramEnd"/>
            <w:r w:rsidRPr="0053654D">
              <w:rPr>
                <w:b/>
                <w:bCs/>
                <w:i/>
                <w:color w:val="000000"/>
                <w:sz w:val="10"/>
                <w:szCs w:val="10"/>
              </w:rPr>
              <w:t xml:space="preserve"> в 1841 году</w:t>
            </w:r>
          </w:p>
          <w:p w:rsidR="00FE0E07" w:rsidRPr="0053654D" w:rsidRDefault="00FE0E07" w:rsidP="00D645E9">
            <w:pPr>
              <w:ind w:firstLine="0"/>
              <w:rPr>
                <w:i/>
              </w:rPr>
            </w:pPr>
            <w:r w:rsidRPr="0053654D">
              <w:rPr>
                <w:i/>
                <w:sz w:val="18"/>
                <w:szCs w:val="18"/>
              </w:rPr>
              <w:t>УФК по Воронежской области</w:t>
            </w:r>
            <w:r w:rsidRPr="0053654D">
              <w:rPr>
                <w:i/>
                <w:color w:val="FF0000"/>
                <w:sz w:val="18"/>
                <w:szCs w:val="18"/>
              </w:rPr>
              <w:t xml:space="preserve"> (Департамент имущественных и земельных отношений </w:t>
            </w:r>
            <w:r w:rsidRPr="0053654D">
              <w:rPr>
                <w:bCs/>
                <w:i/>
                <w:color w:val="FF0000"/>
                <w:sz w:val="20"/>
              </w:rPr>
              <w:t xml:space="preserve"> Воронежской области)</w:t>
            </w:r>
            <w:r w:rsidRPr="0053654D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</w:t>
            </w:r>
            <w:r w:rsidRPr="0053654D">
              <w:rPr>
                <w:bCs/>
                <w:i/>
                <w:color w:val="000000"/>
                <w:sz w:val="14"/>
                <w:szCs w:val="14"/>
              </w:rPr>
              <w:t xml:space="preserve">КПП    </w:t>
            </w:r>
            <w:r w:rsidRPr="0053654D">
              <w:rPr>
                <w:bCs/>
                <w:i/>
                <w:color w:val="FF0000"/>
                <w:sz w:val="20"/>
              </w:rPr>
              <w:t>366601001</w:t>
            </w:r>
          </w:p>
        </w:tc>
      </w:tr>
      <w:tr w:rsidR="00FE0E07" w:rsidRPr="0053654D" w:rsidTr="00D645E9">
        <w:trPr>
          <w:trHeight w:val="317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2"/>
                <w:szCs w:val="12"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>(наименование получателя платежа)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sz w:val="20"/>
              </w:rPr>
            </w:pPr>
            <w:r w:rsidRPr="0053654D">
              <w:rPr>
                <w:i/>
                <w:color w:val="FF0000"/>
                <w:sz w:val="20"/>
              </w:rPr>
              <w:t xml:space="preserve">3666057069   </w:t>
            </w:r>
            <w:r w:rsidRPr="0053654D">
              <w:rPr>
                <w:i/>
                <w:sz w:val="20"/>
              </w:rPr>
              <w:t xml:space="preserve">                                                                             </w:t>
            </w:r>
            <w:r>
              <w:rPr>
                <w:i/>
                <w:sz w:val="20"/>
              </w:rPr>
              <w:t>20701</w:t>
            </w:r>
            <w:r w:rsidRPr="0053654D">
              <w:rPr>
                <w:i/>
                <w:sz w:val="20"/>
              </w:rPr>
              <w:t>000</w:t>
            </w:r>
          </w:p>
        </w:tc>
      </w:tr>
      <w:tr w:rsidR="00FE0E07" w:rsidRPr="0053654D" w:rsidTr="00D645E9">
        <w:trPr>
          <w:trHeight w:val="30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>ИНН налогового органа*                         и его сокращенное наименование                                      (Код ОКАТО)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sz w:val="20"/>
              </w:rPr>
            </w:pPr>
            <w:r w:rsidRPr="0053654D">
              <w:rPr>
                <w:i/>
                <w:sz w:val="20"/>
              </w:rPr>
              <w:t xml:space="preserve">40101810500000010004 </w:t>
            </w:r>
            <w:r>
              <w:rPr>
                <w:i/>
                <w:sz w:val="18"/>
                <w:szCs w:val="18"/>
              </w:rPr>
              <w:t xml:space="preserve">отделение Воронеж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>. Воронеж</w:t>
            </w:r>
            <w:r w:rsidRPr="0053654D">
              <w:rPr>
                <w:i/>
                <w:sz w:val="20"/>
              </w:rPr>
              <w:t xml:space="preserve">                </w:t>
            </w:r>
            <w:r w:rsidRPr="0053654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E0E07" w:rsidRPr="0053654D" w:rsidTr="00D645E9">
        <w:trPr>
          <w:trHeight w:val="317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2"/>
                <w:szCs w:val="12"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 xml:space="preserve">(номер счета получателя платежа)                                                                      (наименование банка) 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bCs/>
                <w:i/>
                <w:color w:val="000000"/>
                <w:sz w:val="14"/>
                <w:szCs w:val="14"/>
              </w:rPr>
              <w:t>БИК:</w:t>
            </w:r>
            <w:r w:rsidRPr="0053654D">
              <w:rPr>
                <w:b/>
                <w:bCs/>
                <w:i/>
                <w:color w:val="000000"/>
                <w:sz w:val="14"/>
                <w:szCs w:val="14"/>
              </w:rPr>
              <w:t xml:space="preserve">  </w:t>
            </w:r>
            <w:r w:rsidRPr="0053654D">
              <w:rPr>
                <w:bCs/>
                <w:i/>
                <w:color w:val="000000"/>
                <w:sz w:val="20"/>
              </w:rPr>
              <w:t xml:space="preserve">042007001         </w:t>
            </w:r>
            <w:r w:rsidRPr="0053654D">
              <w:rPr>
                <w:bCs/>
                <w:i/>
                <w:color w:val="000000"/>
                <w:sz w:val="14"/>
                <w:szCs w:val="14"/>
              </w:rPr>
              <w:t xml:space="preserve">                                                            </w:t>
            </w:r>
            <w:proofErr w:type="spellStart"/>
            <w:r w:rsidRPr="0053654D">
              <w:rPr>
                <w:bCs/>
                <w:i/>
                <w:color w:val="000000"/>
                <w:sz w:val="14"/>
                <w:szCs w:val="14"/>
              </w:rPr>
              <w:t>Кор</w:t>
            </w:r>
            <w:proofErr w:type="spellEnd"/>
            <w:r w:rsidRPr="0053654D">
              <w:rPr>
                <w:bCs/>
                <w:i/>
                <w:color w:val="000000"/>
                <w:sz w:val="14"/>
                <w:szCs w:val="14"/>
              </w:rPr>
              <w:t>./</w:t>
            </w:r>
            <w:proofErr w:type="spellStart"/>
            <w:r w:rsidRPr="0053654D">
              <w:rPr>
                <w:bCs/>
                <w:i/>
                <w:color w:val="000000"/>
                <w:sz w:val="14"/>
                <w:szCs w:val="14"/>
              </w:rPr>
              <w:t>сч</w:t>
            </w:r>
            <w:proofErr w:type="spellEnd"/>
            <w:r w:rsidRPr="0053654D">
              <w:rPr>
                <w:bCs/>
                <w:i/>
                <w:color w:val="000000"/>
                <w:sz w:val="14"/>
                <w:szCs w:val="14"/>
              </w:rPr>
              <w:t>.:</w:t>
            </w:r>
            <w:r w:rsidRPr="0053654D">
              <w:rPr>
                <w:b/>
                <w:bCs/>
                <w:i/>
                <w:color w:val="000000"/>
                <w:sz w:val="14"/>
                <w:szCs w:val="14"/>
              </w:rPr>
              <w:t xml:space="preserve">  </w:t>
            </w:r>
          </w:p>
        </w:tc>
      </w:tr>
      <w:tr w:rsidR="00FE0E07" w:rsidRPr="0053654D" w:rsidTr="00D645E9">
        <w:trPr>
          <w:trHeight w:val="30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sz w:val="18"/>
                <w:szCs w:val="18"/>
              </w:rPr>
            </w:pPr>
            <w:r w:rsidRPr="0053654D">
              <w:rPr>
                <w:i/>
                <w:sz w:val="18"/>
                <w:szCs w:val="18"/>
              </w:rPr>
              <w:t xml:space="preserve">Государственная пошлина за выдачу квалификационного аттестата кадастрового инженера                                                                                      </w:t>
            </w:r>
            <w:r w:rsidRPr="0053654D">
              <w:rPr>
                <w:i/>
                <w:color w:val="FF0000"/>
                <w:sz w:val="18"/>
                <w:szCs w:val="18"/>
              </w:rPr>
              <w:t xml:space="preserve"> 83510807082011000110</w:t>
            </w:r>
          </w:p>
        </w:tc>
      </w:tr>
      <w:tr w:rsidR="00FE0E07" w:rsidRPr="0053654D" w:rsidTr="00D645E9">
        <w:trPr>
          <w:trHeight w:val="30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2"/>
                <w:szCs w:val="12"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 xml:space="preserve">(наименование платежа)                                                                                                               (код бюджетной классификации КБК) 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/>
                <w:sz w:val="16"/>
                <w:szCs w:val="16"/>
              </w:rPr>
            </w:pPr>
            <w:r w:rsidRPr="0053654D">
              <w:rPr>
                <w:b/>
                <w:bCs/>
                <w:i/>
                <w:color w:val="000000"/>
                <w:sz w:val="16"/>
                <w:szCs w:val="16"/>
              </w:rPr>
              <w:t>Плательщик (Ф.И.О.)</w:t>
            </w:r>
          </w:p>
        </w:tc>
      </w:tr>
      <w:tr w:rsidR="00FE0E07" w:rsidRPr="0053654D" w:rsidTr="00D645E9">
        <w:trPr>
          <w:trHeight w:val="312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4"/>
                <w:szCs w:val="14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/>
                <w:sz w:val="16"/>
                <w:szCs w:val="16"/>
              </w:rPr>
            </w:pPr>
            <w:r w:rsidRPr="0053654D">
              <w:rPr>
                <w:b/>
                <w:i/>
                <w:color w:val="000000"/>
                <w:sz w:val="16"/>
                <w:szCs w:val="16"/>
              </w:rPr>
              <w:t>Адрес  плательщика:</w:t>
            </w:r>
          </w:p>
        </w:tc>
      </w:tr>
      <w:tr w:rsidR="00FE0E07" w:rsidRPr="0053654D" w:rsidTr="00D645E9">
        <w:trPr>
          <w:trHeight w:val="1186"/>
        </w:trPr>
        <w:tc>
          <w:tcPr>
            <w:tcW w:w="26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4"/>
                <w:szCs w:val="14"/>
              </w:rPr>
            </w:pPr>
            <w:r w:rsidRPr="0053654D">
              <w:rPr>
                <w:bCs/>
                <w:i/>
                <w:color w:val="000000"/>
                <w:sz w:val="14"/>
                <w:szCs w:val="14"/>
              </w:rPr>
              <w:t xml:space="preserve">ИНН </w:t>
            </w:r>
            <w:r w:rsidRPr="0053654D">
              <w:rPr>
                <w:i/>
                <w:color w:val="000000"/>
                <w:sz w:val="14"/>
                <w:szCs w:val="14"/>
              </w:rPr>
              <w:t>плательщика</w:t>
            </w:r>
            <w:proofErr w:type="gramStart"/>
            <w:r w:rsidRPr="0053654D">
              <w:rPr>
                <w:i/>
                <w:color w:val="000000"/>
                <w:sz w:val="14"/>
                <w:szCs w:val="14"/>
              </w:rPr>
              <w:t>.</w:t>
            </w:r>
            <w:proofErr w:type="gramEnd"/>
            <w:r w:rsidRPr="0053654D"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№ </w:t>
            </w:r>
            <w:proofErr w:type="gramStart"/>
            <w:r w:rsidRPr="0053654D">
              <w:rPr>
                <w:i/>
                <w:color w:val="000000"/>
                <w:sz w:val="14"/>
                <w:szCs w:val="14"/>
              </w:rPr>
              <w:t>л</w:t>
            </w:r>
            <w:proofErr w:type="gramEnd"/>
            <w:r w:rsidRPr="0053654D">
              <w:rPr>
                <w:i/>
                <w:color w:val="000000"/>
                <w:sz w:val="14"/>
                <w:szCs w:val="14"/>
              </w:rPr>
              <w:t>/с плательщика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/>
                <w:sz w:val="16"/>
                <w:szCs w:val="16"/>
              </w:rPr>
            </w:pPr>
            <w:r w:rsidRPr="0053654D">
              <w:rPr>
                <w:b/>
                <w:i/>
                <w:color w:val="000000"/>
                <w:sz w:val="16"/>
                <w:szCs w:val="16"/>
              </w:rPr>
              <w:t xml:space="preserve">Сумма: </w:t>
            </w:r>
            <w:r w:rsidRPr="0053654D">
              <w:rPr>
                <w:b/>
                <w:i/>
                <w:color w:val="000000"/>
                <w:sz w:val="16"/>
                <w:szCs w:val="16"/>
                <w:u w:val="single"/>
              </w:rPr>
              <w:t>__</w:t>
            </w: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13</w:t>
            </w:r>
            <w:r w:rsidRPr="0053654D">
              <w:rPr>
                <w:b/>
                <w:i/>
                <w:color w:val="000000"/>
                <w:sz w:val="16"/>
                <w:szCs w:val="16"/>
                <w:u w:val="single"/>
              </w:rPr>
              <w:t>00___</w:t>
            </w:r>
            <w:r w:rsidRPr="0053654D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53654D">
              <w:rPr>
                <w:b/>
                <w:i/>
                <w:color w:val="000000"/>
                <w:sz w:val="16"/>
                <w:szCs w:val="16"/>
                <w:lang w:val="en-US"/>
              </w:rPr>
              <w:t>p</w:t>
            </w:r>
            <w:r w:rsidRPr="0053654D">
              <w:rPr>
                <w:b/>
                <w:i/>
                <w:color w:val="000000"/>
                <w:sz w:val="16"/>
                <w:szCs w:val="16"/>
              </w:rPr>
              <w:t>у6</w:t>
            </w:r>
            <w:r w:rsidRPr="0053654D">
              <w:rPr>
                <w:b/>
                <w:i/>
                <w:color w:val="000000"/>
                <w:sz w:val="16"/>
                <w:szCs w:val="16"/>
                <w:u w:val="single"/>
              </w:rPr>
              <w:t>._00_</w:t>
            </w:r>
            <w:r w:rsidRPr="0053654D">
              <w:rPr>
                <w:b/>
                <w:i/>
                <w:color w:val="000000"/>
                <w:sz w:val="16"/>
                <w:szCs w:val="16"/>
              </w:rPr>
              <w:t xml:space="preserve"> коп.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8"/>
                <w:szCs w:val="18"/>
              </w:rPr>
            </w:pPr>
            <w:r w:rsidRPr="0053654D">
              <w:rPr>
                <w:b/>
                <w:bCs/>
                <w:i/>
                <w:color w:val="000000"/>
                <w:sz w:val="16"/>
                <w:szCs w:val="16"/>
              </w:rPr>
              <w:t>Плательщик (подпись):</w:t>
            </w:r>
            <w:r w:rsidRPr="0053654D">
              <w:rPr>
                <w:bCs/>
                <w:i/>
                <w:color w:val="000000"/>
                <w:sz w:val="16"/>
                <w:szCs w:val="16"/>
              </w:rPr>
              <w:t xml:space="preserve"> ____________________       </w:t>
            </w:r>
            <w:r w:rsidRPr="0053654D">
              <w:rPr>
                <w:i/>
                <w:color w:val="000000"/>
                <w:sz w:val="18"/>
                <w:szCs w:val="18"/>
              </w:rPr>
              <w:t xml:space="preserve">Дата: __________________ 201__г. 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4"/>
                <w:szCs w:val="14"/>
              </w:rPr>
              <w:t xml:space="preserve">* </w:t>
            </w:r>
            <w:r w:rsidRPr="0053654D">
              <w:rPr>
                <w:i/>
                <w:iCs/>
                <w:color w:val="000000"/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FE0E07" w:rsidRPr="0053654D" w:rsidTr="00D645E9">
        <w:trPr>
          <w:trHeight w:val="509"/>
        </w:trPr>
        <w:tc>
          <w:tcPr>
            <w:tcW w:w="26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  <w:r w:rsidRPr="0053654D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Квитанция 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2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53654D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Кассир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sz w:val="18"/>
                <w:szCs w:val="18"/>
              </w:rPr>
              <w:t>УФК по Воронежской области</w:t>
            </w:r>
            <w:r w:rsidRPr="0053654D">
              <w:rPr>
                <w:i/>
                <w:color w:val="FF0000"/>
                <w:sz w:val="18"/>
                <w:szCs w:val="18"/>
              </w:rPr>
              <w:t xml:space="preserve"> (Департамент имущественных и земельных отношений </w:t>
            </w:r>
            <w:r w:rsidRPr="0053654D">
              <w:rPr>
                <w:bCs/>
                <w:i/>
                <w:color w:val="FF0000"/>
                <w:sz w:val="20"/>
              </w:rPr>
              <w:t xml:space="preserve"> Воронежской области)</w:t>
            </w:r>
            <w:r w:rsidRPr="0053654D">
              <w:rPr>
                <w:b/>
                <w:bCs/>
                <w:i/>
                <w:color w:val="FF0000"/>
                <w:sz w:val="14"/>
                <w:szCs w:val="14"/>
              </w:rPr>
              <w:t xml:space="preserve">           </w:t>
            </w:r>
            <w:r w:rsidRPr="0053654D">
              <w:rPr>
                <w:i/>
                <w:sz w:val="18"/>
                <w:szCs w:val="18"/>
              </w:rPr>
              <w:t xml:space="preserve"> </w:t>
            </w:r>
            <w:r w:rsidRPr="0053654D">
              <w:rPr>
                <w:bCs/>
                <w:i/>
                <w:color w:val="000000"/>
                <w:sz w:val="14"/>
                <w:szCs w:val="14"/>
              </w:rPr>
              <w:t xml:space="preserve">КПП    </w:t>
            </w:r>
            <w:r w:rsidRPr="0053654D">
              <w:rPr>
                <w:bCs/>
                <w:i/>
                <w:color w:val="FF0000"/>
                <w:sz w:val="20"/>
              </w:rPr>
              <w:t>366601001</w:t>
            </w:r>
          </w:p>
        </w:tc>
      </w:tr>
      <w:tr w:rsidR="00FE0E07" w:rsidRPr="0053654D" w:rsidTr="00D645E9">
        <w:trPr>
          <w:trHeight w:val="403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2"/>
                <w:szCs w:val="12"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>(наименование получателя платежа)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FF0000"/>
                <w:sz w:val="20"/>
              </w:rPr>
              <w:t>3666057069</w:t>
            </w:r>
            <w:r w:rsidRPr="0053654D">
              <w:rPr>
                <w:i/>
                <w:sz w:val="20"/>
              </w:rPr>
              <w:t xml:space="preserve">                                                                               </w:t>
            </w:r>
            <w:r>
              <w:rPr>
                <w:i/>
                <w:sz w:val="20"/>
              </w:rPr>
              <w:t>20701</w:t>
            </w:r>
            <w:r w:rsidRPr="0053654D">
              <w:rPr>
                <w:i/>
                <w:sz w:val="20"/>
              </w:rPr>
              <w:t>000</w:t>
            </w:r>
          </w:p>
        </w:tc>
      </w:tr>
      <w:tr w:rsidR="00FE0E07" w:rsidRPr="0053654D" w:rsidTr="00D645E9">
        <w:trPr>
          <w:trHeight w:val="384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>ИНН налогового органа*                         и его сокращенное наименование                                      (Код ОКАТО)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sz w:val="20"/>
              </w:rPr>
              <w:t xml:space="preserve">40101810500000010004 </w:t>
            </w:r>
            <w:r>
              <w:rPr>
                <w:i/>
                <w:sz w:val="18"/>
                <w:szCs w:val="18"/>
              </w:rPr>
              <w:t xml:space="preserve">отделение Воронеж </w:t>
            </w:r>
            <w:proofErr w:type="gramStart"/>
            <w:r>
              <w:rPr>
                <w:i/>
                <w:sz w:val="18"/>
                <w:szCs w:val="18"/>
              </w:rPr>
              <w:t>г</w:t>
            </w:r>
            <w:proofErr w:type="gramEnd"/>
            <w:r>
              <w:rPr>
                <w:i/>
                <w:sz w:val="18"/>
                <w:szCs w:val="18"/>
              </w:rPr>
              <w:t>. Воронеж</w:t>
            </w:r>
            <w:r w:rsidRPr="0053654D">
              <w:rPr>
                <w:i/>
                <w:sz w:val="20"/>
              </w:rPr>
              <w:t xml:space="preserve">                </w:t>
            </w:r>
            <w:r w:rsidRPr="0053654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E0E07" w:rsidRPr="0053654D" w:rsidTr="00D645E9">
        <w:trPr>
          <w:trHeight w:val="413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>(номер счета получателя платежа)                                                                      (наименование банка)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bCs/>
                <w:i/>
                <w:color w:val="000000"/>
                <w:sz w:val="14"/>
                <w:szCs w:val="14"/>
              </w:rPr>
              <w:t>БИК:</w:t>
            </w:r>
            <w:r w:rsidRPr="0053654D">
              <w:rPr>
                <w:b/>
                <w:bCs/>
                <w:i/>
                <w:color w:val="000000"/>
                <w:sz w:val="14"/>
                <w:szCs w:val="14"/>
              </w:rPr>
              <w:t xml:space="preserve">  </w:t>
            </w:r>
            <w:r w:rsidRPr="0053654D">
              <w:rPr>
                <w:bCs/>
                <w:i/>
                <w:color w:val="000000"/>
                <w:sz w:val="20"/>
              </w:rPr>
              <w:t xml:space="preserve">042007001         </w:t>
            </w:r>
            <w:r w:rsidRPr="0053654D">
              <w:rPr>
                <w:bCs/>
                <w:i/>
                <w:color w:val="000000"/>
                <w:sz w:val="14"/>
                <w:szCs w:val="14"/>
              </w:rPr>
              <w:t xml:space="preserve">                                                            </w:t>
            </w:r>
            <w:proofErr w:type="spellStart"/>
            <w:r w:rsidRPr="0053654D">
              <w:rPr>
                <w:bCs/>
                <w:i/>
                <w:color w:val="000000"/>
                <w:sz w:val="14"/>
                <w:szCs w:val="14"/>
              </w:rPr>
              <w:t>Кор</w:t>
            </w:r>
            <w:proofErr w:type="spellEnd"/>
            <w:r w:rsidRPr="0053654D">
              <w:rPr>
                <w:bCs/>
                <w:i/>
                <w:color w:val="000000"/>
                <w:sz w:val="14"/>
                <w:szCs w:val="14"/>
              </w:rPr>
              <w:t>./</w:t>
            </w:r>
            <w:proofErr w:type="spellStart"/>
            <w:r w:rsidRPr="0053654D">
              <w:rPr>
                <w:bCs/>
                <w:i/>
                <w:color w:val="000000"/>
                <w:sz w:val="14"/>
                <w:szCs w:val="14"/>
              </w:rPr>
              <w:t>сч</w:t>
            </w:r>
            <w:proofErr w:type="spellEnd"/>
            <w:r w:rsidRPr="0053654D">
              <w:rPr>
                <w:bCs/>
                <w:i/>
                <w:color w:val="000000"/>
                <w:sz w:val="14"/>
                <w:szCs w:val="14"/>
              </w:rPr>
              <w:t>.:</w:t>
            </w:r>
            <w:r w:rsidRPr="0053654D">
              <w:rPr>
                <w:b/>
                <w:bCs/>
                <w:i/>
                <w:color w:val="000000"/>
                <w:sz w:val="14"/>
                <w:szCs w:val="14"/>
              </w:rPr>
              <w:t xml:space="preserve">  </w:t>
            </w:r>
          </w:p>
        </w:tc>
      </w:tr>
      <w:tr w:rsidR="00FE0E07" w:rsidRPr="0053654D" w:rsidTr="00D645E9">
        <w:trPr>
          <w:trHeight w:val="394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sz w:val="18"/>
                <w:szCs w:val="18"/>
              </w:rPr>
            </w:pPr>
            <w:r w:rsidRPr="0053654D">
              <w:rPr>
                <w:i/>
                <w:sz w:val="18"/>
                <w:szCs w:val="18"/>
              </w:rPr>
              <w:t xml:space="preserve">Государственная пошлина за выдачу квалификационного аттестата кадастрового инженера                                                                                       </w:t>
            </w:r>
            <w:r w:rsidRPr="0053654D">
              <w:rPr>
                <w:i/>
                <w:color w:val="FF0000"/>
                <w:sz w:val="18"/>
                <w:szCs w:val="18"/>
              </w:rPr>
              <w:t>83510807082011000110</w:t>
            </w:r>
          </w:p>
        </w:tc>
      </w:tr>
      <w:tr w:rsidR="00FE0E07" w:rsidRPr="0053654D" w:rsidTr="00D645E9">
        <w:trPr>
          <w:trHeight w:val="384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2"/>
                <w:szCs w:val="12"/>
              </w:rPr>
              <w:t>(наименование платежа)                                                                                                               (код бюджетной классификации КБК)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/>
                <w:sz w:val="16"/>
                <w:szCs w:val="16"/>
              </w:rPr>
            </w:pPr>
            <w:r w:rsidRPr="0053654D">
              <w:rPr>
                <w:b/>
                <w:i/>
                <w:color w:val="000000"/>
                <w:sz w:val="16"/>
                <w:szCs w:val="16"/>
              </w:rPr>
              <w:t>Плательщик (Ф.И.О.)</w:t>
            </w:r>
          </w:p>
        </w:tc>
      </w:tr>
      <w:tr w:rsidR="00FE0E07" w:rsidRPr="0053654D" w:rsidTr="00D645E9">
        <w:trPr>
          <w:trHeight w:val="398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6"/>
                <w:szCs w:val="16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/>
                <w:sz w:val="16"/>
                <w:szCs w:val="16"/>
              </w:rPr>
            </w:pPr>
            <w:r w:rsidRPr="0053654D">
              <w:rPr>
                <w:b/>
                <w:i/>
                <w:color w:val="000000"/>
                <w:sz w:val="16"/>
                <w:szCs w:val="16"/>
              </w:rPr>
              <w:t>Адрес плательщика:</w:t>
            </w:r>
          </w:p>
        </w:tc>
      </w:tr>
      <w:tr w:rsidR="00FE0E07" w:rsidRPr="0053654D" w:rsidTr="00D645E9">
        <w:trPr>
          <w:trHeight w:val="1579"/>
        </w:trPr>
        <w:tc>
          <w:tcPr>
            <w:tcW w:w="26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FE0E07" w:rsidRPr="0053654D" w:rsidRDefault="00FE0E07" w:rsidP="00D645E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6"/>
                <w:szCs w:val="16"/>
              </w:rPr>
              <w:t xml:space="preserve">ИНН плательщика                                                    № </w:t>
            </w:r>
            <w:proofErr w:type="gramStart"/>
            <w:r w:rsidRPr="0053654D">
              <w:rPr>
                <w:i/>
                <w:color w:val="000000"/>
                <w:sz w:val="16"/>
                <w:szCs w:val="16"/>
              </w:rPr>
              <w:t>л</w:t>
            </w:r>
            <w:proofErr w:type="gramEnd"/>
            <w:r w:rsidRPr="0053654D">
              <w:rPr>
                <w:i/>
                <w:color w:val="000000"/>
                <w:sz w:val="16"/>
                <w:szCs w:val="16"/>
              </w:rPr>
              <w:t>/с плательщика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/>
                <w:sz w:val="16"/>
                <w:szCs w:val="16"/>
              </w:rPr>
            </w:pPr>
            <w:r w:rsidRPr="0053654D">
              <w:rPr>
                <w:b/>
                <w:i/>
                <w:color w:val="000000"/>
                <w:sz w:val="16"/>
                <w:szCs w:val="16"/>
              </w:rPr>
              <w:t xml:space="preserve">Сумма:  </w:t>
            </w: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__13</w:t>
            </w:r>
            <w:r w:rsidRPr="0053654D">
              <w:rPr>
                <w:b/>
                <w:i/>
                <w:color w:val="000000"/>
                <w:sz w:val="16"/>
                <w:szCs w:val="16"/>
                <w:u w:val="single"/>
              </w:rPr>
              <w:t>00__</w:t>
            </w:r>
            <w:r w:rsidRPr="0053654D">
              <w:rPr>
                <w:b/>
                <w:i/>
                <w:color w:val="000000"/>
                <w:sz w:val="16"/>
                <w:szCs w:val="16"/>
              </w:rPr>
              <w:t xml:space="preserve"> руб.  </w:t>
            </w:r>
            <w:r w:rsidRPr="0053654D">
              <w:rPr>
                <w:b/>
                <w:i/>
                <w:color w:val="000000"/>
                <w:sz w:val="16"/>
                <w:szCs w:val="16"/>
                <w:u w:val="single"/>
              </w:rPr>
              <w:t>_00_</w:t>
            </w:r>
            <w:r w:rsidRPr="0053654D">
              <w:rPr>
                <w:b/>
                <w:i/>
                <w:color w:val="000000"/>
                <w:sz w:val="16"/>
                <w:szCs w:val="16"/>
              </w:rPr>
              <w:t xml:space="preserve"> коп.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sz w:val="18"/>
                <w:szCs w:val="18"/>
              </w:rPr>
            </w:pPr>
            <w:r w:rsidRPr="0053654D">
              <w:rPr>
                <w:b/>
                <w:bCs/>
                <w:i/>
                <w:color w:val="000000"/>
                <w:sz w:val="16"/>
                <w:szCs w:val="16"/>
              </w:rPr>
              <w:t xml:space="preserve">Плательщик (подпись):  ____________________      </w:t>
            </w:r>
            <w:r w:rsidRPr="0053654D">
              <w:rPr>
                <w:i/>
                <w:color w:val="000000"/>
                <w:sz w:val="18"/>
                <w:szCs w:val="18"/>
              </w:rPr>
              <w:t>Дата: ___________________ 201__ г.</w:t>
            </w:r>
          </w:p>
          <w:p w:rsidR="00FE0E07" w:rsidRPr="0053654D" w:rsidRDefault="00FE0E07" w:rsidP="00D645E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</w:rPr>
            </w:pPr>
            <w:r w:rsidRPr="0053654D">
              <w:rPr>
                <w:i/>
                <w:color w:val="000000"/>
                <w:sz w:val="14"/>
                <w:szCs w:val="14"/>
              </w:rPr>
              <w:t xml:space="preserve">* </w:t>
            </w:r>
            <w:r w:rsidRPr="0053654D">
              <w:rPr>
                <w:i/>
                <w:iCs/>
                <w:color w:val="000000"/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FE0E07" w:rsidRDefault="00FE0E07" w:rsidP="00FE0E07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4"/>
          <w:lang w:eastAsia="ru-RU"/>
        </w:rPr>
      </w:pPr>
    </w:p>
    <w:p w:rsidR="00FE0E07" w:rsidRDefault="00FE0E07" w:rsidP="00FE0E07">
      <w:pPr>
        <w:pStyle w:val="a4"/>
        <w:rPr>
          <w:sz w:val="26"/>
          <w:szCs w:val="26"/>
          <w:highlight w:val="yellow"/>
        </w:rPr>
      </w:pPr>
    </w:p>
    <w:p w:rsidR="00FE0E07" w:rsidRDefault="00FE0E07" w:rsidP="00FE0E07"/>
    <w:p w:rsidR="00FE0E07" w:rsidRPr="00F160E8" w:rsidRDefault="00FE0E07" w:rsidP="00FE0E07">
      <w:pPr>
        <w:pStyle w:val="10"/>
        <w:keepNext/>
        <w:keepLines/>
        <w:shd w:val="clear" w:color="auto" w:fill="auto"/>
        <w:spacing w:after="490" w:line="250" w:lineRule="exact"/>
        <w:ind w:left="1080"/>
        <w:rPr>
          <w:sz w:val="24"/>
          <w:szCs w:val="24"/>
        </w:rPr>
      </w:pPr>
    </w:p>
    <w:p w:rsidR="00FE0E07" w:rsidRPr="00462929" w:rsidRDefault="00FE0E07" w:rsidP="00FE0E07">
      <w:pPr>
        <w:spacing w:line="312" w:lineRule="auto"/>
        <w:ind w:firstLine="0"/>
        <w:rPr>
          <w:rFonts w:eastAsia="Calibri"/>
          <w:b/>
          <w:bCs/>
          <w:sz w:val="26"/>
          <w:szCs w:val="26"/>
          <w:lang w:eastAsia="ru-RU"/>
        </w:rPr>
      </w:pPr>
    </w:p>
    <w:p w:rsidR="00FE0E07" w:rsidRPr="006A5D83" w:rsidRDefault="00FE0E07" w:rsidP="00FE0E07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  <w:lang w:eastAsia="ru-RU"/>
        </w:rPr>
      </w:pPr>
    </w:p>
    <w:p w:rsidR="00FE0E07" w:rsidRPr="00AB699A" w:rsidRDefault="00FE0E07" w:rsidP="00FE0E07">
      <w:pPr>
        <w:spacing w:line="360" w:lineRule="auto"/>
        <w:rPr>
          <w:bCs/>
          <w:sz w:val="26"/>
          <w:szCs w:val="26"/>
          <w:lang w:eastAsia="ru-RU"/>
        </w:rPr>
      </w:pPr>
    </w:p>
    <w:p w:rsidR="00FE0E07" w:rsidRPr="00AB699A" w:rsidRDefault="00FE0E07" w:rsidP="00FE0E07">
      <w:pPr>
        <w:rPr>
          <w:sz w:val="20"/>
        </w:rPr>
      </w:pPr>
    </w:p>
    <w:p w:rsidR="00FE0E07" w:rsidRDefault="00FE0E07" w:rsidP="00FE0E07"/>
    <w:p w:rsidR="00FE0E07" w:rsidRPr="00DE2A9F" w:rsidRDefault="00FE0E07" w:rsidP="00FE0E07">
      <w:pPr>
        <w:rPr>
          <w:sz w:val="20"/>
        </w:rPr>
      </w:pPr>
    </w:p>
    <w:p w:rsidR="00A52508" w:rsidRDefault="00A52508"/>
    <w:sectPr w:rsidR="00A52508" w:rsidSect="00866C6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07"/>
    <w:rsid w:val="00540B0B"/>
    <w:rsid w:val="00A52508"/>
    <w:rsid w:val="00EC3A12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0E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0E0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1">
    <w:name w:val="Заголовок №1_"/>
    <w:basedOn w:val="a0"/>
    <w:link w:val="10"/>
    <w:rsid w:val="00FE0E0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E0E07"/>
    <w:pPr>
      <w:shd w:val="clear" w:color="auto" w:fill="FFFFFF"/>
      <w:spacing w:after="540" w:line="0" w:lineRule="atLeast"/>
      <w:ind w:firstLine="0"/>
      <w:jc w:val="left"/>
      <w:outlineLvl w:val="0"/>
    </w:pPr>
    <w:rPr>
      <w:rFonts w:cstheme="minorBid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zo31.ru/doc/Poshli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BalbekovaUS</dc:creator>
  <cp:lastModifiedBy>BalbekovaUS</cp:lastModifiedBy>
  <cp:revision>2</cp:revision>
  <dcterms:created xsi:type="dcterms:W3CDTF">2015-05-26T12:25:00Z</dcterms:created>
  <dcterms:modified xsi:type="dcterms:W3CDTF">2015-05-26T12:25:00Z</dcterms:modified>
</cp:coreProperties>
</file>