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BD" w:rsidRDefault="004428BD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4428BD" w:rsidRDefault="004428BD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6B4408" w:rsidRPr="005534D5" w:rsidRDefault="00106107" w:rsidP="006B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6B4408" w:rsidRPr="00663174">
        <w:rPr>
          <w:rFonts w:ascii="Times New Roman" w:hAnsi="Times New Roman"/>
          <w:b/>
          <w:color w:val="000000"/>
          <w:sz w:val="28"/>
          <w:szCs w:val="28"/>
        </w:rPr>
        <w:t>1 полугодие</w:t>
      </w:r>
      <w:r w:rsidR="006B4408" w:rsidRPr="000D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4408">
        <w:rPr>
          <w:rFonts w:ascii="Times New Roman" w:hAnsi="Times New Roman"/>
          <w:b/>
          <w:color w:val="000000"/>
          <w:sz w:val="28"/>
          <w:szCs w:val="28"/>
        </w:rPr>
        <w:t>2023</w:t>
      </w:r>
      <w:r w:rsidR="006B4408" w:rsidRPr="00215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4408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4428BD" w:rsidRDefault="004428BD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1560"/>
        <w:gridCol w:w="7723"/>
      </w:tblGrid>
      <w:tr w:rsidR="004428BD" w:rsidRPr="005A57FD" w:rsidTr="004D79C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4428BD" w:rsidRPr="005A57FD" w:rsidTr="004D79C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AA2229" w:rsidP="006B4408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2023</w:t>
            </w:r>
            <w:r w:rsidR="004428B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года антикоррупционная экспертиза проведена в отношении </w:t>
            </w:r>
            <w:r w:rsidR="006B44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428B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428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28B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департамента.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4428BD" w:rsidRPr="005A57FD" w:rsidTr="004D79CD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 № 1304 «Об утверждении перечня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-опасных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и услуг департамента имущественных и земельных отношений Воронежской области»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2D4802" w:rsidRDefault="004428BD" w:rsidP="004D79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перечень должностей департамента, замещение которых связано с коррупционными рисками, утвержден приказом департамента от 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2216. </w:t>
            </w:r>
          </w:p>
          <w:p w:rsidR="004428BD" w:rsidRPr="005A57FD" w:rsidRDefault="004428BD" w:rsidP="004D79C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AD16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AD2747">
            <w:pPr>
              <w:pStyle w:val="ConsPlusNormal"/>
              <w:ind w:firstLine="282"/>
              <w:jc w:val="both"/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проводится работа по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корректировке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предоставляемых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>в связи с передачей функционала по приему документов на бумажных носителях в МФЦ.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AD16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4428BD" w:rsidRPr="005A57FD" w:rsidTr="004D79C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за </w:t>
            </w:r>
            <w:r w:rsidR="00106107" w:rsidRPr="001061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кв. 2023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85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  <w:hyperlink r:id="rId9" w:history="1">
              <w:r w:rsidRPr="005A57FD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департамента.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  <w:r w:rsidR="008F6685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8BD" w:rsidRDefault="008F6685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с посетителями сайта осуществляется через Интернет-приемную.</w:t>
            </w:r>
          </w:p>
          <w:p w:rsidR="00025C38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департаментом созданы и ведутся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 w:rsidR="00193A13" w:rsidRPr="00193A13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 и «Одноклассники»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размещается актуальная информация</w:t>
            </w:r>
            <w:r w:rsidRPr="006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осуществляется взаимодействие департамента с гражданами и организациями по наиболее значимым вопросам и проблемам в сфере деятельности департамента. </w:t>
            </w:r>
          </w:p>
          <w:p w:rsidR="00A52506" w:rsidRDefault="00A52506" w:rsidP="00A5250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>Департамент осуществляет работу с информационными сообщениями, поступающими посредством системы «Инцидент-менеджмент», являющейся системой реагирования на вопросы, жалобы, обращения от граждан региона, и позволяющей установить прямой диалог между населением и властью.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инцидент-менеджмент и через </w:t>
            </w:r>
            <w:proofErr w:type="spellStart"/>
            <w:r w:rsidRPr="00A5250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 было опубликовано </w:t>
            </w:r>
            <w:r w:rsidR="00CB34E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2506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от граждан вопросы в сфере имущественных и земельных отношений, регулирования рекламного и алкогольного рынков.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</w:t>
            </w:r>
            <w:bookmarkStart w:id="0" w:name="_GoBack"/>
            <w:bookmarkEnd w:id="0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) Воронежской области» и «Портал Вороне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жской области в сети Интернет».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4428BD" w:rsidRPr="005A57FD" w:rsidTr="004D79CD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-земельных отношений на территории Воронежской области. В частности:</w:t>
            </w:r>
          </w:p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4428BD" w:rsidRPr="00FA1FF5" w:rsidRDefault="004428BD" w:rsidP="00E4080F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  <w:r w:rsidR="00E4080F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проведено 1 заседание </w:t>
            </w: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63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0F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</w:t>
            </w:r>
          </w:p>
          <w:p w:rsidR="00E4080F" w:rsidRDefault="00E4080F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BD" w:rsidRPr="005A57FD" w:rsidRDefault="004428BD" w:rsidP="00E40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» и от 31.10.2016 № 1736 «О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</w:t>
            </w:r>
            <w:proofErr w:type="spellStart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4428BD" w:rsidRPr="005A57FD" w:rsidTr="004D79C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www.dizovo.ru,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4428BD" w:rsidRPr="005A57FD" w:rsidTr="004D79C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4428BD" w:rsidRPr="0063339E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государственного имущества Воронежской области числится </w:t>
            </w:r>
            <w:r w:rsidR="004F1F3D">
              <w:rPr>
                <w:rFonts w:ascii="Times New Roman" w:eastAsia="Times New Roman" w:hAnsi="Times New Roman" w:cs="Times New Roman"/>
                <w:sz w:val="24"/>
                <w:szCs w:val="24"/>
              </w:rPr>
              <w:t>30204</w:t>
            </w:r>
            <w:r w:rsidRPr="004F1F3D">
              <w:rPr>
                <w:rFonts w:ascii="Times New Roman" w:hAnsi="Times New Roman"/>
                <w:sz w:val="24"/>
                <w:szCs w:val="24"/>
              </w:rPr>
              <w:t xml:space="preserve"> объектов движимого имущества и </w:t>
            </w:r>
            <w:r w:rsidR="0063339E" w:rsidRPr="004F1F3D">
              <w:rPr>
                <w:rFonts w:ascii="Times New Roman" w:hAnsi="Times New Roman"/>
                <w:sz w:val="24"/>
                <w:szCs w:val="24"/>
              </w:rPr>
              <w:t>1</w:t>
            </w:r>
            <w:r w:rsidR="004F1F3D">
              <w:rPr>
                <w:rFonts w:ascii="Times New Roman" w:hAnsi="Times New Roman"/>
                <w:sz w:val="24"/>
                <w:szCs w:val="24"/>
              </w:rPr>
              <w:t>4975</w:t>
            </w:r>
            <w:r w:rsidRPr="004F1F3D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 областного уровня собственности, </w:t>
            </w:r>
            <w:r w:rsidR="0063339E" w:rsidRPr="004F1F3D">
              <w:rPr>
                <w:rFonts w:ascii="Times New Roman" w:hAnsi="Times New Roman"/>
                <w:sz w:val="24"/>
                <w:szCs w:val="24"/>
              </w:rPr>
              <w:t>23</w:t>
            </w:r>
            <w:r w:rsidR="004F1F3D">
              <w:rPr>
                <w:rFonts w:ascii="Times New Roman" w:hAnsi="Times New Roman"/>
                <w:sz w:val="24"/>
                <w:szCs w:val="24"/>
              </w:rPr>
              <w:t>961 земельный участок</w:t>
            </w:r>
            <w:r w:rsidRPr="004F1F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28B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 и 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- 522 земельных участка, занятых защитными лесными насаждениями;</w:t>
            </w:r>
          </w:p>
          <w:p w:rsidR="00582FD5" w:rsidRPr="00582FD5" w:rsidRDefault="005F13BF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занимаемых областными учреждениями;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оформленных в счет невостребованных земельных долей;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занимаемых водными объектами (пруды);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занимаемых автомобильными дорогами регионального значения.</w:t>
            </w:r>
          </w:p>
          <w:p w:rsidR="004428BD" w:rsidRPr="00582FD5" w:rsidRDefault="00582FD5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428BD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4428BD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включено 4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4428BD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28BD" w:rsidRPr="009C236A" w:rsidRDefault="00582FD5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2023</w:t>
            </w:r>
            <w:r w:rsidR="004428BD"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запланировано предоставление в собственность многодетным гражданам, зарегистрированным в г. Воронеже, </w:t>
            </w:r>
            <w:r w:rsidR="009C236A"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4428BD"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участков. Кроме того, бюджетом Воронежской области на 202</w:t>
            </w:r>
            <w:r w:rsid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28BD"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предусмотрены денежные средства в размере 100 млн руб. на выплату денежной компенсации взамен предоставления земельного участка 500 многодетным гражданам.</w:t>
            </w:r>
          </w:p>
          <w:p w:rsidR="004428BD" w:rsidRPr="00582FD5" w:rsidRDefault="004428BD" w:rsidP="004D79CD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многодетным гражданам, проживающим на территории городского округа г. Воронеж, предоставлено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 взамен бесплатного предоставления земельного участка.</w:t>
            </w:r>
          </w:p>
          <w:p w:rsidR="004428BD" w:rsidRPr="00F61CF6" w:rsidRDefault="004428BD" w:rsidP="004D79CD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  <w:r w:rsidR="00F61CF6"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</w:t>
            </w:r>
            <w:r w:rsid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490,3</w:t>
            </w:r>
            <w:r w:rsidR="005F13BF" w:rsidRP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из них: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289,4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аренды, продажи и использования земельных участков областного уровня собственности;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  <w:r w:rsid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аренды, продажи областного имущества;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="00E77B48"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  <w:r w:rsid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лицензирования;</w:t>
            </w:r>
          </w:p>
          <w:p w:rsidR="004428BD" w:rsidRPr="005A57FD" w:rsidRDefault="004428BD" w:rsidP="001D516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прочие доходы.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4428BD" w:rsidRPr="005A57FD" w:rsidRDefault="004428BD" w:rsidP="001D516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выявлено, что в целом качеством предоставления услуг </w:t>
            </w:r>
            <w:r w:rsidR="001D5163" w:rsidRPr="001D516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 112 респондентов  - оценка 5 баллов; удовлетворено 73 респондента – оценка 4 балла; скорее удовлетворено 44 респондента – оценка 3 балла. Средняя оценка удовлетворенности качеством предоставления услуг - 4,3 балла.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4428BD" w:rsidRPr="005A57FD" w:rsidRDefault="004428BD" w:rsidP="006B4408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</w:t>
            </w:r>
            <w:r w:rsidR="006B4408">
              <w:rPr>
                <w:rFonts w:ascii="Times New Roman" w:hAnsi="Times New Roman" w:cs="Times New Roman"/>
                <w:sz w:val="24"/>
                <w:szCs w:val="24"/>
              </w:rPr>
              <w:t>7295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 xml:space="preserve">всего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департамента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6B4408" w:rsidP="004D79CD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08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2022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совета.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от гражданских служащих департамента о выполнении иной оплачиваемой работы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вопросам, связанным с применением на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на практике общих принципов служебного поведения государственных служащих.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4428BD" w:rsidRPr="005A57FD" w:rsidTr="004D79CD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4428BD" w:rsidRPr="005A57FD" w:rsidTr="004D79CD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F1F3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4F1F3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1 государственный гражданский служащий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департамента прош</w:t>
            </w:r>
            <w:r w:rsidR="004F1F3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повышение квалификации по образовательным программам в области противодействия коррупции.</w:t>
            </w:r>
          </w:p>
        </w:tc>
      </w:tr>
      <w:tr w:rsidR="004428BD" w:rsidTr="004D79CD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F1F3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4F1F3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государственных гражданских служащих департамента </w:t>
            </w:r>
            <w:r w:rsidR="004F1F3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прошли обучение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 образовательным программам в области противодействия коррупции.</w:t>
            </w:r>
          </w:p>
        </w:tc>
      </w:tr>
    </w:tbl>
    <w:p w:rsidR="004428BD" w:rsidRDefault="004428BD" w:rsidP="004428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C57" w:rsidRDefault="005C6C57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CE" w:rsidRDefault="00873FCE">
      <w:pPr>
        <w:spacing w:line="240" w:lineRule="auto"/>
      </w:pPr>
      <w:r>
        <w:separator/>
      </w:r>
    </w:p>
  </w:endnote>
  <w:endnote w:type="continuationSeparator" w:id="0">
    <w:p w:rsidR="00873FCE" w:rsidRDefault="00873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CE" w:rsidRDefault="00873FCE">
      <w:pPr>
        <w:spacing w:after="0"/>
      </w:pPr>
      <w:r>
        <w:separator/>
      </w:r>
    </w:p>
  </w:footnote>
  <w:footnote w:type="continuationSeparator" w:id="0">
    <w:p w:rsidR="00873FCE" w:rsidRDefault="00873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496640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CB34E8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E2A4D"/>
    <w:multiLevelType w:val="hybridMultilevel"/>
    <w:tmpl w:val="C0DC645A"/>
    <w:lvl w:ilvl="0" w:tplc="6226C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4"/>
    <w:rsid w:val="0000686A"/>
    <w:rsid w:val="00010166"/>
    <w:rsid w:val="00017F5D"/>
    <w:rsid w:val="00021E84"/>
    <w:rsid w:val="00025C38"/>
    <w:rsid w:val="00027C91"/>
    <w:rsid w:val="00031235"/>
    <w:rsid w:val="00031712"/>
    <w:rsid w:val="00035A70"/>
    <w:rsid w:val="00035F0D"/>
    <w:rsid w:val="00043CF6"/>
    <w:rsid w:val="0004659B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2FE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06107"/>
    <w:rsid w:val="00110A72"/>
    <w:rsid w:val="001146A0"/>
    <w:rsid w:val="00114724"/>
    <w:rsid w:val="00115337"/>
    <w:rsid w:val="001157E2"/>
    <w:rsid w:val="00120676"/>
    <w:rsid w:val="00137F6D"/>
    <w:rsid w:val="00141AD2"/>
    <w:rsid w:val="00145C17"/>
    <w:rsid w:val="00176B91"/>
    <w:rsid w:val="00182ECC"/>
    <w:rsid w:val="00185413"/>
    <w:rsid w:val="00187DA7"/>
    <w:rsid w:val="00193A13"/>
    <w:rsid w:val="001A30F1"/>
    <w:rsid w:val="001A3DDC"/>
    <w:rsid w:val="001A517C"/>
    <w:rsid w:val="001B1063"/>
    <w:rsid w:val="001B18D8"/>
    <w:rsid w:val="001B4590"/>
    <w:rsid w:val="001B7791"/>
    <w:rsid w:val="001D5163"/>
    <w:rsid w:val="002016A5"/>
    <w:rsid w:val="00215575"/>
    <w:rsid w:val="002176C1"/>
    <w:rsid w:val="0022078A"/>
    <w:rsid w:val="00230756"/>
    <w:rsid w:val="00233ADB"/>
    <w:rsid w:val="0024096A"/>
    <w:rsid w:val="00243182"/>
    <w:rsid w:val="00250AF9"/>
    <w:rsid w:val="0025260F"/>
    <w:rsid w:val="002526A8"/>
    <w:rsid w:val="00255F7F"/>
    <w:rsid w:val="00260139"/>
    <w:rsid w:val="00264BBB"/>
    <w:rsid w:val="00267470"/>
    <w:rsid w:val="0027290C"/>
    <w:rsid w:val="00274D74"/>
    <w:rsid w:val="002848A7"/>
    <w:rsid w:val="00291664"/>
    <w:rsid w:val="00292862"/>
    <w:rsid w:val="00292A48"/>
    <w:rsid w:val="00294F96"/>
    <w:rsid w:val="002A370B"/>
    <w:rsid w:val="002A7445"/>
    <w:rsid w:val="002B15D5"/>
    <w:rsid w:val="002B30BC"/>
    <w:rsid w:val="002B3384"/>
    <w:rsid w:val="002B5C6F"/>
    <w:rsid w:val="002B664A"/>
    <w:rsid w:val="002B7369"/>
    <w:rsid w:val="002C1C1C"/>
    <w:rsid w:val="002C511B"/>
    <w:rsid w:val="002D4802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37A3"/>
    <w:rsid w:val="003670A8"/>
    <w:rsid w:val="00367C82"/>
    <w:rsid w:val="00373D24"/>
    <w:rsid w:val="00381910"/>
    <w:rsid w:val="0038326E"/>
    <w:rsid w:val="0038424F"/>
    <w:rsid w:val="00386149"/>
    <w:rsid w:val="00390ED7"/>
    <w:rsid w:val="00393C76"/>
    <w:rsid w:val="003A07FD"/>
    <w:rsid w:val="003A1698"/>
    <w:rsid w:val="003A2253"/>
    <w:rsid w:val="003B6FA1"/>
    <w:rsid w:val="003C441B"/>
    <w:rsid w:val="003D544E"/>
    <w:rsid w:val="003D5AF8"/>
    <w:rsid w:val="003E05DC"/>
    <w:rsid w:val="003E4E28"/>
    <w:rsid w:val="003F23A7"/>
    <w:rsid w:val="003F3CDA"/>
    <w:rsid w:val="003F54E4"/>
    <w:rsid w:val="0040185F"/>
    <w:rsid w:val="004027E3"/>
    <w:rsid w:val="0040378E"/>
    <w:rsid w:val="004075FE"/>
    <w:rsid w:val="00412615"/>
    <w:rsid w:val="004207E7"/>
    <w:rsid w:val="00425CAD"/>
    <w:rsid w:val="00426383"/>
    <w:rsid w:val="00430DF7"/>
    <w:rsid w:val="0043204E"/>
    <w:rsid w:val="00434459"/>
    <w:rsid w:val="0044089E"/>
    <w:rsid w:val="004428BD"/>
    <w:rsid w:val="00451574"/>
    <w:rsid w:val="00460268"/>
    <w:rsid w:val="00465DCA"/>
    <w:rsid w:val="00471168"/>
    <w:rsid w:val="00482532"/>
    <w:rsid w:val="00483F6F"/>
    <w:rsid w:val="00492182"/>
    <w:rsid w:val="00494314"/>
    <w:rsid w:val="00496640"/>
    <w:rsid w:val="004A2502"/>
    <w:rsid w:val="004A3128"/>
    <w:rsid w:val="004A38C3"/>
    <w:rsid w:val="004A3D86"/>
    <w:rsid w:val="004A59F8"/>
    <w:rsid w:val="004B1EC4"/>
    <w:rsid w:val="004B5684"/>
    <w:rsid w:val="004B65B8"/>
    <w:rsid w:val="004C5678"/>
    <w:rsid w:val="004D2FE1"/>
    <w:rsid w:val="004E1028"/>
    <w:rsid w:val="004E5881"/>
    <w:rsid w:val="004F1F3D"/>
    <w:rsid w:val="00520BB0"/>
    <w:rsid w:val="0052198F"/>
    <w:rsid w:val="0052380F"/>
    <w:rsid w:val="00525AB5"/>
    <w:rsid w:val="005274AB"/>
    <w:rsid w:val="0053184D"/>
    <w:rsid w:val="00536596"/>
    <w:rsid w:val="0054245A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57E"/>
    <w:rsid w:val="005667C2"/>
    <w:rsid w:val="00567229"/>
    <w:rsid w:val="00567DAF"/>
    <w:rsid w:val="00571A6E"/>
    <w:rsid w:val="00575F22"/>
    <w:rsid w:val="00582FD5"/>
    <w:rsid w:val="00583955"/>
    <w:rsid w:val="00583E31"/>
    <w:rsid w:val="00585D99"/>
    <w:rsid w:val="0059520E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13BF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339E"/>
    <w:rsid w:val="006353DF"/>
    <w:rsid w:val="00640578"/>
    <w:rsid w:val="00640A8A"/>
    <w:rsid w:val="00642639"/>
    <w:rsid w:val="00644EE3"/>
    <w:rsid w:val="006456CD"/>
    <w:rsid w:val="006500C1"/>
    <w:rsid w:val="00650C12"/>
    <w:rsid w:val="00653AD1"/>
    <w:rsid w:val="006579FC"/>
    <w:rsid w:val="006616C6"/>
    <w:rsid w:val="00663839"/>
    <w:rsid w:val="00663F5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96093"/>
    <w:rsid w:val="006A477C"/>
    <w:rsid w:val="006A63DC"/>
    <w:rsid w:val="006A7480"/>
    <w:rsid w:val="006B1251"/>
    <w:rsid w:val="006B4408"/>
    <w:rsid w:val="006B73D1"/>
    <w:rsid w:val="006C189E"/>
    <w:rsid w:val="006D057D"/>
    <w:rsid w:val="006D427C"/>
    <w:rsid w:val="006D432B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10A41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C1A"/>
    <w:rsid w:val="00744713"/>
    <w:rsid w:val="00751121"/>
    <w:rsid w:val="007519E4"/>
    <w:rsid w:val="007546D3"/>
    <w:rsid w:val="007574A5"/>
    <w:rsid w:val="00761AC7"/>
    <w:rsid w:val="0077790D"/>
    <w:rsid w:val="00793739"/>
    <w:rsid w:val="007A6FA4"/>
    <w:rsid w:val="007B7763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F105B"/>
    <w:rsid w:val="007F441B"/>
    <w:rsid w:val="0080086C"/>
    <w:rsid w:val="00803E37"/>
    <w:rsid w:val="008157EA"/>
    <w:rsid w:val="008171C0"/>
    <w:rsid w:val="008216DE"/>
    <w:rsid w:val="00825038"/>
    <w:rsid w:val="008340A2"/>
    <w:rsid w:val="00843585"/>
    <w:rsid w:val="00851B2C"/>
    <w:rsid w:val="008569E8"/>
    <w:rsid w:val="00861F14"/>
    <w:rsid w:val="00863A71"/>
    <w:rsid w:val="00866E60"/>
    <w:rsid w:val="008670B1"/>
    <w:rsid w:val="008701E4"/>
    <w:rsid w:val="00873FCE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B18CF"/>
    <w:rsid w:val="008C3180"/>
    <w:rsid w:val="008C45A7"/>
    <w:rsid w:val="008C57F6"/>
    <w:rsid w:val="008C5D63"/>
    <w:rsid w:val="008C6477"/>
    <w:rsid w:val="008C6A50"/>
    <w:rsid w:val="008D341D"/>
    <w:rsid w:val="008D5557"/>
    <w:rsid w:val="008D68D4"/>
    <w:rsid w:val="008D7CEF"/>
    <w:rsid w:val="008E6041"/>
    <w:rsid w:val="008F29C8"/>
    <w:rsid w:val="008F5BED"/>
    <w:rsid w:val="008F613F"/>
    <w:rsid w:val="008F6685"/>
    <w:rsid w:val="00900987"/>
    <w:rsid w:val="00906557"/>
    <w:rsid w:val="009150A8"/>
    <w:rsid w:val="00930B01"/>
    <w:rsid w:val="00931C55"/>
    <w:rsid w:val="00931E2D"/>
    <w:rsid w:val="00934A20"/>
    <w:rsid w:val="009409B6"/>
    <w:rsid w:val="00940EFB"/>
    <w:rsid w:val="009438FF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9572A"/>
    <w:rsid w:val="009A0950"/>
    <w:rsid w:val="009A0C20"/>
    <w:rsid w:val="009A2026"/>
    <w:rsid w:val="009A4DD6"/>
    <w:rsid w:val="009A4F97"/>
    <w:rsid w:val="009A6BF5"/>
    <w:rsid w:val="009A77B7"/>
    <w:rsid w:val="009B0203"/>
    <w:rsid w:val="009C236A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7D8D"/>
    <w:rsid w:val="00A40091"/>
    <w:rsid w:val="00A44DAB"/>
    <w:rsid w:val="00A51007"/>
    <w:rsid w:val="00A52506"/>
    <w:rsid w:val="00A52825"/>
    <w:rsid w:val="00A53016"/>
    <w:rsid w:val="00A57F84"/>
    <w:rsid w:val="00A62BF8"/>
    <w:rsid w:val="00A64A10"/>
    <w:rsid w:val="00A71936"/>
    <w:rsid w:val="00A804A9"/>
    <w:rsid w:val="00A960F5"/>
    <w:rsid w:val="00A96E63"/>
    <w:rsid w:val="00AA2229"/>
    <w:rsid w:val="00AA663E"/>
    <w:rsid w:val="00AB7930"/>
    <w:rsid w:val="00AC5152"/>
    <w:rsid w:val="00AC5F4C"/>
    <w:rsid w:val="00AD16C1"/>
    <w:rsid w:val="00AD1FD3"/>
    <w:rsid w:val="00AD2747"/>
    <w:rsid w:val="00AD33EB"/>
    <w:rsid w:val="00AD4751"/>
    <w:rsid w:val="00AD58F1"/>
    <w:rsid w:val="00AE183C"/>
    <w:rsid w:val="00AE3F3F"/>
    <w:rsid w:val="00AE5598"/>
    <w:rsid w:val="00AE756E"/>
    <w:rsid w:val="00AF18A1"/>
    <w:rsid w:val="00AF374C"/>
    <w:rsid w:val="00B1245E"/>
    <w:rsid w:val="00B12BF6"/>
    <w:rsid w:val="00B1497E"/>
    <w:rsid w:val="00B2178B"/>
    <w:rsid w:val="00B3100F"/>
    <w:rsid w:val="00B33D35"/>
    <w:rsid w:val="00B4009A"/>
    <w:rsid w:val="00B432F2"/>
    <w:rsid w:val="00B43AEC"/>
    <w:rsid w:val="00B52A94"/>
    <w:rsid w:val="00B6477F"/>
    <w:rsid w:val="00B6550A"/>
    <w:rsid w:val="00B65BC0"/>
    <w:rsid w:val="00B72E13"/>
    <w:rsid w:val="00B73AD6"/>
    <w:rsid w:val="00B75C3F"/>
    <w:rsid w:val="00B768F1"/>
    <w:rsid w:val="00B8191E"/>
    <w:rsid w:val="00B87585"/>
    <w:rsid w:val="00B87951"/>
    <w:rsid w:val="00B91822"/>
    <w:rsid w:val="00BA0C91"/>
    <w:rsid w:val="00BA1BBC"/>
    <w:rsid w:val="00BB3417"/>
    <w:rsid w:val="00BB381B"/>
    <w:rsid w:val="00BB67EF"/>
    <w:rsid w:val="00BC1D15"/>
    <w:rsid w:val="00BC2B01"/>
    <w:rsid w:val="00BD1A4A"/>
    <w:rsid w:val="00BD4D17"/>
    <w:rsid w:val="00BE32E1"/>
    <w:rsid w:val="00BF49EB"/>
    <w:rsid w:val="00C026E8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76B1B"/>
    <w:rsid w:val="00C83D16"/>
    <w:rsid w:val="00C856CA"/>
    <w:rsid w:val="00C91FBA"/>
    <w:rsid w:val="00C92378"/>
    <w:rsid w:val="00C973C3"/>
    <w:rsid w:val="00CA2F00"/>
    <w:rsid w:val="00CA63ED"/>
    <w:rsid w:val="00CA6ADC"/>
    <w:rsid w:val="00CA7C53"/>
    <w:rsid w:val="00CB105E"/>
    <w:rsid w:val="00CB191E"/>
    <w:rsid w:val="00CB28EF"/>
    <w:rsid w:val="00CB34E8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DF392F"/>
    <w:rsid w:val="00DF44B7"/>
    <w:rsid w:val="00E071C0"/>
    <w:rsid w:val="00E1111B"/>
    <w:rsid w:val="00E179A0"/>
    <w:rsid w:val="00E17A4F"/>
    <w:rsid w:val="00E21717"/>
    <w:rsid w:val="00E21AD2"/>
    <w:rsid w:val="00E26130"/>
    <w:rsid w:val="00E343D0"/>
    <w:rsid w:val="00E40070"/>
    <w:rsid w:val="00E4080F"/>
    <w:rsid w:val="00E429E2"/>
    <w:rsid w:val="00E43163"/>
    <w:rsid w:val="00E52E94"/>
    <w:rsid w:val="00E62C07"/>
    <w:rsid w:val="00E70F1F"/>
    <w:rsid w:val="00E71E42"/>
    <w:rsid w:val="00E77B48"/>
    <w:rsid w:val="00E850FB"/>
    <w:rsid w:val="00E90A83"/>
    <w:rsid w:val="00EA288A"/>
    <w:rsid w:val="00EA34C8"/>
    <w:rsid w:val="00EA7A93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32B"/>
    <w:rsid w:val="00F57487"/>
    <w:rsid w:val="00F57774"/>
    <w:rsid w:val="00F61CF6"/>
    <w:rsid w:val="00F64798"/>
    <w:rsid w:val="00F7186E"/>
    <w:rsid w:val="00F72E31"/>
    <w:rsid w:val="00F73E27"/>
    <w:rsid w:val="00F75105"/>
    <w:rsid w:val="00F77E20"/>
    <w:rsid w:val="00F80288"/>
    <w:rsid w:val="00F822DB"/>
    <w:rsid w:val="00F86860"/>
    <w:rsid w:val="00F86A3A"/>
    <w:rsid w:val="00F8707F"/>
    <w:rsid w:val="00F9154A"/>
    <w:rsid w:val="00FA1745"/>
    <w:rsid w:val="00FA1FF5"/>
    <w:rsid w:val="00FA4488"/>
    <w:rsid w:val="00FB35DD"/>
    <w:rsid w:val="00FC03D4"/>
    <w:rsid w:val="00FC7F24"/>
    <w:rsid w:val="00FD6A3B"/>
    <w:rsid w:val="00FD7371"/>
    <w:rsid w:val="00FE4A8B"/>
    <w:rsid w:val="00FF50D1"/>
    <w:rsid w:val="00FF5574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1B0C4B4-502F-4865-9851-C333BC5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9FE3B-C68B-4E31-9DDD-E76DB62E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Юлия А. Гвоздкова</cp:lastModifiedBy>
  <cp:revision>4</cp:revision>
  <cp:lastPrinted>2023-06-27T11:53:00Z</cp:lastPrinted>
  <dcterms:created xsi:type="dcterms:W3CDTF">2023-10-03T07:44:00Z</dcterms:created>
  <dcterms:modified xsi:type="dcterms:W3CDTF">2023-10-03T08:05:00Z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