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B" w:rsidRPr="004719B7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УТВЕРЖДЕНА</w:t>
      </w:r>
    </w:p>
    <w:p w:rsidR="000B13FB" w:rsidRPr="004719B7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приказом  департамента </w:t>
      </w:r>
    </w:p>
    <w:p w:rsidR="000B13FB" w:rsidRPr="004719B7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0B13FB" w:rsidRPr="004719B7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0B13FB" w:rsidRPr="007423DD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423DD">
        <w:rPr>
          <w:rFonts w:ascii="Times New Roman" w:hAnsi="Times New Roman"/>
          <w:sz w:val="28"/>
          <w:szCs w:val="28"/>
          <w:u w:val="single"/>
        </w:rPr>
        <w:t>от</w:t>
      </w:r>
      <w:r w:rsidR="00466377" w:rsidRPr="007423D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423DD" w:rsidRPr="007423DD">
        <w:rPr>
          <w:rFonts w:ascii="Times New Roman" w:hAnsi="Times New Roman"/>
          <w:sz w:val="28"/>
          <w:szCs w:val="28"/>
          <w:u w:val="single"/>
        </w:rPr>
        <w:t>20.08.2015</w:t>
      </w:r>
      <w:r w:rsidR="00466377" w:rsidRPr="007423D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423DD">
        <w:rPr>
          <w:rFonts w:ascii="Times New Roman" w:hAnsi="Times New Roman"/>
          <w:sz w:val="28"/>
          <w:szCs w:val="28"/>
          <w:u w:val="single"/>
        </w:rPr>
        <w:t xml:space="preserve">г.  № </w:t>
      </w:r>
      <w:r w:rsidR="007423DD" w:rsidRPr="007423DD">
        <w:rPr>
          <w:rFonts w:ascii="Times New Roman" w:hAnsi="Times New Roman"/>
          <w:sz w:val="28"/>
          <w:szCs w:val="28"/>
          <w:u w:val="single"/>
        </w:rPr>
        <w:t>1366</w:t>
      </w:r>
    </w:p>
    <w:bookmarkEnd w:id="0"/>
    <w:p w:rsidR="000B13FB" w:rsidRPr="00E1498D" w:rsidRDefault="000B13FB" w:rsidP="000B13F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13FB" w:rsidRPr="00E1498D" w:rsidRDefault="000B13FB" w:rsidP="000B13FB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B13FB" w:rsidRPr="00E1498D" w:rsidRDefault="000B13FB" w:rsidP="003A4E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СХЕМА</w:t>
      </w:r>
    </w:p>
    <w:p w:rsidR="000B13FB" w:rsidRPr="00E1498D" w:rsidRDefault="000B13FB" w:rsidP="000B13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РАЗМЕЩЕНИЯ  РЕКЛАМНЫХ КОНСТРУКЦИЙ НА ТЕРРИТОРИИ</w:t>
      </w:r>
    </w:p>
    <w:p w:rsidR="000B13FB" w:rsidRDefault="000B13FB" w:rsidP="000B13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7C3D41" w:rsidRPr="00E1498D" w:rsidRDefault="007C3D41" w:rsidP="000B13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3D41" w:rsidRPr="00E1498D" w:rsidRDefault="007C3D41" w:rsidP="007C3D41">
      <w:pPr>
        <w:numPr>
          <w:ilvl w:val="0"/>
          <w:numId w:val="1"/>
        </w:numPr>
        <w:tabs>
          <w:tab w:val="clear" w:pos="735"/>
          <w:tab w:val="num" w:pos="4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Cs/>
          <w:color w:val="000000"/>
          <w:sz w:val="28"/>
          <w:szCs w:val="28"/>
        </w:rPr>
        <w:t>Схема размещения рекламных конструкций на территории городского округа город Воронеж (текстовая часть) – Приложение №1.</w:t>
      </w:r>
    </w:p>
    <w:p w:rsidR="000B13FB" w:rsidRPr="00E1498D" w:rsidRDefault="000B13FB" w:rsidP="000B13F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13FB" w:rsidRPr="00E1498D" w:rsidRDefault="000B13FB" w:rsidP="000B13FB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</w:t>
      </w:r>
      <w:r w:rsidR="00466377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466377">
        <w:rPr>
          <w:rFonts w:ascii="Times New Roman" w:hAnsi="Times New Roman"/>
          <w:sz w:val="28"/>
          <w:szCs w:val="28"/>
        </w:rPr>
        <w:t>Куколкина</w:t>
      </w:r>
      <w:proofErr w:type="spellEnd"/>
      <w:r w:rsidRPr="00E1498D">
        <w:rPr>
          <w:rFonts w:ascii="Times New Roman" w:hAnsi="Times New Roman"/>
          <w:bCs/>
          <w:sz w:val="28"/>
          <w:szCs w:val="28"/>
        </w:rPr>
        <w:t xml:space="preserve">  – Приложение  № 2.</w:t>
      </w:r>
    </w:p>
    <w:p w:rsidR="000B13FB" w:rsidRPr="00E1498D" w:rsidRDefault="000B13FB" w:rsidP="000B13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E1498D" w:rsidRDefault="000B13FB" w:rsidP="000B13FB">
      <w:pPr>
        <w:numPr>
          <w:ilvl w:val="0"/>
          <w:numId w:val="1"/>
        </w:numPr>
        <w:tabs>
          <w:tab w:val="clear" w:pos="735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 w:rsidR="00EA333E">
        <w:rPr>
          <w:rFonts w:ascii="Times New Roman" w:hAnsi="Times New Roman"/>
          <w:sz w:val="28"/>
          <w:szCs w:val="28"/>
        </w:rPr>
        <w:t>Мира</w:t>
      </w:r>
      <w:r w:rsidR="00EA333E" w:rsidRPr="00E1498D">
        <w:rPr>
          <w:rFonts w:ascii="Times New Roman" w:hAnsi="Times New Roman"/>
          <w:bCs/>
          <w:sz w:val="28"/>
          <w:szCs w:val="28"/>
        </w:rPr>
        <w:t xml:space="preserve"> </w:t>
      </w:r>
      <w:r w:rsidRPr="00E1498D">
        <w:rPr>
          <w:rFonts w:ascii="Times New Roman" w:hAnsi="Times New Roman"/>
          <w:bCs/>
          <w:sz w:val="28"/>
          <w:szCs w:val="28"/>
        </w:rPr>
        <w:t>– Приложение  № 3.</w:t>
      </w:r>
    </w:p>
    <w:p w:rsidR="000B13FB" w:rsidRPr="00E1498D" w:rsidRDefault="000B13FB" w:rsidP="000B13FB">
      <w:pPr>
        <w:tabs>
          <w:tab w:val="num" w:pos="2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E1498D" w:rsidRDefault="000B13FB" w:rsidP="000B13FB">
      <w:pPr>
        <w:numPr>
          <w:ilvl w:val="0"/>
          <w:numId w:val="1"/>
        </w:numPr>
        <w:tabs>
          <w:tab w:val="clear" w:pos="735"/>
          <w:tab w:val="num" w:pos="4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</w:t>
      </w:r>
      <w:r w:rsidR="00EA333E">
        <w:rPr>
          <w:rFonts w:ascii="Times New Roman" w:hAnsi="Times New Roman"/>
          <w:bCs/>
          <w:sz w:val="28"/>
          <w:szCs w:val="28"/>
        </w:rPr>
        <w:t xml:space="preserve"> </w:t>
      </w:r>
      <w:r w:rsidR="00EA333E">
        <w:rPr>
          <w:rFonts w:ascii="Times New Roman" w:hAnsi="Times New Roman"/>
          <w:sz w:val="28"/>
          <w:szCs w:val="28"/>
        </w:rPr>
        <w:t>Никитинская</w:t>
      </w:r>
      <w:r w:rsidR="00EA333E" w:rsidRPr="00E1498D">
        <w:rPr>
          <w:rFonts w:ascii="Times New Roman" w:hAnsi="Times New Roman"/>
          <w:bCs/>
          <w:sz w:val="28"/>
          <w:szCs w:val="28"/>
        </w:rPr>
        <w:t xml:space="preserve"> </w:t>
      </w:r>
      <w:r w:rsidRPr="00E1498D">
        <w:rPr>
          <w:rFonts w:ascii="Times New Roman" w:hAnsi="Times New Roman"/>
          <w:bCs/>
          <w:sz w:val="28"/>
          <w:szCs w:val="28"/>
        </w:rPr>
        <w:t>– Приложение  № 4.</w:t>
      </w:r>
    </w:p>
    <w:p w:rsidR="000B13FB" w:rsidRPr="00E1498D" w:rsidRDefault="000B13FB" w:rsidP="000B13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E1498D" w:rsidRDefault="000B13FB" w:rsidP="000B13FB">
      <w:pPr>
        <w:numPr>
          <w:ilvl w:val="0"/>
          <w:numId w:val="1"/>
        </w:numPr>
        <w:tabs>
          <w:tab w:val="clear" w:pos="735"/>
          <w:tab w:val="num" w:pos="1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 w:rsidR="00EA333E">
        <w:rPr>
          <w:rFonts w:ascii="Times New Roman" w:hAnsi="Times New Roman"/>
          <w:sz w:val="28"/>
          <w:szCs w:val="28"/>
        </w:rPr>
        <w:t>Театральная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5.</w:t>
      </w:r>
    </w:p>
    <w:p w:rsidR="000B13FB" w:rsidRPr="00E1498D" w:rsidRDefault="000B13FB" w:rsidP="000B13FB">
      <w:pPr>
        <w:tabs>
          <w:tab w:val="num" w:pos="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E1498D" w:rsidRDefault="000B13FB" w:rsidP="000B13FB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 w:rsidR="00EA333E">
        <w:rPr>
          <w:rFonts w:ascii="Times New Roman" w:hAnsi="Times New Roman"/>
          <w:sz w:val="28"/>
          <w:szCs w:val="28"/>
        </w:rPr>
        <w:t>Феоктистова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6.</w:t>
      </w:r>
    </w:p>
    <w:p w:rsidR="000B13FB" w:rsidRPr="00E1498D" w:rsidRDefault="000B13FB" w:rsidP="000B13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E1498D" w:rsidRDefault="000B13FB" w:rsidP="000B13FB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 w:rsidR="00EA333E">
        <w:rPr>
          <w:rFonts w:ascii="Times New Roman" w:hAnsi="Times New Roman"/>
          <w:sz w:val="28"/>
          <w:szCs w:val="28"/>
        </w:rPr>
        <w:t>Фридриха Энгельса</w:t>
      </w:r>
      <w:r w:rsidR="00EA333E" w:rsidRPr="00E1498D">
        <w:rPr>
          <w:rFonts w:ascii="Times New Roman" w:hAnsi="Times New Roman"/>
          <w:bCs/>
          <w:sz w:val="28"/>
          <w:szCs w:val="28"/>
        </w:rPr>
        <w:t xml:space="preserve"> </w:t>
      </w:r>
      <w:r w:rsidRPr="00E1498D">
        <w:rPr>
          <w:rFonts w:ascii="Times New Roman" w:hAnsi="Times New Roman"/>
          <w:bCs/>
          <w:sz w:val="28"/>
          <w:szCs w:val="28"/>
        </w:rPr>
        <w:t>– Приложение  № 7.</w:t>
      </w:r>
    </w:p>
    <w:p w:rsidR="000B13FB" w:rsidRPr="00E1498D" w:rsidRDefault="000B13FB" w:rsidP="000B13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2934" w:rsidRPr="00602934" w:rsidRDefault="000B13FB" w:rsidP="00602934">
      <w:pPr>
        <w:numPr>
          <w:ilvl w:val="0"/>
          <w:numId w:val="1"/>
        </w:numPr>
        <w:tabs>
          <w:tab w:val="clear" w:pos="735"/>
          <w:tab w:val="num" w:pos="4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2934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</w:t>
      </w:r>
      <w:r w:rsidR="00AE256A" w:rsidRPr="00602934">
        <w:rPr>
          <w:rFonts w:ascii="Times New Roman" w:hAnsi="Times New Roman"/>
          <w:bCs/>
          <w:sz w:val="28"/>
          <w:szCs w:val="28"/>
        </w:rPr>
        <w:t xml:space="preserve"> </w:t>
      </w:r>
      <w:r w:rsidR="00EA333E" w:rsidRPr="00602934">
        <w:rPr>
          <w:rFonts w:ascii="Times New Roman" w:hAnsi="Times New Roman"/>
          <w:sz w:val="28"/>
          <w:szCs w:val="28"/>
        </w:rPr>
        <w:t>проспект Революции</w:t>
      </w:r>
      <w:r w:rsidR="00EA333E" w:rsidRPr="00602934">
        <w:rPr>
          <w:rFonts w:ascii="Times New Roman" w:hAnsi="Times New Roman"/>
          <w:bCs/>
          <w:sz w:val="28"/>
          <w:szCs w:val="28"/>
        </w:rPr>
        <w:t xml:space="preserve"> </w:t>
      </w:r>
      <w:r w:rsidRPr="00602934">
        <w:rPr>
          <w:rFonts w:ascii="Times New Roman" w:hAnsi="Times New Roman"/>
          <w:bCs/>
          <w:sz w:val="28"/>
          <w:szCs w:val="28"/>
        </w:rPr>
        <w:t>– Приложение  № 8.</w:t>
      </w:r>
      <w:r w:rsidR="00602934" w:rsidRPr="006029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02934" w:rsidRDefault="00602934" w:rsidP="00602934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13FB" w:rsidRPr="00EA333E" w:rsidRDefault="000B13FB" w:rsidP="006029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0B13FB" w:rsidRPr="00EA333E" w:rsidSect="008D67AE">
      <w:headerReference w:type="default" r:id="rId8"/>
      <w:pgSz w:w="11906" w:h="16838"/>
      <w:pgMar w:top="1134" w:right="567" w:bottom="1276" w:left="1985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E7" w:rsidRDefault="007473E7" w:rsidP="00410503">
      <w:pPr>
        <w:spacing w:after="0" w:line="240" w:lineRule="auto"/>
      </w:pPr>
      <w:r>
        <w:separator/>
      </w:r>
    </w:p>
  </w:endnote>
  <w:endnote w:type="continuationSeparator" w:id="0">
    <w:p w:rsidR="007473E7" w:rsidRDefault="007473E7" w:rsidP="0041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E7" w:rsidRDefault="007473E7" w:rsidP="00410503">
      <w:pPr>
        <w:spacing w:after="0" w:line="240" w:lineRule="auto"/>
      </w:pPr>
      <w:r>
        <w:separator/>
      </w:r>
    </w:p>
  </w:footnote>
  <w:footnote w:type="continuationSeparator" w:id="0">
    <w:p w:rsidR="007473E7" w:rsidRDefault="007473E7" w:rsidP="0041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7742"/>
      <w:docPartObj>
        <w:docPartGallery w:val="Page Numbers (Top of Page)"/>
        <w:docPartUnique/>
      </w:docPartObj>
    </w:sdtPr>
    <w:sdtContent>
      <w:p w:rsidR="00780583" w:rsidRDefault="00D94EE5">
        <w:pPr>
          <w:pStyle w:val="a3"/>
          <w:jc w:val="center"/>
        </w:pPr>
        <w:r w:rsidRPr="00780583">
          <w:rPr>
            <w:rFonts w:ascii="Times New Roman" w:hAnsi="Times New Roman"/>
            <w:sz w:val="24"/>
            <w:szCs w:val="24"/>
          </w:rPr>
          <w:fldChar w:fldCharType="begin"/>
        </w:r>
        <w:r w:rsidR="00C333A6" w:rsidRPr="007805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0583">
          <w:rPr>
            <w:rFonts w:ascii="Times New Roman" w:hAnsi="Times New Roman"/>
            <w:sz w:val="24"/>
            <w:szCs w:val="24"/>
          </w:rPr>
          <w:fldChar w:fldCharType="separate"/>
        </w:r>
        <w:r w:rsidR="007423DD">
          <w:rPr>
            <w:rFonts w:ascii="Times New Roman" w:hAnsi="Times New Roman"/>
            <w:noProof/>
            <w:sz w:val="24"/>
            <w:szCs w:val="24"/>
          </w:rPr>
          <w:t>3</w:t>
        </w:r>
        <w:r w:rsidRPr="007805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0583" w:rsidRDefault="007473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B13FB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DD3"/>
    <w:rsid w:val="000741B3"/>
    <w:rsid w:val="0007540E"/>
    <w:rsid w:val="0007552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13FB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1690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2716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367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3A25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476"/>
    <w:rsid w:val="0037201C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750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4E9F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0503"/>
    <w:rsid w:val="00412278"/>
    <w:rsid w:val="00413042"/>
    <w:rsid w:val="00413172"/>
    <w:rsid w:val="0041379A"/>
    <w:rsid w:val="00413AD5"/>
    <w:rsid w:val="004150F1"/>
    <w:rsid w:val="00415BF2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377"/>
    <w:rsid w:val="0047024A"/>
    <w:rsid w:val="00470DD6"/>
    <w:rsid w:val="00471963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541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B9D"/>
    <w:rsid w:val="005A7D46"/>
    <w:rsid w:val="005A7F19"/>
    <w:rsid w:val="005B0321"/>
    <w:rsid w:val="005B0395"/>
    <w:rsid w:val="005B079C"/>
    <w:rsid w:val="005B16BE"/>
    <w:rsid w:val="005B2201"/>
    <w:rsid w:val="005B23CB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99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5F7649"/>
    <w:rsid w:val="006000A0"/>
    <w:rsid w:val="006004B0"/>
    <w:rsid w:val="00600C7B"/>
    <w:rsid w:val="00601374"/>
    <w:rsid w:val="006025AE"/>
    <w:rsid w:val="00602704"/>
    <w:rsid w:val="0060293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8E8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47DA6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B78A5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EB8"/>
    <w:rsid w:val="00740130"/>
    <w:rsid w:val="0074026F"/>
    <w:rsid w:val="007419E6"/>
    <w:rsid w:val="007423DD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473E7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3A8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E5"/>
    <w:rsid w:val="007C3D41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0FD5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AE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82D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256A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28F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2A5"/>
    <w:rsid w:val="00C3298D"/>
    <w:rsid w:val="00C32E6A"/>
    <w:rsid w:val="00C3300E"/>
    <w:rsid w:val="00C33365"/>
    <w:rsid w:val="00C333A6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4EE5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6784"/>
    <w:rsid w:val="00E974DF"/>
    <w:rsid w:val="00E9778F"/>
    <w:rsid w:val="00E97B5C"/>
    <w:rsid w:val="00EA0A3C"/>
    <w:rsid w:val="00EA0E25"/>
    <w:rsid w:val="00EA17D3"/>
    <w:rsid w:val="00EA333E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043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7DE"/>
    <w:rsid w:val="00F0434C"/>
    <w:rsid w:val="00F044E0"/>
    <w:rsid w:val="00F04FDD"/>
    <w:rsid w:val="00F04FED"/>
    <w:rsid w:val="00F05290"/>
    <w:rsid w:val="00F05665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55F5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0AC0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3F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50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27C2-04E7-45C6-B4DA-DF42A07B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KolyadaMV</cp:lastModifiedBy>
  <cp:revision>18</cp:revision>
  <cp:lastPrinted>2015-08-14T12:06:00Z</cp:lastPrinted>
  <dcterms:created xsi:type="dcterms:W3CDTF">2015-02-24T11:21:00Z</dcterms:created>
  <dcterms:modified xsi:type="dcterms:W3CDTF">2015-08-24T12:26:00Z</dcterms:modified>
</cp:coreProperties>
</file>