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8B" w:rsidRPr="00FD11AD" w:rsidRDefault="0029358B" w:rsidP="0029358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</w:t>
      </w:r>
      <w:bookmarkStart w:id="0" w:name="Par26"/>
      <w:bookmarkEnd w:id="0"/>
      <w:r w:rsidRPr="00FD11AD">
        <w:rPr>
          <w:bCs/>
          <w:sz w:val="28"/>
          <w:szCs w:val="28"/>
        </w:rPr>
        <w:t>к приказу</w:t>
      </w:r>
    </w:p>
    <w:p w:rsidR="0029358B" w:rsidRPr="00FD11AD" w:rsidRDefault="0029358B" w:rsidP="0029358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 xml:space="preserve">департамента </w:t>
      </w:r>
      <w:proofErr w:type="gramStart"/>
      <w:r w:rsidRPr="00FD11AD">
        <w:rPr>
          <w:bCs/>
          <w:sz w:val="28"/>
          <w:szCs w:val="28"/>
        </w:rPr>
        <w:t>имущественных</w:t>
      </w:r>
      <w:proofErr w:type="gramEnd"/>
    </w:p>
    <w:p w:rsidR="0029358B" w:rsidRPr="00FD11AD" w:rsidRDefault="0029358B" w:rsidP="0029358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>и земельных отношений</w:t>
      </w:r>
    </w:p>
    <w:p w:rsidR="0029358B" w:rsidRPr="00FD11AD" w:rsidRDefault="0029358B" w:rsidP="0029358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>Воронежской области</w:t>
      </w:r>
    </w:p>
    <w:p w:rsidR="0029358B" w:rsidRDefault="0029358B" w:rsidP="0029358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03.02.2015</w:t>
      </w:r>
      <w:r w:rsidRPr="00FD11A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158</w:t>
      </w:r>
    </w:p>
    <w:p w:rsidR="0029358B" w:rsidRDefault="0029358B" w:rsidP="0029358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9358B" w:rsidRPr="00841058" w:rsidRDefault="0029358B" w:rsidP="0029358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7567"/>
        <w:gridCol w:w="3331"/>
        <w:gridCol w:w="3331"/>
      </w:tblGrid>
      <w:tr w:rsidR="0029358B" w:rsidRPr="00841058" w:rsidTr="00EA65E2">
        <w:trPr>
          <w:trHeight w:val="1144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58B" w:rsidRPr="00841058" w:rsidRDefault="0029358B" w:rsidP="00E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5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10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41058">
              <w:rPr>
                <w:sz w:val="28"/>
                <w:szCs w:val="28"/>
              </w:rPr>
              <w:t>/</w:t>
            </w:r>
            <w:proofErr w:type="spellStart"/>
            <w:r w:rsidRPr="008410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58B" w:rsidRPr="00841058" w:rsidRDefault="0029358B" w:rsidP="00E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58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B" w:rsidRPr="00841058" w:rsidRDefault="0029358B" w:rsidP="00EA65E2">
            <w:pPr>
              <w:pStyle w:val="ConsPlusCell"/>
              <w:jc w:val="center"/>
              <w:rPr>
                <w:sz w:val="28"/>
                <w:szCs w:val="28"/>
              </w:rPr>
            </w:pPr>
            <w:r w:rsidRPr="00841058">
              <w:rPr>
                <w:sz w:val="28"/>
                <w:szCs w:val="28"/>
              </w:rPr>
              <w:t>Арендная ставка в процентах по поселениям</w:t>
            </w:r>
          </w:p>
          <w:p w:rsidR="0029358B" w:rsidRPr="00841058" w:rsidRDefault="0029358B" w:rsidP="00EA65E2">
            <w:pPr>
              <w:pStyle w:val="ConsPlusCell"/>
              <w:jc w:val="center"/>
              <w:rPr>
                <w:sz w:val="28"/>
                <w:szCs w:val="28"/>
              </w:rPr>
            </w:pPr>
            <w:r w:rsidRPr="00841058">
              <w:rPr>
                <w:sz w:val="28"/>
                <w:szCs w:val="28"/>
              </w:rPr>
              <w:t xml:space="preserve"> </w:t>
            </w:r>
            <w:proofErr w:type="spellStart"/>
            <w:r w:rsidRPr="00841058">
              <w:rPr>
                <w:sz w:val="28"/>
                <w:szCs w:val="28"/>
              </w:rPr>
              <w:t>Верхнехавского</w:t>
            </w:r>
            <w:proofErr w:type="spellEnd"/>
          </w:p>
          <w:p w:rsidR="0029358B" w:rsidRPr="00841058" w:rsidRDefault="0029358B" w:rsidP="00E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58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9358B" w:rsidRPr="00841058" w:rsidTr="00EA65E2">
        <w:trPr>
          <w:trHeight w:val="1144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B" w:rsidRPr="00841058" w:rsidRDefault="0029358B" w:rsidP="00E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B" w:rsidRPr="00841058" w:rsidRDefault="0029358B" w:rsidP="00E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B" w:rsidRPr="00841058" w:rsidRDefault="0029358B" w:rsidP="00EA65E2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 w:rsidRPr="00841058">
              <w:rPr>
                <w:sz w:val="28"/>
                <w:szCs w:val="28"/>
              </w:rPr>
              <w:t>Малоприваловское</w:t>
            </w:r>
            <w:proofErr w:type="spellEnd"/>
            <w:r w:rsidRPr="00841058">
              <w:rPr>
                <w:sz w:val="28"/>
                <w:szCs w:val="28"/>
              </w:rPr>
              <w:t xml:space="preserve"> </w:t>
            </w:r>
          </w:p>
          <w:p w:rsidR="0029358B" w:rsidRPr="00841058" w:rsidRDefault="0029358B" w:rsidP="00EA65E2">
            <w:pPr>
              <w:pStyle w:val="ConsPlusCell"/>
              <w:jc w:val="center"/>
              <w:rPr>
                <w:sz w:val="28"/>
                <w:szCs w:val="28"/>
              </w:rPr>
            </w:pPr>
            <w:r w:rsidRPr="00841058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B" w:rsidRPr="00841058" w:rsidRDefault="0029358B" w:rsidP="00EA65E2">
            <w:pPr>
              <w:pStyle w:val="ConsPlusCell"/>
              <w:jc w:val="center"/>
              <w:rPr>
                <w:sz w:val="28"/>
                <w:szCs w:val="28"/>
              </w:rPr>
            </w:pPr>
            <w:r w:rsidRPr="00841058">
              <w:rPr>
                <w:sz w:val="28"/>
                <w:szCs w:val="28"/>
              </w:rPr>
              <w:t>Иные сельские</w:t>
            </w:r>
          </w:p>
          <w:p w:rsidR="0029358B" w:rsidRPr="00841058" w:rsidRDefault="0029358B" w:rsidP="00EA65E2">
            <w:pPr>
              <w:pStyle w:val="ConsPlusCell"/>
              <w:jc w:val="center"/>
              <w:rPr>
                <w:sz w:val="28"/>
                <w:szCs w:val="28"/>
              </w:rPr>
            </w:pPr>
            <w:r w:rsidRPr="00841058">
              <w:rPr>
                <w:sz w:val="28"/>
                <w:szCs w:val="28"/>
              </w:rPr>
              <w:t xml:space="preserve">поселения  </w:t>
            </w:r>
          </w:p>
        </w:tc>
      </w:tr>
      <w:tr w:rsidR="0029358B" w:rsidRPr="00841058" w:rsidTr="00EA65E2">
        <w:trPr>
          <w:tblCellSpacing w:w="5" w:type="nil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8B" w:rsidRPr="00841058" w:rsidRDefault="0029358B" w:rsidP="00EA65E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841058">
              <w:rPr>
                <w:sz w:val="28"/>
                <w:szCs w:val="28"/>
              </w:rPr>
              <w:t>Подраздел 3: ЗЕМЛИ СЕЛЬСКОХОЗЯЙСТВЕННОГО НАЗНАЧЕНИЯ</w:t>
            </w:r>
          </w:p>
        </w:tc>
      </w:tr>
      <w:tr w:rsidR="0029358B" w:rsidRPr="00841058" w:rsidTr="00EA65E2">
        <w:trPr>
          <w:trHeight w:val="501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58B" w:rsidRPr="00841058" w:rsidRDefault="0029358B" w:rsidP="00E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058">
              <w:rPr>
                <w:sz w:val="28"/>
                <w:szCs w:val="28"/>
              </w:rPr>
              <w:t>3.1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58B" w:rsidRPr="00841058" w:rsidRDefault="0029358B" w:rsidP="00EA65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1058">
              <w:rPr>
                <w:sz w:val="28"/>
                <w:szCs w:val="28"/>
              </w:rPr>
              <w:t>Пашни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58B" w:rsidRPr="00841058" w:rsidRDefault="0029358B" w:rsidP="00E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58B" w:rsidRPr="00841058" w:rsidRDefault="0029358B" w:rsidP="00EA65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</w:tbl>
    <w:p w:rsidR="0029358B" w:rsidRPr="00841058" w:rsidRDefault="0029358B" w:rsidP="0029358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1089A" w:rsidRDefault="0041089A"/>
    <w:sectPr w:rsidR="0041089A" w:rsidSect="002935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58B"/>
    <w:rsid w:val="0029358B"/>
    <w:rsid w:val="0041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935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ShihalevIA</dc:creator>
  <cp:lastModifiedBy>ShihalevIA</cp:lastModifiedBy>
  <cp:revision>1</cp:revision>
  <dcterms:created xsi:type="dcterms:W3CDTF">2015-02-12T06:48:00Z</dcterms:created>
  <dcterms:modified xsi:type="dcterms:W3CDTF">2015-02-12T06:48:00Z</dcterms:modified>
</cp:coreProperties>
</file>