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26" w:rsidRDefault="00970126" w:rsidP="00970126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п</w:t>
      </w:r>
      <w:r w:rsidRPr="00AF0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оказател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</w:t>
      </w:r>
      <w:r w:rsidRPr="00AF0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эффективности и результативности деятельности областных учреждений, подведомственных</w:t>
      </w:r>
    </w:p>
    <w:p w:rsidR="00970126" w:rsidRPr="00AF0BAE" w:rsidRDefault="00970126" w:rsidP="009701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департаменту имущественных и земельных отношений Воронежской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квартал 2014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6436"/>
        <w:gridCol w:w="1273"/>
        <w:gridCol w:w="1096"/>
        <w:gridCol w:w="1373"/>
        <w:gridCol w:w="1101"/>
        <w:gridCol w:w="1392"/>
        <w:gridCol w:w="2289"/>
      </w:tblGrid>
      <w:tr w:rsidR="00970126" w:rsidRPr="00A938ED" w:rsidTr="0018387B">
        <w:trPr>
          <w:trHeight w:val="243"/>
        </w:trPr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38E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938E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A938E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8" w:type="pct"/>
            <w:vMerge w:val="restart"/>
            <w:shd w:val="clear" w:color="auto" w:fill="auto"/>
            <w:vAlign w:val="center"/>
            <w:hideMark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50" w:type="pct"/>
            <w:vMerge w:val="restart"/>
          </w:tcPr>
          <w:p w:rsidR="00970126" w:rsidRDefault="00970126" w:rsidP="007C72DC">
            <w:pPr>
              <w:jc w:val="center"/>
              <w:rPr>
                <w:b/>
                <w:sz w:val="22"/>
                <w:szCs w:val="22"/>
              </w:rPr>
            </w:pPr>
          </w:p>
          <w:p w:rsidR="00970126" w:rsidRDefault="00970126" w:rsidP="007C72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sz w:val="22"/>
                <w:szCs w:val="22"/>
              </w:rPr>
              <w:t>квартал</w:t>
            </w:r>
          </w:p>
          <w:p w:rsidR="00970126" w:rsidRPr="0097532E" w:rsidRDefault="00970126" w:rsidP="00970126">
            <w:pPr>
              <w:jc w:val="center"/>
              <w:rPr>
                <w:b/>
                <w:sz w:val="22"/>
                <w:szCs w:val="22"/>
              </w:rPr>
            </w:pPr>
            <w:r w:rsidRPr="0097532E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3</w:t>
            </w:r>
            <w:r w:rsidRPr="0097532E">
              <w:rPr>
                <w:b/>
                <w:sz w:val="22"/>
                <w:szCs w:val="22"/>
              </w:rPr>
              <w:t xml:space="preserve"> года (факт)</w:t>
            </w:r>
          </w:p>
        </w:tc>
        <w:tc>
          <w:tcPr>
            <w:tcW w:w="1236" w:type="pct"/>
            <w:gridSpan w:val="3"/>
            <w:vAlign w:val="center"/>
          </w:tcPr>
          <w:p w:rsidR="00970126" w:rsidRPr="00A938ED" w:rsidRDefault="00970126" w:rsidP="009701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color w:val="000000"/>
                <w:sz w:val="22"/>
                <w:szCs w:val="22"/>
              </w:rPr>
              <w:t xml:space="preserve">квартал </w:t>
            </w:r>
            <w:r w:rsidRPr="00A938ED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A938ED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732" w:type="pct"/>
            <w:vMerge w:val="restart"/>
            <w:vAlign w:val="center"/>
          </w:tcPr>
          <w:p w:rsidR="00970126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Соотношение            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 xml:space="preserve"> квартал 2014 г. (факт)/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 xml:space="preserve"> квартал 2013 г. (факт),</w:t>
            </w:r>
          </w:p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6A07F7" w:rsidRPr="00A938ED" w:rsidTr="0018387B">
        <w:trPr>
          <w:trHeight w:val="1260"/>
        </w:trPr>
        <w:tc>
          <w:tcPr>
            <w:tcW w:w="217" w:type="pct"/>
            <w:vMerge/>
            <w:shd w:val="clear" w:color="auto" w:fill="auto"/>
            <w:vAlign w:val="center"/>
            <w:hideMark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58" w:type="pct"/>
            <w:vMerge/>
            <w:shd w:val="clear" w:color="auto" w:fill="auto"/>
            <w:vAlign w:val="center"/>
            <w:hideMark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970126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план</w:t>
            </w:r>
          </w:p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Align w:val="center"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факт</w:t>
            </w:r>
          </w:p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Темпы роста показателя, %</w:t>
            </w:r>
          </w:p>
        </w:tc>
        <w:tc>
          <w:tcPr>
            <w:tcW w:w="732" w:type="pct"/>
            <w:vMerge/>
            <w:vAlign w:val="center"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70126" w:rsidRPr="00106073" w:rsidTr="00CF3064">
        <w:trPr>
          <w:trHeight w:val="651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970126" w:rsidRPr="0097532E" w:rsidRDefault="00970126" w:rsidP="007C72DC">
            <w:pPr>
              <w:jc w:val="center"/>
              <w:rPr>
                <w:b/>
                <w:bCs/>
                <w:sz w:val="14"/>
                <w:szCs w:val="14"/>
              </w:rPr>
            </w:pPr>
            <w:r w:rsidRPr="0097532E">
              <w:rPr>
                <w:b/>
                <w:bCs/>
                <w:sz w:val="22"/>
                <w:szCs w:val="22"/>
              </w:rPr>
              <w:t>Казенное учреждение Воронежской области «Фонд государственного имущества»</w:t>
            </w:r>
          </w:p>
        </w:tc>
      </w:tr>
      <w:tr w:rsidR="006A07F7" w:rsidRPr="00106073" w:rsidTr="0018387B">
        <w:trPr>
          <w:trHeight w:val="506"/>
        </w:trPr>
        <w:tc>
          <w:tcPr>
            <w:tcW w:w="217" w:type="pct"/>
            <w:shd w:val="clear" w:color="auto" w:fill="auto"/>
            <w:vAlign w:val="center"/>
            <w:hideMark/>
          </w:tcPr>
          <w:p w:rsidR="00970126" w:rsidRPr="00106073" w:rsidRDefault="00970126" w:rsidP="007C72DC">
            <w:pPr>
              <w:jc w:val="center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1</w:t>
            </w: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:rsidR="00970126" w:rsidRPr="00106073" w:rsidRDefault="00970126" w:rsidP="007C72DC">
            <w:pPr>
              <w:jc w:val="both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Поступление неналоговых имущественных доходов в консолидированный бюджет по соответствующим кодам бюджетной классификации (от оказания платных услуг)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970126" w:rsidRPr="00106073" w:rsidRDefault="00970126" w:rsidP="007C72DC">
            <w:pPr>
              <w:jc w:val="center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тыс.</w:t>
            </w:r>
          </w:p>
          <w:p w:rsidR="00970126" w:rsidRPr="00106073" w:rsidRDefault="00970126" w:rsidP="007C72DC">
            <w:pPr>
              <w:jc w:val="center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руб.</w:t>
            </w:r>
          </w:p>
        </w:tc>
        <w:tc>
          <w:tcPr>
            <w:tcW w:w="350" w:type="pct"/>
            <w:vAlign w:val="center"/>
          </w:tcPr>
          <w:p w:rsidR="00970126" w:rsidRPr="00106073" w:rsidRDefault="006A07F7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  <w:r w:rsidR="001D608C">
              <w:rPr>
                <w:sz w:val="22"/>
                <w:szCs w:val="22"/>
              </w:rPr>
              <w:t>,00</w:t>
            </w:r>
          </w:p>
        </w:tc>
        <w:tc>
          <w:tcPr>
            <w:tcW w:w="439" w:type="pct"/>
            <w:vAlign w:val="center"/>
          </w:tcPr>
          <w:p w:rsidR="00970126" w:rsidRPr="00106073" w:rsidRDefault="006A07F7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  <w:r w:rsidR="001D608C">
              <w:rPr>
                <w:sz w:val="22"/>
                <w:szCs w:val="22"/>
              </w:rPr>
              <w:t>,00</w:t>
            </w:r>
          </w:p>
        </w:tc>
        <w:tc>
          <w:tcPr>
            <w:tcW w:w="352" w:type="pct"/>
            <w:vAlign w:val="center"/>
          </w:tcPr>
          <w:p w:rsidR="00970126" w:rsidRPr="00106073" w:rsidRDefault="006A07F7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  <w:r w:rsidR="001D608C">
              <w:rPr>
                <w:sz w:val="22"/>
                <w:szCs w:val="22"/>
              </w:rPr>
              <w:t>,00</w:t>
            </w:r>
          </w:p>
        </w:tc>
        <w:tc>
          <w:tcPr>
            <w:tcW w:w="445" w:type="pct"/>
            <w:vAlign w:val="center"/>
          </w:tcPr>
          <w:p w:rsidR="00970126" w:rsidRPr="00106073" w:rsidRDefault="006A07F7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732" w:type="pct"/>
            <w:vAlign w:val="center"/>
          </w:tcPr>
          <w:p w:rsidR="00970126" w:rsidRPr="00DD03F3" w:rsidRDefault="00CF306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6A07F7" w:rsidRPr="00106073" w:rsidTr="0018387B">
        <w:trPr>
          <w:trHeight w:val="50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26" w:rsidRPr="00106073" w:rsidRDefault="00970126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26" w:rsidRPr="00106073" w:rsidRDefault="00970126" w:rsidP="007C72DC">
            <w:pPr>
              <w:jc w:val="both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Реализация права заключения договоров на установку и эксплуатацию рекламных конструкций согласно приказам Департамента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26" w:rsidRPr="00106073" w:rsidRDefault="00970126" w:rsidP="007C72DC">
            <w:pPr>
              <w:jc w:val="center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106073" w:rsidRDefault="00CF306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106073" w:rsidRDefault="006A07F7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18387B" w:rsidRDefault="0018387B" w:rsidP="007C72DC">
            <w:pPr>
              <w:jc w:val="center"/>
              <w:rPr>
                <w:sz w:val="22"/>
                <w:szCs w:val="22"/>
              </w:rPr>
            </w:pPr>
            <w:r w:rsidRPr="0018387B">
              <w:rPr>
                <w:sz w:val="22"/>
                <w:szCs w:val="22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106073" w:rsidRDefault="0018387B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7A098F" w:rsidRDefault="0018387B" w:rsidP="00F54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A07F7" w:rsidRPr="00106073" w:rsidTr="0018387B">
        <w:trPr>
          <w:trHeight w:val="435"/>
        </w:trPr>
        <w:tc>
          <w:tcPr>
            <w:tcW w:w="217" w:type="pct"/>
            <w:shd w:val="clear" w:color="auto" w:fill="auto"/>
            <w:vAlign w:val="center"/>
            <w:hideMark/>
          </w:tcPr>
          <w:p w:rsidR="00970126" w:rsidRPr="00106073" w:rsidRDefault="006A07F7" w:rsidP="006A0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:rsidR="00970126" w:rsidRPr="00106073" w:rsidRDefault="00970126" w:rsidP="007C72DC">
            <w:pPr>
              <w:jc w:val="both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Количество земельных участков, выставленных на торги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970126" w:rsidRPr="00106073" w:rsidRDefault="00970126" w:rsidP="007C72DC">
            <w:pPr>
              <w:jc w:val="center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шт.</w:t>
            </w:r>
          </w:p>
        </w:tc>
        <w:tc>
          <w:tcPr>
            <w:tcW w:w="350" w:type="pct"/>
            <w:vAlign w:val="center"/>
          </w:tcPr>
          <w:p w:rsidR="00970126" w:rsidRPr="00706359" w:rsidRDefault="00CF3064" w:rsidP="00CF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439" w:type="pct"/>
            <w:vAlign w:val="center"/>
          </w:tcPr>
          <w:p w:rsidR="00970126" w:rsidRPr="00106073" w:rsidRDefault="006A07F7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352" w:type="pct"/>
            <w:vAlign w:val="center"/>
          </w:tcPr>
          <w:p w:rsidR="00970126" w:rsidRPr="00106073" w:rsidRDefault="006A07F7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445" w:type="pct"/>
            <w:vAlign w:val="center"/>
          </w:tcPr>
          <w:p w:rsidR="00970126" w:rsidRPr="00106073" w:rsidRDefault="00CF306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732" w:type="pct"/>
            <w:vAlign w:val="center"/>
          </w:tcPr>
          <w:p w:rsidR="00970126" w:rsidRPr="002C3FBD" w:rsidRDefault="00CF3064" w:rsidP="00CF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</w:tr>
      <w:tr w:rsidR="006A07F7" w:rsidRPr="00106073" w:rsidTr="0018387B">
        <w:trPr>
          <w:trHeight w:val="290"/>
        </w:trPr>
        <w:tc>
          <w:tcPr>
            <w:tcW w:w="217" w:type="pct"/>
            <w:shd w:val="clear" w:color="auto" w:fill="auto"/>
            <w:vAlign w:val="center"/>
            <w:hideMark/>
          </w:tcPr>
          <w:p w:rsidR="00970126" w:rsidRPr="00106073" w:rsidRDefault="00D778F0" w:rsidP="00D7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:rsidR="00970126" w:rsidRPr="00106073" w:rsidRDefault="00970126" w:rsidP="007C72DC">
            <w:pPr>
              <w:jc w:val="both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Отсутствие просроченной кредиторской задолженности (государственного учреждения)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970126" w:rsidRPr="00106073" w:rsidRDefault="00970126" w:rsidP="007C72DC">
            <w:pPr>
              <w:jc w:val="center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руб.</w:t>
            </w:r>
          </w:p>
        </w:tc>
        <w:tc>
          <w:tcPr>
            <w:tcW w:w="350" w:type="pct"/>
            <w:vAlign w:val="center"/>
          </w:tcPr>
          <w:p w:rsidR="00970126" w:rsidRPr="00706359" w:rsidRDefault="00970126" w:rsidP="00CF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9" w:type="pct"/>
            <w:vAlign w:val="center"/>
          </w:tcPr>
          <w:p w:rsidR="00970126" w:rsidRPr="00106073" w:rsidRDefault="00970126" w:rsidP="00CF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2" w:type="pct"/>
            <w:vAlign w:val="center"/>
          </w:tcPr>
          <w:p w:rsidR="00970126" w:rsidRPr="00106073" w:rsidRDefault="00970126" w:rsidP="00CF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vAlign w:val="center"/>
          </w:tcPr>
          <w:p w:rsidR="00970126" w:rsidRPr="00106073" w:rsidRDefault="00970126" w:rsidP="00CF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2" w:type="pct"/>
            <w:vAlign w:val="center"/>
          </w:tcPr>
          <w:p w:rsidR="00970126" w:rsidRPr="002C3FBD" w:rsidRDefault="00970126" w:rsidP="00CF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0126" w:rsidRPr="00E60D0A" w:rsidTr="00CF3064">
        <w:trPr>
          <w:trHeight w:val="233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970126" w:rsidRDefault="00970126" w:rsidP="007C7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Казенное учреждение Воронежской области «</w:t>
            </w:r>
            <w:r w:rsidRPr="00AF6E94">
              <w:rPr>
                <w:b/>
                <w:bCs/>
                <w:color w:val="000000"/>
                <w:sz w:val="22"/>
                <w:szCs w:val="22"/>
              </w:rPr>
              <w:t>Управление земельных ресурсов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6A07F7" w:rsidRPr="00E9429A" w:rsidTr="0018387B">
        <w:trPr>
          <w:trHeight w:val="539"/>
        </w:trPr>
        <w:tc>
          <w:tcPr>
            <w:tcW w:w="217" w:type="pct"/>
            <w:shd w:val="clear" w:color="auto" w:fill="auto"/>
            <w:vAlign w:val="center"/>
            <w:hideMark/>
          </w:tcPr>
          <w:p w:rsidR="00970126" w:rsidRPr="00E9429A" w:rsidRDefault="00970126" w:rsidP="007C72DC">
            <w:pPr>
              <w:jc w:val="center"/>
              <w:rPr>
                <w:sz w:val="22"/>
                <w:szCs w:val="22"/>
              </w:rPr>
            </w:pPr>
            <w:r w:rsidRPr="00E9429A">
              <w:rPr>
                <w:sz w:val="22"/>
                <w:szCs w:val="22"/>
              </w:rPr>
              <w:t>1</w:t>
            </w: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:rsidR="00970126" w:rsidRPr="00E9429A" w:rsidRDefault="00970126" w:rsidP="007C72DC">
            <w:pPr>
              <w:jc w:val="both"/>
              <w:rPr>
                <w:sz w:val="22"/>
                <w:szCs w:val="22"/>
              </w:rPr>
            </w:pPr>
            <w:r w:rsidRPr="00E9429A">
              <w:rPr>
                <w:sz w:val="22"/>
                <w:szCs w:val="22"/>
              </w:rPr>
              <w:t>Поступление неналоговых имущественных доходов в консолидированный бюджет по соответствующим кодам бюджетной классификации (от оказания платных услуг)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970126" w:rsidRPr="00E9429A" w:rsidRDefault="00970126" w:rsidP="007C72DC">
            <w:pPr>
              <w:jc w:val="center"/>
              <w:rPr>
                <w:sz w:val="22"/>
                <w:szCs w:val="22"/>
              </w:rPr>
            </w:pPr>
            <w:r w:rsidRPr="00E9429A">
              <w:rPr>
                <w:sz w:val="22"/>
                <w:szCs w:val="22"/>
              </w:rPr>
              <w:t>тыс. руб.</w:t>
            </w:r>
          </w:p>
        </w:tc>
        <w:tc>
          <w:tcPr>
            <w:tcW w:w="350" w:type="pct"/>
            <w:vAlign w:val="center"/>
          </w:tcPr>
          <w:p w:rsidR="00970126" w:rsidRPr="0097532E" w:rsidRDefault="008C74FB" w:rsidP="007C72DC">
            <w:pPr>
              <w:jc w:val="center"/>
              <w:rPr>
                <w:sz w:val="22"/>
                <w:szCs w:val="22"/>
              </w:rPr>
            </w:pPr>
            <w:r w:rsidRPr="00E9429A">
              <w:rPr>
                <w:sz w:val="22"/>
                <w:szCs w:val="22"/>
              </w:rPr>
              <w:t>975,00</w:t>
            </w:r>
          </w:p>
        </w:tc>
        <w:tc>
          <w:tcPr>
            <w:tcW w:w="439" w:type="pct"/>
            <w:vAlign w:val="center"/>
          </w:tcPr>
          <w:p w:rsidR="00970126" w:rsidRPr="00E9429A" w:rsidRDefault="004D3A99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8C74FB">
              <w:rPr>
                <w:sz w:val="22"/>
                <w:szCs w:val="22"/>
              </w:rPr>
              <w:t>,00</w:t>
            </w:r>
          </w:p>
        </w:tc>
        <w:tc>
          <w:tcPr>
            <w:tcW w:w="352" w:type="pct"/>
            <w:vAlign w:val="center"/>
          </w:tcPr>
          <w:p w:rsidR="00970126" w:rsidRPr="00E9429A" w:rsidRDefault="004D3A99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8C74FB">
              <w:rPr>
                <w:sz w:val="22"/>
                <w:szCs w:val="22"/>
              </w:rPr>
              <w:t>,00</w:t>
            </w:r>
          </w:p>
        </w:tc>
        <w:tc>
          <w:tcPr>
            <w:tcW w:w="445" w:type="pct"/>
            <w:vAlign w:val="center"/>
          </w:tcPr>
          <w:p w:rsidR="00970126" w:rsidRPr="00E9429A" w:rsidRDefault="004D3A99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732" w:type="pct"/>
            <w:vAlign w:val="center"/>
          </w:tcPr>
          <w:p w:rsidR="00970126" w:rsidRPr="00E9429A" w:rsidRDefault="008C74FB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6A07F7" w:rsidRPr="00E9429A" w:rsidTr="0018387B">
        <w:trPr>
          <w:trHeight w:val="53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26" w:rsidRPr="00E9429A" w:rsidRDefault="00970126" w:rsidP="007C72DC">
            <w:pPr>
              <w:jc w:val="center"/>
              <w:rPr>
                <w:sz w:val="22"/>
                <w:szCs w:val="22"/>
              </w:rPr>
            </w:pPr>
            <w:r w:rsidRPr="00E9429A">
              <w:rPr>
                <w:sz w:val="22"/>
                <w:szCs w:val="22"/>
              </w:rPr>
              <w:t>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26" w:rsidRPr="00E9429A" w:rsidRDefault="00970126" w:rsidP="004D3A99">
            <w:pPr>
              <w:jc w:val="both"/>
              <w:rPr>
                <w:sz w:val="22"/>
                <w:szCs w:val="22"/>
              </w:rPr>
            </w:pPr>
            <w:r w:rsidRPr="00E9429A">
              <w:rPr>
                <w:sz w:val="22"/>
                <w:szCs w:val="22"/>
              </w:rPr>
              <w:t>Количество поданных исковых заявлений о взыскании задолженности по арендной плате за земельные участки, об установлении требований кредитора, об устранении препятствий в распоряжении земельными участками, о сносе рекламных конструкций и взыскании платы  за право на размещение рекламных конструкций.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26" w:rsidRPr="00E9429A" w:rsidRDefault="00970126" w:rsidP="007C72DC">
            <w:pPr>
              <w:jc w:val="center"/>
              <w:rPr>
                <w:sz w:val="22"/>
                <w:szCs w:val="22"/>
              </w:rPr>
            </w:pPr>
            <w:r w:rsidRPr="00E9429A">
              <w:rPr>
                <w:sz w:val="22"/>
                <w:szCs w:val="22"/>
              </w:rPr>
              <w:t>шт.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97532E" w:rsidRDefault="008C74FB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E9429A" w:rsidRDefault="004D3A99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E9429A" w:rsidRDefault="004D3A99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E9429A" w:rsidRDefault="004D3A99" w:rsidP="004D3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DD03F3" w:rsidRDefault="008C74FB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18387B" w:rsidRPr="006F005F" w:rsidTr="0018387B">
        <w:trPr>
          <w:trHeight w:val="53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7B" w:rsidRPr="006F005F" w:rsidRDefault="0018387B" w:rsidP="00E50F0E">
            <w:pPr>
              <w:jc w:val="center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7B" w:rsidRPr="006F005F" w:rsidRDefault="0018387B" w:rsidP="00E50F0E">
            <w:pPr>
              <w:jc w:val="both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Взыскание задолженности по арендной плате</w:t>
            </w:r>
            <w:r>
              <w:rPr>
                <w:sz w:val="22"/>
                <w:szCs w:val="22"/>
              </w:rPr>
              <w:t>, в том числе</w:t>
            </w:r>
            <w:r w:rsidRPr="006F005F">
              <w:rPr>
                <w:sz w:val="22"/>
                <w:szCs w:val="22"/>
              </w:rPr>
              <w:t>:</w:t>
            </w:r>
          </w:p>
          <w:p w:rsidR="0018387B" w:rsidRPr="006F005F" w:rsidRDefault="0018387B" w:rsidP="00E50F0E">
            <w:pPr>
              <w:jc w:val="both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 xml:space="preserve">- в рамках </w:t>
            </w:r>
            <w:proofErr w:type="spellStart"/>
            <w:r w:rsidRPr="006F005F">
              <w:rPr>
                <w:sz w:val="22"/>
                <w:szCs w:val="22"/>
              </w:rPr>
              <w:t>претензионно-исковой</w:t>
            </w:r>
            <w:proofErr w:type="spellEnd"/>
            <w:r w:rsidRPr="006F005F">
              <w:rPr>
                <w:sz w:val="22"/>
                <w:szCs w:val="22"/>
              </w:rPr>
              <w:t xml:space="preserve"> работы;</w:t>
            </w:r>
          </w:p>
          <w:p w:rsidR="0018387B" w:rsidRPr="006F005F" w:rsidRDefault="0018387B" w:rsidP="00E50F0E">
            <w:pPr>
              <w:jc w:val="both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- в рамках исполнительного производства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7B" w:rsidRPr="006F005F" w:rsidRDefault="0018387B" w:rsidP="00E50F0E">
            <w:pPr>
              <w:jc w:val="center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тыс. руб.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97532E" w:rsidRDefault="0018387B" w:rsidP="00E50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39 454,00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6F005F" w:rsidRDefault="0018387B" w:rsidP="00E50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37 500,00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6F005F" w:rsidRDefault="0018387B" w:rsidP="00E50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37 614,00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6F005F" w:rsidRDefault="0018387B" w:rsidP="00E50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6F005F" w:rsidRDefault="0018387B" w:rsidP="00E50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18387B" w:rsidRPr="006F005F" w:rsidTr="0018387B">
        <w:trPr>
          <w:trHeight w:val="53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7B" w:rsidRPr="006F005F" w:rsidRDefault="0018387B" w:rsidP="00E50F0E">
            <w:pPr>
              <w:jc w:val="center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7B" w:rsidRPr="006F005F" w:rsidRDefault="0018387B" w:rsidP="00E50F0E">
            <w:pPr>
              <w:jc w:val="both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Внесение информации в АИС УГМС по вступившим в силу решениям суда, по полученным исполнительным документам, по установленным требованиям Департамента к должникам в части взыскания задолженности по арендной плате за земельные участки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7B" w:rsidRPr="006F005F" w:rsidRDefault="0018387B" w:rsidP="00E50F0E">
            <w:pPr>
              <w:jc w:val="center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97532E" w:rsidRDefault="0018387B" w:rsidP="00E50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6F005F" w:rsidRDefault="0018387B" w:rsidP="00E50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6F005F" w:rsidRDefault="0018387B" w:rsidP="00E50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6F005F" w:rsidRDefault="0018387B" w:rsidP="00E50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6F005F" w:rsidRDefault="0018387B" w:rsidP="00E50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70126" w:rsidRDefault="00970126" w:rsidP="009701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5"/>
        <w:gridCol w:w="6420"/>
        <w:gridCol w:w="16"/>
        <w:gridCol w:w="1258"/>
        <w:gridCol w:w="16"/>
        <w:gridCol w:w="1021"/>
        <w:gridCol w:w="74"/>
        <w:gridCol w:w="1279"/>
        <w:gridCol w:w="94"/>
        <w:gridCol w:w="1101"/>
        <w:gridCol w:w="13"/>
        <w:gridCol w:w="1380"/>
        <w:gridCol w:w="13"/>
        <w:gridCol w:w="2277"/>
      </w:tblGrid>
      <w:tr w:rsidR="00970126" w:rsidRPr="00A938ED" w:rsidTr="0018387B">
        <w:trPr>
          <w:trHeight w:val="243"/>
        </w:trPr>
        <w:tc>
          <w:tcPr>
            <w:tcW w:w="217" w:type="pct"/>
            <w:gridSpan w:val="2"/>
            <w:vMerge w:val="restart"/>
            <w:shd w:val="clear" w:color="auto" w:fill="auto"/>
            <w:vAlign w:val="center"/>
            <w:hideMark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A938E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938E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A938E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8" w:type="pct"/>
            <w:gridSpan w:val="2"/>
            <w:vMerge w:val="restart"/>
            <w:shd w:val="clear" w:color="auto" w:fill="auto"/>
            <w:vAlign w:val="center"/>
            <w:hideMark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7" w:type="pct"/>
            <w:gridSpan w:val="2"/>
            <w:vMerge w:val="restart"/>
            <w:shd w:val="clear" w:color="auto" w:fill="auto"/>
            <w:vAlign w:val="center"/>
            <w:hideMark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50" w:type="pct"/>
            <w:gridSpan w:val="2"/>
            <w:vMerge w:val="restart"/>
          </w:tcPr>
          <w:p w:rsidR="00970126" w:rsidRDefault="00970126" w:rsidP="007C72DC">
            <w:pPr>
              <w:jc w:val="center"/>
              <w:rPr>
                <w:b/>
                <w:sz w:val="22"/>
                <w:szCs w:val="22"/>
              </w:rPr>
            </w:pPr>
          </w:p>
          <w:p w:rsidR="00970126" w:rsidRPr="00706359" w:rsidRDefault="00970126" w:rsidP="007C72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квартал 2013</w:t>
            </w:r>
            <w:r w:rsidRPr="00706359">
              <w:rPr>
                <w:b/>
                <w:sz w:val="22"/>
                <w:szCs w:val="22"/>
              </w:rPr>
              <w:t xml:space="preserve"> год (факт)</w:t>
            </w:r>
          </w:p>
        </w:tc>
        <w:tc>
          <w:tcPr>
            <w:tcW w:w="1236" w:type="pct"/>
            <w:gridSpan w:val="5"/>
            <w:vAlign w:val="center"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 xml:space="preserve"> квартал 2014</w:t>
            </w:r>
            <w:r w:rsidRPr="00A938ED">
              <w:rPr>
                <w:b/>
                <w:color w:val="000000"/>
                <w:sz w:val="22"/>
                <w:szCs w:val="22"/>
              </w:rPr>
              <w:t xml:space="preserve"> год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</w:p>
        </w:tc>
        <w:tc>
          <w:tcPr>
            <w:tcW w:w="732" w:type="pct"/>
            <w:gridSpan w:val="2"/>
            <w:vMerge w:val="restart"/>
            <w:vAlign w:val="center"/>
          </w:tcPr>
          <w:p w:rsidR="00970126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Соотношение            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 xml:space="preserve"> квартал 2014 г. (факт) /</w:t>
            </w:r>
          </w:p>
          <w:p w:rsidR="00970126" w:rsidRPr="00A938ED" w:rsidRDefault="00970126" w:rsidP="009701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 xml:space="preserve"> квартал 2013 г. (факт), %</w:t>
            </w:r>
          </w:p>
        </w:tc>
      </w:tr>
      <w:tr w:rsidR="00970126" w:rsidRPr="00A938ED" w:rsidTr="0018387B">
        <w:trPr>
          <w:trHeight w:val="1260"/>
        </w:trPr>
        <w:tc>
          <w:tcPr>
            <w:tcW w:w="217" w:type="pct"/>
            <w:gridSpan w:val="2"/>
            <w:vMerge/>
            <w:shd w:val="clear" w:color="auto" w:fill="auto"/>
            <w:vAlign w:val="center"/>
            <w:hideMark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58" w:type="pct"/>
            <w:gridSpan w:val="2"/>
            <w:vMerge/>
            <w:shd w:val="clear" w:color="auto" w:fill="auto"/>
            <w:vAlign w:val="center"/>
            <w:hideMark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shd w:val="clear" w:color="auto" w:fill="auto"/>
            <w:vAlign w:val="center"/>
            <w:hideMark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gridSpan w:val="2"/>
            <w:vMerge/>
          </w:tcPr>
          <w:p w:rsidR="00970126" w:rsidRPr="00706359" w:rsidRDefault="00970126" w:rsidP="007C72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план</w:t>
            </w:r>
          </w:p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Align w:val="center"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факт</w:t>
            </w:r>
          </w:p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Темпы роста показателя, %</w:t>
            </w:r>
          </w:p>
        </w:tc>
        <w:tc>
          <w:tcPr>
            <w:tcW w:w="732" w:type="pct"/>
            <w:gridSpan w:val="2"/>
            <w:vMerge/>
            <w:vAlign w:val="center"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70126" w:rsidRPr="006F005F" w:rsidTr="0018387B">
        <w:trPr>
          <w:trHeight w:val="281"/>
        </w:trPr>
        <w:tc>
          <w:tcPr>
            <w:tcW w:w="217" w:type="pct"/>
            <w:gridSpan w:val="2"/>
            <w:shd w:val="clear" w:color="auto" w:fill="auto"/>
            <w:vAlign w:val="center"/>
            <w:hideMark/>
          </w:tcPr>
          <w:p w:rsidR="00970126" w:rsidRPr="006F005F" w:rsidRDefault="00970126" w:rsidP="007C72DC">
            <w:pPr>
              <w:jc w:val="center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5</w:t>
            </w:r>
          </w:p>
        </w:tc>
        <w:tc>
          <w:tcPr>
            <w:tcW w:w="2058" w:type="pct"/>
            <w:gridSpan w:val="2"/>
            <w:shd w:val="clear" w:color="auto" w:fill="auto"/>
            <w:vAlign w:val="center"/>
            <w:hideMark/>
          </w:tcPr>
          <w:p w:rsidR="00970126" w:rsidRPr="006F005F" w:rsidRDefault="00970126" w:rsidP="007C72DC">
            <w:pPr>
              <w:jc w:val="both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Количество выездных проверок использования земельных участков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970126" w:rsidRPr="006F005F" w:rsidRDefault="00970126" w:rsidP="007C72DC">
            <w:pPr>
              <w:jc w:val="center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шт.</w:t>
            </w:r>
          </w:p>
        </w:tc>
        <w:tc>
          <w:tcPr>
            <w:tcW w:w="350" w:type="pct"/>
            <w:gridSpan w:val="2"/>
            <w:vAlign w:val="center"/>
          </w:tcPr>
          <w:p w:rsidR="00970126" w:rsidRPr="0097532E" w:rsidRDefault="008C74FB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439" w:type="pct"/>
            <w:gridSpan w:val="2"/>
            <w:vAlign w:val="center"/>
          </w:tcPr>
          <w:p w:rsidR="00970126" w:rsidRPr="006F005F" w:rsidRDefault="005A3665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352" w:type="pct"/>
            <w:vAlign w:val="center"/>
          </w:tcPr>
          <w:p w:rsidR="00970126" w:rsidRPr="006F005F" w:rsidRDefault="005A3665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445" w:type="pct"/>
            <w:gridSpan w:val="2"/>
            <w:vAlign w:val="center"/>
          </w:tcPr>
          <w:p w:rsidR="00970126" w:rsidRPr="006F005F" w:rsidRDefault="005A3665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2" w:type="pct"/>
            <w:gridSpan w:val="2"/>
            <w:vAlign w:val="center"/>
          </w:tcPr>
          <w:p w:rsidR="00970126" w:rsidRPr="006F005F" w:rsidRDefault="008C74FB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5A3665" w:rsidRPr="006F005F" w:rsidTr="0018387B">
        <w:trPr>
          <w:trHeight w:val="281"/>
        </w:trPr>
        <w:tc>
          <w:tcPr>
            <w:tcW w:w="217" w:type="pct"/>
            <w:gridSpan w:val="2"/>
            <w:shd w:val="clear" w:color="auto" w:fill="auto"/>
            <w:vAlign w:val="center"/>
            <w:hideMark/>
          </w:tcPr>
          <w:p w:rsidR="005A3665" w:rsidRPr="006F005F" w:rsidRDefault="005A3665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58" w:type="pct"/>
            <w:gridSpan w:val="2"/>
            <w:shd w:val="clear" w:color="auto" w:fill="auto"/>
            <w:vAlign w:val="center"/>
            <w:hideMark/>
          </w:tcPr>
          <w:p w:rsidR="005A3665" w:rsidRPr="006F005F" w:rsidRDefault="005A3665" w:rsidP="007C72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материалов для принятия ДИЗО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управленческих решений по результатам проведения проверок использования земельных участков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5A3665" w:rsidRPr="006F005F" w:rsidRDefault="005A3665" w:rsidP="007C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5A3665" w:rsidRPr="0097532E" w:rsidRDefault="008C74FB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5A3665" w:rsidRDefault="005A3665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52" w:type="pct"/>
            <w:vAlign w:val="center"/>
          </w:tcPr>
          <w:p w:rsidR="005A3665" w:rsidRDefault="005A3665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45" w:type="pct"/>
            <w:gridSpan w:val="2"/>
            <w:vAlign w:val="center"/>
          </w:tcPr>
          <w:p w:rsidR="005A3665" w:rsidRDefault="005A3665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2" w:type="pct"/>
            <w:gridSpan w:val="2"/>
            <w:vAlign w:val="center"/>
          </w:tcPr>
          <w:p w:rsidR="005A3665" w:rsidRPr="006F005F" w:rsidRDefault="008C74FB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0126" w:rsidRPr="006F005F" w:rsidTr="0018387B">
        <w:trPr>
          <w:trHeight w:val="281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26" w:rsidRPr="006F005F" w:rsidRDefault="005A3665" w:rsidP="005A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26" w:rsidRPr="006F005F" w:rsidRDefault="00970126" w:rsidP="007C72DC">
            <w:pPr>
              <w:jc w:val="both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Отсутствие просроченной кредиторской задолженности (государственного учреждения)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26" w:rsidRPr="006F005F" w:rsidRDefault="00970126" w:rsidP="007C72DC">
            <w:pPr>
              <w:jc w:val="center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руб.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97532E" w:rsidRDefault="005A3665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6F005F" w:rsidRDefault="005A3665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6F005F" w:rsidRDefault="005A3665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6F005F" w:rsidRDefault="005A3665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6F005F" w:rsidRDefault="005A3665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0126" w:rsidRPr="00E60D0A" w:rsidTr="007C72DC">
        <w:trPr>
          <w:trHeight w:val="376"/>
        </w:trPr>
        <w:tc>
          <w:tcPr>
            <w:tcW w:w="5000" w:type="pct"/>
            <w:gridSpan w:val="15"/>
          </w:tcPr>
          <w:p w:rsidR="00970126" w:rsidRPr="00B906E7" w:rsidRDefault="00970126" w:rsidP="007C7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E7">
              <w:rPr>
                <w:b/>
                <w:bCs/>
                <w:color w:val="000000"/>
                <w:sz w:val="22"/>
                <w:szCs w:val="22"/>
              </w:rPr>
              <w:t>Казенное учреждение Воронежской области «Центр корпоративного развития»</w:t>
            </w:r>
          </w:p>
        </w:tc>
      </w:tr>
      <w:tr w:rsidR="00AE63A5" w:rsidRPr="00E60D0A" w:rsidTr="0018387B">
        <w:trPr>
          <w:trHeight w:val="561"/>
        </w:trPr>
        <w:tc>
          <w:tcPr>
            <w:tcW w:w="217" w:type="pct"/>
            <w:gridSpan w:val="2"/>
            <w:shd w:val="clear" w:color="auto" w:fill="auto"/>
            <w:vAlign w:val="center"/>
            <w:hideMark/>
          </w:tcPr>
          <w:p w:rsidR="00AE63A5" w:rsidRPr="00AF6E94" w:rsidRDefault="00AE63A5" w:rsidP="007C72DC">
            <w:pPr>
              <w:jc w:val="center"/>
              <w:rPr>
                <w:color w:val="000000"/>
                <w:sz w:val="22"/>
                <w:szCs w:val="22"/>
              </w:rPr>
            </w:pPr>
            <w:r w:rsidRPr="00AF6E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pct"/>
            <w:gridSpan w:val="2"/>
            <w:shd w:val="clear" w:color="auto" w:fill="auto"/>
            <w:vAlign w:val="center"/>
            <w:hideMark/>
          </w:tcPr>
          <w:p w:rsidR="00AE63A5" w:rsidRPr="00AF6E94" w:rsidRDefault="00AE63A5" w:rsidP="007C72DC">
            <w:pPr>
              <w:jc w:val="both"/>
              <w:rPr>
                <w:color w:val="000000"/>
                <w:sz w:val="22"/>
                <w:szCs w:val="22"/>
              </w:rPr>
            </w:pPr>
            <w:r w:rsidRPr="00AF6E94">
              <w:rPr>
                <w:color w:val="000000"/>
                <w:sz w:val="22"/>
                <w:szCs w:val="22"/>
              </w:rPr>
              <w:t>Поступление неналоговых имущественных доходов в консолидированный бюд</w:t>
            </w:r>
            <w:r>
              <w:rPr>
                <w:color w:val="000000"/>
                <w:sz w:val="22"/>
                <w:szCs w:val="22"/>
              </w:rPr>
              <w:t>жет по соответствующим</w:t>
            </w:r>
            <w:r w:rsidRPr="00AF6E94">
              <w:rPr>
                <w:color w:val="000000"/>
                <w:sz w:val="22"/>
                <w:szCs w:val="22"/>
              </w:rPr>
              <w:t xml:space="preserve"> кодам бюджетной классификации</w:t>
            </w:r>
            <w:r>
              <w:rPr>
                <w:color w:val="000000"/>
                <w:sz w:val="22"/>
                <w:szCs w:val="22"/>
              </w:rPr>
              <w:t xml:space="preserve"> (от оказания платных услуг)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AE63A5" w:rsidRPr="00AF6E94" w:rsidRDefault="00AE63A5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тыс. </w:t>
            </w:r>
            <w:r w:rsidRPr="00AF6E9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350" w:type="pct"/>
            <w:gridSpan w:val="2"/>
            <w:vAlign w:val="center"/>
          </w:tcPr>
          <w:p w:rsidR="00AE63A5" w:rsidRPr="002B2D13" w:rsidRDefault="001D608C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502,00</w:t>
            </w:r>
          </w:p>
        </w:tc>
        <w:tc>
          <w:tcPr>
            <w:tcW w:w="439" w:type="pct"/>
            <w:gridSpan w:val="2"/>
            <w:vAlign w:val="center"/>
          </w:tcPr>
          <w:p w:rsidR="00AE63A5" w:rsidRPr="00E9429A" w:rsidRDefault="00AE63A5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  <w:r w:rsidR="001D608C">
              <w:rPr>
                <w:sz w:val="22"/>
                <w:szCs w:val="22"/>
              </w:rPr>
              <w:t>,00</w:t>
            </w:r>
          </w:p>
        </w:tc>
        <w:tc>
          <w:tcPr>
            <w:tcW w:w="352" w:type="pct"/>
            <w:vAlign w:val="center"/>
          </w:tcPr>
          <w:p w:rsidR="00AE63A5" w:rsidRPr="00E9429A" w:rsidRDefault="00AE63A5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432,2</w:t>
            </w:r>
            <w:r w:rsidR="001D608C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vAlign w:val="center"/>
          </w:tcPr>
          <w:p w:rsidR="00AE63A5" w:rsidRPr="00E9429A" w:rsidRDefault="00AE63A5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732" w:type="pct"/>
            <w:gridSpan w:val="2"/>
            <w:vAlign w:val="center"/>
          </w:tcPr>
          <w:p w:rsidR="00AE63A5" w:rsidRPr="00F937BC" w:rsidRDefault="001D608C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</w:tr>
      <w:tr w:rsidR="00970126" w:rsidRPr="00E60D0A" w:rsidTr="0018387B">
        <w:trPr>
          <w:trHeight w:val="248"/>
        </w:trPr>
        <w:tc>
          <w:tcPr>
            <w:tcW w:w="217" w:type="pct"/>
            <w:gridSpan w:val="2"/>
            <w:shd w:val="clear" w:color="auto" w:fill="auto"/>
            <w:vAlign w:val="center"/>
            <w:hideMark/>
          </w:tcPr>
          <w:p w:rsidR="00970126" w:rsidRPr="00AF6E94" w:rsidRDefault="00970126" w:rsidP="007C72DC">
            <w:pPr>
              <w:jc w:val="center"/>
              <w:rPr>
                <w:color w:val="000000"/>
                <w:sz w:val="22"/>
                <w:szCs w:val="22"/>
              </w:rPr>
            </w:pPr>
            <w:r w:rsidRPr="00AF6E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8" w:type="pct"/>
            <w:gridSpan w:val="2"/>
            <w:shd w:val="clear" w:color="auto" w:fill="auto"/>
            <w:vAlign w:val="center"/>
            <w:hideMark/>
          </w:tcPr>
          <w:p w:rsidR="00970126" w:rsidRPr="00AF6E94" w:rsidRDefault="00970126" w:rsidP="007C72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Pr="00AF6E94">
              <w:rPr>
                <w:color w:val="000000"/>
                <w:sz w:val="22"/>
                <w:szCs w:val="22"/>
              </w:rPr>
              <w:t>объектов</w:t>
            </w:r>
            <w:r>
              <w:rPr>
                <w:color w:val="000000"/>
                <w:sz w:val="22"/>
                <w:szCs w:val="22"/>
              </w:rPr>
              <w:t xml:space="preserve"> недвижимости (газоснабжения)</w:t>
            </w:r>
            <w:r w:rsidRPr="00AF6E94">
              <w:rPr>
                <w:color w:val="000000"/>
                <w:sz w:val="22"/>
                <w:szCs w:val="22"/>
              </w:rPr>
              <w:t xml:space="preserve">, оформленных в собственность </w:t>
            </w:r>
            <w:r>
              <w:rPr>
                <w:color w:val="000000"/>
                <w:sz w:val="22"/>
                <w:szCs w:val="22"/>
              </w:rPr>
              <w:t xml:space="preserve">Воронежской </w:t>
            </w:r>
            <w:r w:rsidRPr="00AF6E94">
              <w:rPr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970126" w:rsidRPr="00AF6E94" w:rsidRDefault="00970126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50" w:type="pct"/>
            <w:gridSpan w:val="2"/>
            <w:vAlign w:val="center"/>
          </w:tcPr>
          <w:p w:rsidR="00970126" w:rsidRPr="002B2D13" w:rsidRDefault="001D608C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" w:type="pct"/>
            <w:gridSpan w:val="2"/>
            <w:vAlign w:val="center"/>
          </w:tcPr>
          <w:p w:rsidR="00970126" w:rsidRPr="00E60D0A" w:rsidRDefault="001D608C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2" w:type="pct"/>
            <w:vAlign w:val="center"/>
          </w:tcPr>
          <w:p w:rsidR="00970126" w:rsidRPr="00E60D0A" w:rsidRDefault="001D608C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45" w:type="pct"/>
            <w:gridSpan w:val="2"/>
            <w:vAlign w:val="center"/>
          </w:tcPr>
          <w:p w:rsidR="00970126" w:rsidRPr="00E60D0A" w:rsidRDefault="001D608C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732" w:type="pct"/>
            <w:gridSpan w:val="2"/>
            <w:vAlign w:val="center"/>
          </w:tcPr>
          <w:p w:rsidR="00970126" w:rsidRPr="00F937BC" w:rsidRDefault="001D608C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970126" w:rsidRPr="00E60D0A" w:rsidTr="0018387B">
        <w:trPr>
          <w:trHeight w:val="311"/>
        </w:trPr>
        <w:tc>
          <w:tcPr>
            <w:tcW w:w="217" w:type="pct"/>
            <w:gridSpan w:val="2"/>
            <w:shd w:val="clear" w:color="auto" w:fill="auto"/>
            <w:vAlign w:val="center"/>
            <w:hideMark/>
          </w:tcPr>
          <w:p w:rsidR="00970126" w:rsidRPr="00AF6E94" w:rsidRDefault="00970126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8" w:type="pct"/>
            <w:gridSpan w:val="2"/>
            <w:shd w:val="clear" w:color="auto" w:fill="auto"/>
            <w:vAlign w:val="center"/>
            <w:hideMark/>
          </w:tcPr>
          <w:p w:rsidR="00970126" w:rsidRPr="00AF6E94" w:rsidRDefault="00970126" w:rsidP="007C72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Методическое обеспечение и организация мероприятий по представлению интересов Воронежской области в акционерных обществах, акции которых находятся в собственности области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970126" w:rsidRPr="00AF6E94" w:rsidRDefault="00970126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50" w:type="pct"/>
            <w:gridSpan w:val="2"/>
            <w:vAlign w:val="center"/>
          </w:tcPr>
          <w:p w:rsidR="00970126" w:rsidRPr="002B2D13" w:rsidRDefault="001D608C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439" w:type="pct"/>
            <w:gridSpan w:val="2"/>
            <w:vAlign w:val="center"/>
          </w:tcPr>
          <w:p w:rsidR="00970126" w:rsidRPr="00E60D0A" w:rsidRDefault="001D608C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52" w:type="pct"/>
            <w:vAlign w:val="center"/>
          </w:tcPr>
          <w:p w:rsidR="00970126" w:rsidRPr="00E60D0A" w:rsidRDefault="001D608C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445" w:type="pct"/>
            <w:gridSpan w:val="2"/>
            <w:vAlign w:val="center"/>
          </w:tcPr>
          <w:p w:rsidR="00970126" w:rsidRPr="00E60D0A" w:rsidRDefault="001D608C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732" w:type="pct"/>
            <w:gridSpan w:val="2"/>
            <w:vAlign w:val="center"/>
          </w:tcPr>
          <w:p w:rsidR="00970126" w:rsidRPr="00F937BC" w:rsidRDefault="003B331E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109,2</w:t>
            </w:r>
          </w:p>
        </w:tc>
      </w:tr>
      <w:tr w:rsidR="00970126" w:rsidRPr="00E60D0A" w:rsidTr="0018387B">
        <w:trPr>
          <w:trHeight w:val="460"/>
        </w:trPr>
        <w:tc>
          <w:tcPr>
            <w:tcW w:w="217" w:type="pct"/>
            <w:gridSpan w:val="2"/>
            <w:shd w:val="clear" w:color="auto" w:fill="auto"/>
            <w:vAlign w:val="center"/>
            <w:hideMark/>
          </w:tcPr>
          <w:p w:rsidR="00970126" w:rsidRPr="00AF6E94" w:rsidRDefault="00970126" w:rsidP="007C72DC">
            <w:pPr>
              <w:jc w:val="center"/>
              <w:rPr>
                <w:color w:val="000000"/>
                <w:sz w:val="22"/>
                <w:szCs w:val="22"/>
              </w:rPr>
            </w:pPr>
            <w:r w:rsidRPr="00AF6E9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8" w:type="pct"/>
            <w:gridSpan w:val="2"/>
            <w:shd w:val="clear" w:color="auto" w:fill="auto"/>
            <w:vAlign w:val="center"/>
            <w:hideMark/>
          </w:tcPr>
          <w:p w:rsidR="00970126" w:rsidRPr="00AF6E94" w:rsidRDefault="00970126" w:rsidP="007C72DC">
            <w:pPr>
              <w:jc w:val="both"/>
              <w:rPr>
                <w:color w:val="000000"/>
                <w:sz w:val="22"/>
                <w:szCs w:val="22"/>
              </w:rPr>
            </w:pPr>
            <w:r w:rsidRPr="00AF6E94">
              <w:rPr>
                <w:color w:val="000000"/>
                <w:sz w:val="22"/>
                <w:szCs w:val="22"/>
              </w:rPr>
              <w:t>Доля обществ в общем количестве акционерных обществ с долей Воронежской области в уставном капитале</w:t>
            </w:r>
            <w:r>
              <w:rPr>
                <w:color w:val="000000"/>
                <w:sz w:val="22"/>
                <w:szCs w:val="22"/>
              </w:rPr>
              <w:t xml:space="preserve"> 51 и более процентов</w:t>
            </w:r>
            <w:r w:rsidRPr="00AF6E94">
              <w:rPr>
                <w:color w:val="000000"/>
                <w:sz w:val="22"/>
                <w:szCs w:val="22"/>
              </w:rPr>
              <w:t>, имеющих положительный финансовый результат в отчетном периоде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970126" w:rsidRPr="00AF6E94" w:rsidRDefault="00970126" w:rsidP="007C72DC">
            <w:pPr>
              <w:jc w:val="center"/>
              <w:rPr>
                <w:color w:val="000000"/>
                <w:sz w:val="22"/>
                <w:szCs w:val="22"/>
              </w:rPr>
            </w:pPr>
            <w:r w:rsidRPr="00AF6E9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50" w:type="pct"/>
            <w:gridSpan w:val="2"/>
            <w:vAlign w:val="center"/>
          </w:tcPr>
          <w:p w:rsidR="00970126" w:rsidRPr="002B2D13" w:rsidRDefault="003B331E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39" w:type="pct"/>
            <w:gridSpan w:val="2"/>
            <w:vAlign w:val="center"/>
          </w:tcPr>
          <w:p w:rsidR="00970126" w:rsidRPr="00E60D0A" w:rsidRDefault="001D608C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vAlign w:val="center"/>
          </w:tcPr>
          <w:p w:rsidR="00970126" w:rsidRPr="00E60D0A" w:rsidRDefault="001D608C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45" w:type="pct"/>
            <w:gridSpan w:val="2"/>
            <w:vAlign w:val="center"/>
          </w:tcPr>
          <w:p w:rsidR="00970126" w:rsidRPr="00E60D0A" w:rsidRDefault="001D608C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32" w:type="pct"/>
            <w:gridSpan w:val="2"/>
            <w:vAlign w:val="center"/>
          </w:tcPr>
          <w:p w:rsidR="00970126" w:rsidRPr="00F937BC" w:rsidRDefault="003B331E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</w:tr>
      <w:tr w:rsidR="00970126" w:rsidRPr="00E60D0A" w:rsidTr="0018387B">
        <w:trPr>
          <w:trHeight w:val="46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26" w:rsidRPr="00AF6E94" w:rsidRDefault="001D608C" w:rsidP="001D6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26" w:rsidRPr="00AF6E94" w:rsidRDefault="00970126" w:rsidP="007C72DC">
            <w:pPr>
              <w:jc w:val="both"/>
              <w:rPr>
                <w:color w:val="000000"/>
                <w:sz w:val="22"/>
                <w:szCs w:val="22"/>
              </w:rPr>
            </w:pPr>
            <w:r w:rsidRPr="00AF6E94">
              <w:rPr>
                <w:color w:val="000000"/>
                <w:sz w:val="22"/>
                <w:szCs w:val="22"/>
              </w:rPr>
              <w:t>Отсутствие просроченной кредиторской задолженности (государственного учреждения)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26" w:rsidRPr="00AF6E94" w:rsidRDefault="00970126" w:rsidP="007C72DC">
            <w:pPr>
              <w:jc w:val="center"/>
              <w:rPr>
                <w:color w:val="000000"/>
                <w:sz w:val="22"/>
                <w:szCs w:val="22"/>
              </w:rPr>
            </w:pPr>
            <w:r w:rsidRPr="00AF6E9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2B2D13" w:rsidRDefault="00970126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E60D0A" w:rsidRDefault="00970126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E60D0A" w:rsidRDefault="00970126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Pr="00E60D0A" w:rsidRDefault="00970126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6" w:rsidRDefault="00970126" w:rsidP="007C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8387B" w:rsidRPr="002B3485" w:rsidTr="0018387B">
        <w:trPr>
          <w:trHeight w:val="46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7B" w:rsidRPr="0018387B" w:rsidRDefault="0018387B" w:rsidP="00E50F0E">
            <w:pPr>
              <w:jc w:val="center"/>
              <w:rPr>
                <w:color w:val="000000"/>
                <w:sz w:val="22"/>
                <w:szCs w:val="22"/>
              </w:rPr>
            </w:pPr>
            <w:r w:rsidRPr="001838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7B" w:rsidRPr="0018387B" w:rsidRDefault="0018387B" w:rsidP="00E50F0E">
            <w:pPr>
              <w:jc w:val="both"/>
              <w:rPr>
                <w:color w:val="000000"/>
                <w:sz w:val="22"/>
                <w:szCs w:val="22"/>
              </w:rPr>
            </w:pPr>
            <w:r w:rsidRPr="0018387B">
              <w:rPr>
                <w:color w:val="000000"/>
                <w:sz w:val="22"/>
                <w:szCs w:val="22"/>
              </w:rPr>
              <w:t>Поступление неналоговых имущественных доходов в консолидированный бюджет по соответствующим кодам бюджетной классификации (от оказания платных услуг)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7B" w:rsidRPr="0018387B" w:rsidRDefault="0018387B" w:rsidP="00E50F0E">
            <w:pPr>
              <w:jc w:val="center"/>
              <w:rPr>
                <w:color w:val="000000"/>
                <w:sz w:val="22"/>
                <w:szCs w:val="22"/>
              </w:rPr>
            </w:pPr>
            <w:r w:rsidRPr="0018387B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C260D7" w:rsidRDefault="0018387B" w:rsidP="00E50F0E">
            <w:pPr>
              <w:jc w:val="center"/>
              <w:rPr>
                <w:sz w:val="22"/>
                <w:szCs w:val="22"/>
              </w:rPr>
            </w:pPr>
            <w:r w:rsidRPr="0018387B">
              <w:rPr>
                <w:sz w:val="22"/>
                <w:szCs w:val="22"/>
              </w:rPr>
              <w:t>216,0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18387B" w:rsidRDefault="0018387B" w:rsidP="00E50F0E">
            <w:pPr>
              <w:jc w:val="center"/>
              <w:rPr>
                <w:color w:val="000000"/>
                <w:sz w:val="22"/>
                <w:szCs w:val="22"/>
              </w:rPr>
            </w:pPr>
            <w:r w:rsidRPr="0018387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18387B" w:rsidRDefault="0018387B" w:rsidP="00E50F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387B" w:rsidRPr="0018387B" w:rsidRDefault="0018387B" w:rsidP="00E50F0E">
            <w:pPr>
              <w:jc w:val="center"/>
              <w:rPr>
                <w:color w:val="000000"/>
                <w:sz w:val="22"/>
                <w:szCs w:val="22"/>
              </w:rPr>
            </w:pPr>
            <w:r w:rsidRPr="0018387B">
              <w:rPr>
                <w:color w:val="000000"/>
                <w:sz w:val="22"/>
                <w:szCs w:val="22"/>
              </w:rPr>
              <w:t>247,00</w:t>
            </w:r>
          </w:p>
          <w:p w:rsidR="0018387B" w:rsidRPr="0018387B" w:rsidRDefault="0018387B" w:rsidP="00E50F0E">
            <w:pPr>
              <w:jc w:val="center"/>
              <w:rPr>
                <w:color w:val="000000"/>
                <w:sz w:val="22"/>
                <w:szCs w:val="22"/>
              </w:rPr>
            </w:pPr>
            <w:r w:rsidRPr="0018387B">
              <w:rPr>
                <w:color w:val="000000"/>
                <w:sz w:val="22"/>
                <w:szCs w:val="22"/>
              </w:rPr>
              <w:t>(*)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18387B" w:rsidRDefault="0018387B" w:rsidP="00E50F0E">
            <w:pPr>
              <w:jc w:val="center"/>
              <w:rPr>
                <w:color w:val="000000"/>
                <w:sz w:val="22"/>
                <w:szCs w:val="22"/>
              </w:rPr>
            </w:pPr>
            <w:r w:rsidRPr="0018387B">
              <w:rPr>
                <w:color w:val="000000"/>
                <w:sz w:val="22"/>
                <w:szCs w:val="22"/>
              </w:rPr>
              <w:t xml:space="preserve">49,4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18387B" w:rsidRDefault="0018387B" w:rsidP="00E50F0E">
            <w:pPr>
              <w:jc w:val="center"/>
              <w:rPr>
                <w:color w:val="000000"/>
                <w:sz w:val="22"/>
                <w:szCs w:val="22"/>
              </w:rPr>
            </w:pPr>
            <w:r w:rsidRPr="0018387B">
              <w:rPr>
                <w:color w:val="000000"/>
                <w:sz w:val="22"/>
                <w:szCs w:val="22"/>
              </w:rPr>
              <w:t>114,4</w:t>
            </w:r>
          </w:p>
          <w:p w:rsidR="0018387B" w:rsidRPr="0018387B" w:rsidRDefault="0018387B" w:rsidP="00E50F0E">
            <w:pPr>
              <w:jc w:val="center"/>
              <w:rPr>
                <w:color w:val="000000"/>
                <w:sz w:val="22"/>
                <w:szCs w:val="22"/>
              </w:rPr>
            </w:pPr>
            <w:r w:rsidRPr="0018387B">
              <w:rPr>
                <w:color w:val="000000"/>
                <w:sz w:val="22"/>
                <w:szCs w:val="22"/>
              </w:rPr>
              <w:t>(*) Общая сумма заключенных договоров на оказание платных услуг – 896 тыс. руб.</w:t>
            </w:r>
          </w:p>
        </w:tc>
      </w:tr>
      <w:tr w:rsidR="0018387B" w:rsidRPr="002B3485" w:rsidTr="0018387B">
        <w:trPr>
          <w:trHeight w:val="46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7B" w:rsidRPr="0018387B" w:rsidRDefault="0018387B" w:rsidP="00E50F0E">
            <w:pPr>
              <w:jc w:val="center"/>
              <w:rPr>
                <w:color w:val="000000"/>
                <w:sz w:val="22"/>
                <w:szCs w:val="22"/>
              </w:rPr>
            </w:pPr>
            <w:r w:rsidRPr="001838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7B" w:rsidRPr="0018387B" w:rsidRDefault="0018387B" w:rsidP="00E50F0E">
            <w:pPr>
              <w:jc w:val="both"/>
              <w:rPr>
                <w:color w:val="000000"/>
                <w:sz w:val="22"/>
                <w:szCs w:val="22"/>
              </w:rPr>
            </w:pPr>
            <w:r w:rsidRPr="0018387B">
              <w:rPr>
                <w:color w:val="000000"/>
                <w:sz w:val="22"/>
                <w:szCs w:val="22"/>
              </w:rPr>
              <w:t xml:space="preserve">Регистрация права собственности Воронежской области на объекты недвижимости, перехода права собственности, внесение изменений в сведения ЕГРП, погашения записей в ЕГРП (по служебным запискам департамента) на территории </w:t>
            </w:r>
            <w:proofErr w:type="gramStart"/>
            <w:r w:rsidRPr="0018387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8387B">
              <w:rPr>
                <w:color w:val="000000"/>
                <w:sz w:val="22"/>
                <w:szCs w:val="22"/>
              </w:rPr>
              <w:t>. Воронеж и Воронежской области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7B" w:rsidRPr="0018387B" w:rsidRDefault="0018387B" w:rsidP="00E50F0E">
            <w:pPr>
              <w:jc w:val="center"/>
              <w:rPr>
                <w:color w:val="000000"/>
                <w:sz w:val="22"/>
                <w:szCs w:val="22"/>
              </w:rPr>
            </w:pPr>
            <w:r w:rsidRPr="001838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C260D7" w:rsidRDefault="0018387B" w:rsidP="00E50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18387B" w:rsidRDefault="0018387B" w:rsidP="00E50F0E">
            <w:pPr>
              <w:jc w:val="center"/>
              <w:rPr>
                <w:color w:val="000000"/>
                <w:sz w:val="22"/>
                <w:szCs w:val="22"/>
              </w:rPr>
            </w:pPr>
            <w:r w:rsidRPr="0018387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18387B" w:rsidRDefault="0018387B" w:rsidP="00E50F0E">
            <w:pPr>
              <w:jc w:val="center"/>
              <w:rPr>
                <w:color w:val="000000"/>
                <w:sz w:val="22"/>
                <w:szCs w:val="22"/>
              </w:rPr>
            </w:pPr>
            <w:r w:rsidRPr="0018387B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18387B" w:rsidRDefault="0018387B" w:rsidP="00E50F0E">
            <w:pPr>
              <w:jc w:val="center"/>
              <w:rPr>
                <w:color w:val="000000"/>
                <w:sz w:val="22"/>
                <w:szCs w:val="22"/>
              </w:rPr>
            </w:pPr>
            <w:r w:rsidRPr="0018387B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B" w:rsidRPr="0018387B" w:rsidRDefault="0018387B" w:rsidP="00E50F0E">
            <w:pPr>
              <w:jc w:val="center"/>
              <w:rPr>
                <w:color w:val="000000"/>
                <w:sz w:val="22"/>
                <w:szCs w:val="22"/>
              </w:rPr>
            </w:pPr>
            <w:r w:rsidRPr="0018387B">
              <w:rPr>
                <w:color w:val="000000"/>
                <w:sz w:val="22"/>
                <w:szCs w:val="22"/>
              </w:rPr>
              <w:t>133,7</w:t>
            </w:r>
          </w:p>
        </w:tc>
      </w:tr>
      <w:tr w:rsidR="00970126" w:rsidRPr="00A938ED" w:rsidTr="008C74FB">
        <w:trPr>
          <w:trHeight w:val="243"/>
        </w:trPr>
        <w:tc>
          <w:tcPr>
            <w:tcW w:w="215" w:type="pct"/>
            <w:vMerge w:val="restart"/>
            <w:shd w:val="clear" w:color="auto" w:fill="auto"/>
            <w:vAlign w:val="center"/>
            <w:hideMark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A938E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r w:rsidRPr="00A938E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A938E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5" w:type="pct"/>
            <w:gridSpan w:val="2"/>
            <w:vMerge w:val="restart"/>
            <w:shd w:val="clear" w:color="auto" w:fill="auto"/>
            <w:vAlign w:val="center"/>
            <w:hideMark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7" w:type="pct"/>
            <w:gridSpan w:val="2"/>
            <w:vMerge w:val="restart"/>
            <w:shd w:val="clear" w:color="auto" w:fill="auto"/>
            <w:vAlign w:val="center"/>
            <w:hideMark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31" w:type="pct"/>
            <w:gridSpan w:val="2"/>
            <w:vMerge w:val="restart"/>
          </w:tcPr>
          <w:p w:rsidR="00970126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70126" w:rsidRPr="00970126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 xml:space="preserve"> квартал </w:t>
            </w:r>
          </w:p>
          <w:p w:rsidR="00970126" w:rsidRPr="00A938ED" w:rsidRDefault="00970126" w:rsidP="009701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2013 год (факт)</w:t>
            </w:r>
          </w:p>
        </w:tc>
        <w:tc>
          <w:tcPr>
            <w:tcW w:w="1264" w:type="pct"/>
            <w:gridSpan w:val="7"/>
            <w:vAlign w:val="center"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 xml:space="preserve"> квартал 2014</w:t>
            </w:r>
            <w:r w:rsidRPr="00A938ED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728" w:type="pct"/>
            <w:vMerge w:val="restart"/>
            <w:vAlign w:val="center"/>
          </w:tcPr>
          <w:p w:rsidR="00970126" w:rsidRDefault="00970126" w:rsidP="009701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Соотношение            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97012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квартал 2014 г. (факт) /</w:t>
            </w:r>
          </w:p>
          <w:p w:rsidR="00970126" w:rsidRPr="00A938ED" w:rsidRDefault="00970126" w:rsidP="009701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97012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квартал 2013 г. (факт), %</w:t>
            </w:r>
          </w:p>
        </w:tc>
      </w:tr>
      <w:tr w:rsidR="00970126" w:rsidRPr="00A938ED" w:rsidTr="008C74FB">
        <w:trPr>
          <w:trHeight w:val="1260"/>
        </w:trPr>
        <w:tc>
          <w:tcPr>
            <w:tcW w:w="215" w:type="pct"/>
            <w:vMerge/>
            <w:shd w:val="clear" w:color="auto" w:fill="auto"/>
            <w:vAlign w:val="center"/>
            <w:hideMark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55" w:type="pct"/>
            <w:gridSpan w:val="2"/>
            <w:vMerge/>
            <w:shd w:val="clear" w:color="auto" w:fill="auto"/>
            <w:vAlign w:val="center"/>
            <w:hideMark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shd w:val="clear" w:color="auto" w:fill="auto"/>
            <w:vAlign w:val="center"/>
            <w:hideMark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2"/>
            <w:vMerge/>
          </w:tcPr>
          <w:p w:rsidR="00970126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план</w:t>
            </w:r>
          </w:p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факт</w:t>
            </w:r>
          </w:p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Темпы роста показателя, %</w:t>
            </w:r>
          </w:p>
        </w:tc>
        <w:tc>
          <w:tcPr>
            <w:tcW w:w="728" w:type="pct"/>
            <w:vMerge/>
            <w:vAlign w:val="center"/>
          </w:tcPr>
          <w:p w:rsidR="00970126" w:rsidRPr="00A938ED" w:rsidRDefault="00970126" w:rsidP="007C72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70126" w:rsidRPr="006F005F" w:rsidTr="007C72DC">
        <w:trPr>
          <w:trHeight w:val="162"/>
        </w:trPr>
        <w:tc>
          <w:tcPr>
            <w:tcW w:w="5000" w:type="pct"/>
            <w:gridSpan w:val="15"/>
          </w:tcPr>
          <w:p w:rsidR="00970126" w:rsidRPr="006F005F" w:rsidRDefault="00970126" w:rsidP="007C72DC">
            <w:pPr>
              <w:jc w:val="center"/>
              <w:rPr>
                <w:b/>
                <w:bCs/>
                <w:sz w:val="22"/>
                <w:szCs w:val="22"/>
              </w:rPr>
            </w:pPr>
            <w:r w:rsidRPr="006F005F">
              <w:rPr>
                <w:b/>
                <w:bCs/>
                <w:sz w:val="22"/>
                <w:szCs w:val="22"/>
              </w:rPr>
              <w:t xml:space="preserve">Областное государственное бюджетное учреждение Воронежской области </w:t>
            </w:r>
          </w:p>
          <w:p w:rsidR="00970126" w:rsidRPr="006F005F" w:rsidRDefault="00970126" w:rsidP="007C72DC">
            <w:pPr>
              <w:jc w:val="center"/>
              <w:rPr>
                <w:b/>
                <w:bCs/>
                <w:sz w:val="22"/>
                <w:szCs w:val="22"/>
              </w:rPr>
            </w:pPr>
            <w:r w:rsidRPr="006F005F">
              <w:rPr>
                <w:b/>
                <w:bCs/>
                <w:sz w:val="22"/>
                <w:szCs w:val="22"/>
              </w:rPr>
              <w:t>«Управление природных ресурсов»</w:t>
            </w:r>
          </w:p>
        </w:tc>
      </w:tr>
      <w:tr w:rsidR="00970126" w:rsidRPr="002B3485" w:rsidTr="008C74FB">
        <w:trPr>
          <w:trHeight w:val="264"/>
        </w:trPr>
        <w:tc>
          <w:tcPr>
            <w:tcW w:w="215" w:type="pct"/>
            <w:shd w:val="clear" w:color="auto" w:fill="auto"/>
            <w:vAlign w:val="center"/>
            <w:hideMark/>
          </w:tcPr>
          <w:p w:rsidR="00970126" w:rsidRPr="002B3485" w:rsidRDefault="00970126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5" w:type="pct"/>
            <w:gridSpan w:val="2"/>
            <w:shd w:val="clear" w:color="auto" w:fill="auto"/>
            <w:vAlign w:val="center"/>
            <w:hideMark/>
          </w:tcPr>
          <w:p w:rsidR="00970126" w:rsidRPr="002B3485" w:rsidRDefault="0044586C" w:rsidP="007C72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землеустройству</w:t>
            </w:r>
            <w:r w:rsidR="00190C24">
              <w:rPr>
                <w:sz w:val="22"/>
                <w:szCs w:val="22"/>
              </w:rPr>
              <w:t xml:space="preserve">: </w:t>
            </w:r>
            <w:proofErr w:type="spellStart"/>
            <w:r w:rsidR="00190C24">
              <w:rPr>
                <w:sz w:val="22"/>
                <w:szCs w:val="22"/>
              </w:rPr>
              <w:t>предпроектное</w:t>
            </w:r>
            <w:proofErr w:type="spellEnd"/>
            <w:r w:rsidR="00190C24">
              <w:rPr>
                <w:sz w:val="22"/>
                <w:szCs w:val="22"/>
              </w:rPr>
              <w:t xml:space="preserve"> обследование объектов землеустройства, подготовка и оформление материалов межевания, подготовка документов о межевании для постановки земельных участков на государственный учет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970126" w:rsidRPr="002B3485" w:rsidRDefault="00970126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31" w:type="pct"/>
            <w:gridSpan w:val="2"/>
            <w:vAlign w:val="center"/>
          </w:tcPr>
          <w:p w:rsidR="00970126" w:rsidRPr="00C260D7" w:rsidRDefault="00AA585C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433" w:type="pct"/>
            <w:gridSpan w:val="2"/>
            <w:vAlign w:val="center"/>
          </w:tcPr>
          <w:p w:rsidR="00970126" w:rsidRPr="00C260D7" w:rsidRDefault="00190C2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6" w:type="pct"/>
            <w:gridSpan w:val="3"/>
            <w:vAlign w:val="center"/>
          </w:tcPr>
          <w:p w:rsidR="00970126" w:rsidRPr="00C260D7" w:rsidRDefault="00190C2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45" w:type="pct"/>
            <w:gridSpan w:val="2"/>
            <w:vAlign w:val="center"/>
          </w:tcPr>
          <w:p w:rsidR="00970126" w:rsidRPr="00C260D7" w:rsidRDefault="00190C2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28" w:type="pct"/>
            <w:vAlign w:val="center"/>
          </w:tcPr>
          <w:p w:rsidR="00970126" w:rsidRPr="00C260D7" w:rsidRDefault="005C17BD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</w:tr>
      <w:tr w:rsidR="00970126" w:rsidRPr="002B3485" w:rsidTr="008C74FB">
        <w:trPr>
          <w:trHeight w:val="559"/>
        </w:trPr>
        <w:tc>
          <w:tcPr>
            <w:tcW w:w="215" w:type="pct"/>
            <w:shd w:val="clear" w:color="auto" w:fill="auto"/>
            <w:vAlign w:val="center"/>
            <w:hideMark/>
          </w:tcPr>
          <w:p w:rsidR="00970126" w:rsidRPr="002B3485" w:rsidRDefault="00970126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5" w:type="pct"/>
            <w:gridSpan w:val="2"/>
            <w:shd w:val="clear" w:color="auto" w:fill="auto"/>
            <w:vAlign w:val="center"/>
            <w:hideMark/>
          </w:tcPr>
          <w:p w:rsidR="00970126" w:rsidRPr="002B3485" w:rsidRDefault="00970126" w:rsidP="00190C24">
            <w:pPr>
              <w:jc w:val="both"/>
              <w:rPr>
                <w:sz w:val="22"/>
                <w:szCs w:val="22"/>
              </w:rPr>
            </w:pPr>
            <w:r w:rsidRPr="002B3485">
              <w:rPr>
                <w:sz w:val="22"/>
                <w:szCs w:val="22"/>
              </w:rPr>
              <w:t xml:space="preserve">Количество </w:t>
            </w:r>
            <w:r w:rsidR="00190C24">
              <w:rPr>
                <w:sz w:val="22"/>
                <w:szCs w:val="22"/>
              </w:rPr>
              <w:t>объектов областного уровня собственности, прошедших проверку на предмет эффективности использования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970126" w:rsidRPr="002B3485" w:rsidRDefault="00970126" w:rsidP="007C72DC">
            <w:pPr>
              <w:jc w:val="center"/>
              <w:rPr>
                <w:sz w:val="22"/>
                <w:szCs w:val="22"/>
              </w:rPr>
            </w:pPr>
            <w:r w:rsidRPr="002B3485">
              <w:rPr>
                <w:sz w:val="22"/>
                <w:szCs w:val="22"/>
              </w:rPr>
              <w:t>шт.</w:t>
            </w:r>
          </w:p>
        </w:tc>
        <w:tc>
          <w:tcPr>
            <w:tcW w:w="331" w:type="pct"/>
            <w:gridSpan w:val="2"/>
            <w:vAlign w:val="center"/>
          </w:tcPr>
          <w:p w:rsidR="00970126" w:rsidRPr="00C260D7" w:rsidRDefault="00AA585C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433" w:type="pct"/>
            <w:gridSpan w:val="2"/>
            <w:vAlign w:val="center"/>
          </w:tcPr>
          <w:p w:rsidR="00970126" w:rsidRPr="00C260D7" w:rsidRDefault="00190C2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386" w:type="pct"/>
            <w:gridSpan w:val="3"/>
            <w:vAlign w:val="center"/>
          </w:tcPr>
          <w:p w:rsidR="00970126" w:rsidRPr="00C260D7" w:rsidRDefault="00190C2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445" w:type="pct"/>
            <w:gridSpan w:val="2"/>
            <w:vAlign w:val="center"/>
          </w:tcPr>
          <w:p w:rsidR="00970126" w:rsidRPr="00C260D7" w:rsidRDefault="00190C2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149,6</w:t>
            </w:r>
          </w:p>
        </w:tc>
        <w:tc>
          <w:tcPr>
            <w:tcW w:w="728" w:type="pct"/>
            <w:vAlign w:val="center"/>
          </w:tcPr>
          <w:p w:rsidR="00970126" w:rsidRPr="00C260D7" w:rsidRDefault="005C17BD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970126" w:rsidRPr="002B3485" w:rsidTr="008C74FB">
        <w:trPr>
          <w:trHeight w:val="390"/>
        </w:trPr>
        <w:tc>
          <w:tcPr>
            <w:tcW w:w="215" w:type="pct"/>
            <w:shd w:val="clear" w:color="auto" w:fill="auto"/>
            <w:vAlign w:val="center"/>
            <w:hideMark/>
          </w:tcPr>
          <w:p w:rsidR="00970126" w:rsidRPr="002B3485" w:rsidRDefault="00970126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5" w:type="pct"/>
            <w:gridSpan w:val="2"/>
            <w:shd w:val="clear" w:color="auto" w:fill="auto"/>
            <w:vAlign w:val="center"/>
            <w:hideMark/>
          </w:tcPr>
          <w:p w:rsidR="00970126" w:rsidRPr="002B3485" w:rsidRDefault="00190C24" w:rsidP="007C72D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Топографо-геодезичесткая</w:t>
            </w:r>
            <w:proofErr w:type="spellEnd"/>
            <w:r>
              <w:rPr>
                <w:sz w:val="22"/>
                <w:szCs w:val="22"/>
              </w:rPr>
              <w:t xml:space="preserve"> деятельность в отношении зданий, сооружений и земельных участков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970126" w:rsidRPr="002B3485" w:rsidRDefault="00970126" w:rsidP="007C72DC">
            <w:pPr>
              <w:jc w:val="center"/>
              <w:rPr>
                <w:sz w:val="22"/>
                <w:szCs w:val="22"/>
              </w:rPr>
            </w:pPr>
            <w:r w:rsidRPr="002B3485">
              <w:rPr>
                <w:sz w:val="22"/>
                <w:szCs w:val="22"/>
              </w:rPr>
              <w:t>шт.</w:t>
            </w:r>
          </w:p>
        </w:tc>
        <w:tc>
          <w:tcPr>
            <w:tcW w:w="331" w:type="pct"/>
            <w:gridSpan w:val="2"/>
            <w:vAlign w:val="center"/>
          </w:tcPr>
          <w:p w:rsidR="00970126" w:rsidRPr="00C260D7" w:rsidRDefault="000F191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3" w:type="pct"/>
            <w:gridSpan w:val="2"/>
            <w:vAlign w:val="center"/>
          </w:tcPr>
          <w:p w:rsidR="00970126" w:rsidRPr="00C260D7" w:rsidRDefault="00190C2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6" w:type="pct"/>
            <w:gridSpan w:val="3"/>
            <w:vAlign w:val="center"/>
          </w:tcPr>
          <w:p w:rsidR="00970126" w:rsidRPr="00C260D7" w:rsidRDefault="00190C2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45" w:type="pct"/>
            <w:gridSpan w:val="2"/>
            <w:vAlign w:val="center"/>
          </w:tcPr>
          <w:p w:rsidR="00970126" w:rsidRPr="00C260D7" w:rsidRDefault="00190C2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728" w:type="pct"/>
            <w:vAlign w:val="center"/>
          </w:tcPr>
          <w:p w:rsidR="00970126" w:rsidRPr="00C260D7" w:rsidRDefault="005C17BD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24" w:rsidRPr="002B3485" w:rsidTr="008C74FB">
        <w:trPr>
          <w:trHeight w:val="390"/>
        </w:trPr>
        <w:tc>
          <w:tcPr>
            <w:tcW w:w="215" w:type="pct"/>
            <w:shd w:val="clear" w:color="auto" w:fill="auto"/>
            <w:vAlign w:val="center"/>
            <w:hideMark/>
          </w:tcPr>
          <w:p w:rsidR="00190C24" w:rsidRDefault="00190C2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5" w:type="pct"/>
            <w:gridSpan w:val="2"/>
            <w:shd w:val="clear" w:color="auto" w:fill="auto"/>
            <w:vAlign w:val="center"/>
            <w:hideMark/>
          </w:tcPr>
          <w:p w:rsidR="00190C24" w:rsidRDefault="00190C24" w:rsidP="007C72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190C24" w:rsidRPr="002B3485" w:rsidRDefault="000F1914" w:rsidP="000F1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31" w:type="pct"/>
            <w:gridSpan w:val="2"/>
            <w:vAlign w:val="center"/>
          </w:tcPr>
          <w:p w:rsidR="00190C24" w:rsidRPr="00C260D7" w:rsidRDefault="000F191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</w:t>
            </w:r>
          </w:p>
        </w:tc>
        <w:tc>
          <w:tcPr>
            <w:tcW w:w="433" w:type="pct"/>
            <w:gridSpan w:val="2"/>
            <w:vAlign w:val="center"/>
          </w:tcPr>
          <w:p w:rsidR="00190C24" w:rsidRDefault="00190C2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</w:t>
            </w:r>
          </w:p>
        </w:tc>
        <w:tc>
          <w:tcPr>
            <w:tcW w:w="386" w:type="pct"/>
            <w:gridSpan w:val="3"/>
            <w:vAlign w:val="center"/>
          </w:tcPr>
          <w:p w:rsidR="00190C24" w:rsidRDefault="00190C2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</w:t>
            </w:r>
          </w:p>
        </w:tc>
        <w:tc>
          <w:tcPr>
            <w:tcW w:w="445" w:type="pct"/>
            <w:gridSpan w:val="2"/>
            <w:vAlign w:val="center"/>
          </w:tcPr>
          <w:p w:rsidR="00190C24" w:rsidRPr="00C260D7" w:rsidRDefault="00190C2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8" w:type="pct"/>
            <w:vAlign w:val="center"/>
          </w:tcPr>
          <w:p w:rsidR="00190C24" w:rsidRPr="00C260D7" w:rsidRDefault="005C17BD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70126" w:rsidRPr="002B3485" w:rsidTr="008C74FB">
        <w:trPr>
          <w:trHeight w:val="279"/>
        </w:trPr>
        <w:tc>
          <w:tcPr>
            <w:tcW w:w="215" w:type="pct"/>
            <w:shd w:val="clear" w:color="auto" w:fill="auto"/>
            <w:vAlign w:val="center"/>
            <w:hideMark/>
          </w:tcPr>
          <w:p w:rsidR="00970126" w:rsidRPr="002B3485" w:rsidRDefault="00190C24" w:rsidP="00190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55" w:type="pct"/>
            <w:gridSpan w:val="2"/>
            <w:shd w:val="clear" w:color="auto" w:fill="auto"/>
            <w:vAlign w:val="center"/>
            <w:hideMark/>
          </w:tcPr>
          <w:p w:rsidR="00970126" w:rsidRPr="002B3485" w:rsidRDefault="00970126" w:rsidP="007C72DC">
            <w:pPr>
              <w:jc w:val="both"/>
              <w:rPr>
                <w:sz w:val="22"/>
                <w:szCs w:val="22"/>
              </w:rPr>
            </w:pPr>
            <w:r w:rsidRPr="002B3485">
              <w:rPr>
                <w:sz w:val="22"/>
                <w:szCs w:val="22"/>
              </w:rPr>
              <w:t>Отсутствие просроченной кредиторской задолженности (государственного учреждения)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970126" w:rsidRPr="002B3485" w:rsidRDefault="00970126" w:rsidP="007C72DC">
            <w:pPr>
              <w:jc w:val="center"/>
              <w:rPr>
                <w:sz w:val="22"/>
                <w:szCs w:val="22"/>
              </w:rPr>
            </w:pPr>
            <w:r w:rsidRPr="002B3485">
              <w:rPr>
                <w:sz w:val="22"/>
                <w:szCs w:val="22"/>
              </w:rPr>
              <w:t>руб.</w:t>
            </w:r>
          </w:p>
        </w:tc>
        <w:tc>
          <w:tcPr>
            <w:tcW w:w="331" w:type="pct"/>
            <w:gridSpan w:val="2"/>
            <w:vAlign w:val="center"/>
          </w:tcPr>
          <w:p w:rsidR="00970126" w:rsidRPr="00C260D7" w:rsidRDefault="000F191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33" w:type="pct"/>
            <w:gridSpan w:val="2"/>
            <w:vAlign w:val="center"/>
          </w:tcPr>
          <w:p w:rsidR="00970126" w:rsidRPr="00C260D7" w:rsidRDefault="000F191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gridSpan w:val="3"/>
            <w:vAlign w:val="center"/>
          </w:tcPr>
          <w:p w:rsidR="00970126" w:rsidRPr="00C260D7" w:rsidRDefault="000F191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970126" w:rsidRPr="00C260D7" w:rsidRDefault="000F191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970126" w:rsidRPr="00C260D7" w:rsidRDefault="000F1914" w:rsidP="007C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70126" w:rsidRDefault="00970126" w:rsidP="00970126"/>
    <w:p w:rsidR="00970126" w:rsidRDefault="00970126" w:rsidP="00970126"/>
    <w:p w:rsidR="00BE19BA" w:rsidRDefault="00BE19BA"/>
    <w:sectPr w:rsidR="00BE19BA" w:rsidSect="009F595C">
      <w:headerReference w:type="even" r:id="rId6"/>
      <w:headerReference w:type="default" r:id="rId7"/>
      <w:pgSz w:w="16840" w:h="11907" w:orient="landscape" w:code="9"/>
      <w:pgMar w:top="992" w:right="851" w:bottom="567" w:left="567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F1" w:rsidRDefault="00C007F1" w:rsidP="00601647">
      <w:r>
        <w:separator/>
      </w:r>
    </w:p>
  </w:endnote>
  <w:endnote w:type="continuationSeparator" w:id="0">
    <w:p w:rsidR="00C007F1" w:rsidRDefault="00C007F1" w:rsidP="0060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F1" w:rsidRDefault="00C007F1" w:rsidP="00601647">
      <w:r>
        <w:separator/>
      </w:r>
    </w:p>
  </w:footnote>
  <w:footnote w:type="continuationSeparator" w:id="0">
    <w:p w:rsidR="00C007F1" w:rsidRDefault="00C007F1" w:rsidP="0060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E7" w:rsidRDefault="00D77747" w:rsidP="005854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0E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79E7" w:rsidRDefault="0018387B" w:rsidP="0058541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E7" w:rsidRDefault="0018387B" w:rsidP="0058541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26"/>
    <w:rsid w:val="000F1914"/>
    <w:rsid w:val="0018387B"/>
    <w:rsid w:val="00190C24"/>
    <w:rsid w:val="001D608C"/>
    <w:rsid w:val="003B331E"/>
    <w:rsid w:val="0044586C"/>
    <w:rsid w:val="004D3A99"/>
    <w:rsid w:val="005A3665"/>
    <w:rsid w:val="005C17BD"/>
    <w:rsid w:val="00601647"/>
    <w:rsid w:val="006073AE"/>
    <w:rsid w:val="006A07F7"/>
    <w:rsid w:val="006F21F5"/>
    <w:rsid w:val="007976DB"/>
    <w:rsid w:val="00834B4A"/>
    <w:rsid w:val="0085748C"/>
    <w:rsid w:val="008C74FB"/>
    <w:rsid w:val="008E4525"/>
    <w:rsid w:val="00940D8A"/>
    <w:rsid w:val="00970126"/>
    <w:rsid w:val="00976B59"/>
    <w:rsid w:val="009C5162"/>
    <w:rsid w:val="00AA585C"/>
    <w:rsid w:val="00AD381E"/>
    <w:rsid w:val="00AE63A5"/>
    <w:rsid w:val="00BB2C4F"/>
    <w:rsid w:val="00BE19BA"/>
    <w:rsid w:val="00C007F1"/>
    <w:rsid w:val="00CD0E59"/>
    <w:rsid w:val="00CF3064"/>
    <w:rsid w:val="00D501CE"/>
    <w:rsid w:val="00D77747"/>
    <w:rsid w:val="00D778F0"/>
    <w:rsid w:val="00EA4CF7"/>
    <w:rsid w:val="00F547B4"/>
    <w:rsid w:val="00FE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26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12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70126"/>
    <w:rPr>
      <w:rFonts w:eastAsia="Times New Roman"/>
      <w:smallCaps w:val="0"/>
      <w:sz w:val="20"/>
      <w:szCs w:val="20"/>
      <w:lang w:eastAsia="ru-RU"/>
    </w:rPr>
  </w:style>
  <w:style w:type="paragraph" w:customStyle="1" w:styleId="ConsPlusNonformat">
    <w:name w:val="ConsPlusNonformat"/>
    <w:rsid w:val="009701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character" w:styleId="a5">
    <w:name w:val="page number"/>
    <w:basedOn w:val="a0"/>
    <w:rsid w:val="00970126"/>
  </w:style>
  <w:style w:type="paragraph" w:styleId="a6">
    <w:name w:val="Balloon Text"/>
    <w:basedOn w:val="a"/>
    <w:link w:val="a7"/>
    <w:uiPriority w:val="99"/>
    <w:semiHidden/>
    <w:unhideWhenUsed/>
    <w:rsid w:val="00D778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8F0"/>
    <w:rPr>
      <w:rFonts w:ascii="Tahoma" w:eastAsia="Times New Roman" w:hAnsi="Tahoma" w:cs="Tahoma"/>
      <w:small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MalyshevaNI</dc:creator>
  <cp:lastModifiedBy>MalyshevaNI</cp:lastModifiedBy>
  <cp:revision>16</cp:revision>
  <cp:lastPrinted>2014-04-21T06:01:00Z</cp:lastPrinted>
  <dcterms:created xsi:type="dcterms:W3CDTF">2014-04-18T10:15:00Z</dcterms:created>
  <dcterms:modified xsi:type="dcterms:W3CDTF">2014-06-09T06:12:00Z</dcterms:modified>
</cp:coreProperties>
</file>