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BA" w:rsidRPr="004D1CDA" w:rsidRDefault="002D74BA" w:rsidP="009A6787">
      <w:pPr>
        <w:tabs>
          <w:tab w:val="left" w:pos="851"/>
          <w:tab w:val="left" w:pos="1418"/>
        </w:tabs>
        <w:ind w:right="-2"/>
        <w:contextualSpacing/>
        <w:jc w:val="center"/>
        <w:rPr>
          <w:b/>
          <w:bCs/>
        </w:rPr>
      </w:pPr>
      <w:r w:rsidRPr="004D1CDA">
        <w:rPr>
          <w:b/>
          <w:bCs/>
        </w:rPr>
        <w:t>ТРУДОВОЙ ДОГОВОР</w:t>
      </w:r>
    </w:p>
    <w:p w:rsidR="00DD3F49" w:rsidRDefault="00DD3F49" w:rsidP="009A6787">
      <w:pPr>
        <w:tabs>
          <w:tab w:val="left" w:pos="851"/>
          <w:tab w:val="left" w:pos="1418"/>
        </w:tabs>
        <w:ind w:right="-2"/>
        <w:contextualSpacing/>
        <w:jc w:val="center"/>
        <w:rPr>
          <w:b/>
          <w:bCs/>
        </w:rPr>
      </w:pPr>
      <w:r>
        <w:rPr>
          <w:b/>
          <w:bCs/>
        </w:rPr>
        <w:t xml:space="preserve">с </w:t>
      </w:r>
      <w:r w:rsidR="00A1105E">
        <w:rPr>
          <w:b/>
          <w:bCs/>
        </w:rPr>
        <w:t>г</w:t>
      </w:r>
      <w:r>
        <w:rPr>
          <w:b/>
          <w:bCs/>
        </w:rPr>
        <w:t>енеральным директором</w:t>
      </w:r>
    </w:p>
    <w:p w:rsidR="00783D92" w:rsidRPr="004D1CDA" w:rsidRDefault="006A44C0" w:rsidP="009A6787">
      <w:pPr>
        <w:tabs>
          <w:tab w:val="left" w:pos="851"/>
          <w:tab w:val="left" w:pos="1418"/>
        </w:tabs>
        <w:ind w:right="-2"/>
        <w:contextualSpacing/>
        <w:jc w:val="center"/>
        <w:rPr>
          <w:b/>
          <w:bCs/>
        </w:rPr>
      </w:pPr>
      <w:r w:rsidRPr="004D1CDA">
        <w:rPr>
          <w:b/>
          <w:bCs/>
        </w:rPr>
        <w:t>акционерного общества</w:t>
      </w:r>
      <w:r w:rsidR="009A6787">
        <w:rPr>
          <w:b/>
          <w:bCs/>
        </w:rPr>
        <w:t xml:space="preserve"> </w:t>
      </w:r>
      <w:r w:rsidRPr="004D1CDA">
        <w:rPr>
          <w:b/>
          <w:bCs/>
        </w:rPr>
        <w:t>«</w:t>
      </w:r>
      <w:r w:rsidR="00DD3F49" w:rsidRPr="00DD3F49">
        <w:rPr>
          <w:b/>
          <w:bCs/>
        </w:rPr>
        <w:t>Воронежоблтехинвентаризация</w:t>
      </w:r>
      <w:r w:rsidRPr="004D1CDA">
        <w:rPr>
          <w:b/>
          <w:bCs/>
        </w:rPr>
        <w:t>»</w:t>
      </w:r>
    </w:p>
    <w:p w:rsidR="006A44C0" w:rsidRPr="004D1CDA" w:rsidRDefault="006A44C0" w:rsidP="009A6787">
      <w:pPr>
        <w:tabs>
          <w:tab w:val="left" w:pos="851"/>
          <w:tab w:val="left" w:pos="1418"/>
        </w:tabs>
        <w:ind w:right="-2" w:firstLine="709"/>
        <w:contextualSpacing/>
        <w:jc w:val="center"/>
      </w:pPr>
    </w:p>
    <w:p w:rsidR="002D74BA" w:rsidRPr="004D1CDA" w:rsidRDefault="002D74BA" w:rsidP="009A6787">
      <w:pPr>
        <w:tabs>
          <w:tab w:val="left" w:pos="851"/>
          <w:tab w:val="left" w:pos="1418"/>
        </w:tabs>
        <w:ind w:right="-2"/>
        <w:contextualSpacing/>
        <w:jc w:val="both"/>
      </w:pPr>
      <w:r w:rsidRPr="004D1CDA">
        <w:t xml:space="preserve">г. Воронеж  </w:t>
      </w:r>
      <w:r w:rsidRPr="004D1CDA">
        <w:tab/>
      </w:r>
      <w:r w:rsidRPr="004D1CDA">
        <w:tab/>
        <w:t xml:space="preserve">                    </w:t>
      </w:r>
      <w:r w:rsidR="006A44C0" w:rsidRPr="004D1CDA">
        <w:t xml:space="preserve">                     </w:t>
      </w:r>
      <w:r w:rsidR="004D1CDA">
        <w:t xml:space="preserve">                             </w:t>
      </w:r>
      <w:r w:rsidR="0008480E" w:rsidRPr="004D1CDA">
        <w:t xml:space="preserve"> </w:t>
      </w:r>
      <w:r w:rsidR="00D429B8" w:rsidRPr="004D1CDA">
        <w:t xml:space="preserve"> «</w:t>
      </w:r>
      <w:r w:rsidR="0008480E" w:rsidRPr="004D1CDA">
        <w:t>___</w:t>
      </w:r>
      <w:r w:rsidR="00D429B8" w:rsidRPr="004D1CDA">
        <w:t xml:space="preserve">» </w:t>
      </w:r>
      <w:r w:rsidR="0008480E" w:rsidRPr="004D1CDA">
        <w:t xml:space="preserve">__________ </w:t>
      </w:r>
      <w:r w:rsidR="00D429B8" w:rsidRPr="004D1CDA">
        <w:t>201</w:t>
      </w:r>
      <w:r w:rsidR="00AE5E09">
        <w:t>7</w:t>
      </w:r>
      <w:r w:rsidR="008F2400" w:rsidRPr="004D1CDA">
        <w:t xml:space="preserve"> года</w:t>
      </w:r>
    </w:p>
    <w:p w:rsidR="002D74BA" w:rsidRPr="004D1CDA" w:rsidRDefault="002D74BA" w:rsidP="009A6787">
      <w:pPr>
        <w:tabs>
          <w:tab w:val="left" w:pos="851"/>
          <w:tab w:val="left" w:pos="1418"/>
        </w:tabs>
        <w:ind w:right="-2" w:firstLine="709"/>
        <w:contextualSpacing/>
        <w:jc w:val="both"/>
        <w:rPr>
          <w:b/>
        </w:rPr>
      </w:pPr>
    </w:p>
    <w:p w:rsidR="00E248AD" w:rsidRPr="004D1CDA" w:rsidRDefault="007C7E8D" w:rsidP="009A6787">
      <w:pPr>
        <w:ind w:right="-2" w:firstLine="709"/>
        <w:jc w:val="both"/>
        <w:rPr>
          <w:color w:val="000000"/>
          <w:spacing w:val="-4"/>
        </w:rPr>
      </w:pPr>
      <w:r w:rsidRPr="004D1CDA">
        <w:rPr>
          <w:bCs/>
          <w:color w:val="000000"/>
          <w:spacing w:val="-6"/>
        </w:rPr>
        <w:t>А</w:t>
      </w:r>
      <w:r w:rsidR="002D74BA" w:rsidRPr="004D1CDA">
        <w:rPr>
          <w:bCs/>
          <w:color w:val="000000"/>
          <w:spacing w:val="-6"/>
        </w:rPr>
        <w:t>кционерное</w:t>
      </w:r>
      <w:r w:rsidR="00543B10" w:rsidRPr="004D1CDA">
        <w:rPr>
          <w:bCs/>
          <w:color w:val="000000"/>
          <w:spacing w:val="-6"/>
        </w:rPr>
        <w:t xml:space="preserve"> </w:t>
      </w:r>
      <w:r w:rsidR="002D74BA" w:rsidRPr="004D1CDA">
        <w:rPr>
          <w:bCs/>
          <w:color w:val="000000"/>
          <w:spacing w:val="-6"/>
        </w:rPr>
        <w:t xml:space="preserve">общество </w:t>
      </w:r>
      <w:r w:rsidR="00B907A0" w:rsidRPr="004D1CDA">
        <w:t>«</w:t>
      </w:r>
      <w:r w:rsidR="00401158">
        <w:t>Воронежоблтехинвентаризация</w:t>
      </w:r>
      <w:r w:rsidR="004411DF" w:rsidRPr="004D1CDA">
        <w:t>»</w:t>
      </w:r>
      <w:r w:rsidR="002D74BA" w:rsidRPr="004D1CDA">
        <w:rPr>
          <w:color w:val="000000"/>
          <w:spacing w:val="-6"/>
        </w:rPr>
        <w:t>, именуемое в</w:t>
      </w:r>
      <w:r w:rsidR="00543B10" w:rsidRPr="004D1CDA">
        <w:rPr>
          <w:color w:val="000000"/>
          <w:spacing w:val="-6"/>
        </w:rPr>
        <w:t xml:space="preserve"> </w:t>
      </w:r>
      <w:r w:rsidR="002D74BA" w:rsidRPr="004D1CDA">
        <w:rPr>
          <w:color w:val="000000"/>
          <w:spacing w:val="-6"/>
        </w:rPr>
        <w:t>дальнейшем</w:t>
      </w:r>
      <w:r w:rsidR="00783D92" w:rsidRPr="004D1CDA">
        <w:rPr>
          <w:color w:val="000000"/>
          <w:spacing w:val="-6"/>
        </w:rPr>
        <w:t xml:space="preserve"> </w:t>
      </w:r>
      <w:r w:rsidR="002D74BA" w:rsidRPr="004D1CDA">
        <w:rPr>
          <w:color w:val="000000"/>
          <w:spacing w:val="-6"/>
        </w:rPr>
        <w:t>«</w:t>
      </w:r>
      <w:r w:rsidR="00417FC5">
        <w:rPr>
          <w:color w:val="000000"/>
          <w:spacing w:val="-6"/>
        </w:rPr>
        <w:t>о</w:t>
      </w:r>
      <w:r w:rsidR="002D74BA" w:rsidRPr="004D1CDA">
        <w:rPr>
          <w:color w:val="000000"/>
          <w:spacing w:val="-6"/>
        </w:rPr>
        <w:t>бщество»,</w:t>
      </w:r>
      <w:r w:rsidR="00D429B8" w:rsidRPr="004D1CDA">
        <w:rPr>
          <w:color w:val="000000"/>
          <w:spacing w:val="-6"/>
        </w:rPr>
        <w:t xml:space="preserve"> </w:t>
      </w:r>
      <w:r w:rsidR="002D74BA" w:rsidRPr="004D1CDA">
        <w:rPr>
          <w:color w:val="000000"/>
          <w:spacing w:val="-6"/>
        </w:rPr>
        <w:t>в</w:t>
      </w:r>
      <w:r w:rsidR="00D429B8" w:rsidRPr="004D1CDA">
        <w:rPr>
          <w:color w:val="000000"/>
          <w:spacing w:val="-6"/>
        </w:rPr>
        <w:t xml:space="preserve"> </w:t>
      </w:r>
      <w:r w:rsidR="002D74BA" w:rsidRPr="004D1CDA">
        <w:rPr>
          <w:color w:val="000000"/>
          <w:spacing w:val="-6"/>
        </w:rPr>
        <w:t>лице</w:t>
      </w:r>
      <w:r w:rsidR="003F3B58" w:rsidRPr="004D1CDA">
        <w:rPr>
          <w:color w:val="000000"/>
          <w:spacing w:val="-6"/>
        </w:rPr>
        <w:t xml:space="preserve"> </w:t>
      </w:r>
      <w:r w:rsidR="007259F3" w:rsidRPr="004D1CDA">
        <w:rPr>
          <w:color w:val="000000"/>
          <w:spacing w:val="-6"/>
        </w:rPr>
        <w:t>п</w:t>
      </w:r>
      <w:r w:rsidR="002D74BA" w:rsidRPr="004D1CDA">
        <w:rPr>
          <w:color w:val="000000"/>
          <w:spacing w:val="-6"/>
        </w:rPr>
        <w:t xml:space="preserve">редседателя </w:t>
      </w:r>
      <w:r w:rsidR="007259F3" w:rsidRPr="004D1CDA">
        <w:rPr>
          <w:color w:val="000000"/>
          <w:spacing w:val="-5"/>
        </w:rPr>
        <w:t>с</w:t>
      </w:r>
      <w:r w:rsidR="002D74BA" w:rsidRPr="004D1CDA">
        <w:rPr>
          <w:color w:val="000000"/>
          <w:spacing w:val="-5"/>
        </w:rPr>
        <w:t>овета</w:t>
      </w:r>
      <w:r w:rsidR="00543B10" w:rsidRPr="004D1CDA">
        <w:rPr>
          <w:color w:val="000000"/>
          <w:spacing w:val="-5"/>
        </w:rPr>
        <w:t xml:space="preserve"> </w:t>
      </w:r>
      <w:r w:rsidR="002D74BA" w:rsidRPr="004D1CDA">
        <w:rPr>
          <w:color w:val="000000"/>
          <w:spacing w:val="-5"/>
        </w:rPr>
        <w:t>директоров</w:t>
      </w:r>
      <w:r w:rsidR="00F30FA1" w:rsidRPr="004D1CDA">
        <w:rPr>
          <w:color w:val="000000"/>
          <w:spacing w:val="-5"/>
        </w:rPr>
        <w:t xml:space="preserve"> </w:t>
      </w:r>
      <w:r w:rsidR="00417FC5">
        <w:rPr>
          <w:color w:val="000000"/>
          <w:spacing w:val="-5"/>
        </w:rPr>
        <w:t>Юсупова Сергея Валентиновича</w:t>
      </w:r>
      <w:r w:rsidR="002B5F67" w:rsidRPr="004D1CDA">
        <w:rPr>
          <w:bCs/>
          <w:color w:val="000000"/>
          <w:spacing w:val="-5"/>
        </w:rPr>
        <w:t>,</w:t>
      </w:r>
      <w:r w:rsidR="00B26C80" w:rsidRPr="004D1CDA">
        <w:rPr>
          <w:bCs/>
          <w:color w:val="000000"/>
          <w:spacing w:val="-5"/>
        </w:rPr>
        <w:t xml:space="preserve"> </w:t>
      </w:r>
      <w:r w:rsidR="008309FB" w:rsidRPr="004D1CDA">
        <w:rPr>
          <w:color w:val="000000"/>
          <w:spacing w:val="-5"/>
        </w:rPr>
        <w:t>действующего</w:t>
      </w:r>
      <w:r w:rsidR="00B26C80" w:rsidRPr="004D1CDA">
        <w:rPr>
          <w:color w:val="000000"/>
          <w:spacing w:val="-5"/>
        </w:rPr>
        <w:t xml:space="preserve"> </w:t>
      </w:r>
      <w:r w:rsidR="002D74BA" w:rsidRPr="004D1CDA">
        <w:rPr>
          <w:color w:val="000000"/>
          <w:spacing w:val="-5"/>
        </w:rPr>
        <w:t>на основан</w:t>
      </w:r>
      <w:r w:rsidR="00C171E4" w:rsidRPr="004D1CDA">
        <w:rPr>
          <w:color w:val="000000"/>
          <w:spacing w:val="-5"/>
        </w:rPr>
        <w:t xml:space="preserve">ии </w:t>
      </w:r>
      <w:r w:rsidR="00CE2B1B">
        <w:rPr>
          <w:color w:val="000000"/>
          <w:spacing w:val="-5"/>
        </w:rPr>
        <w:t xml:space="preserve">устава </w:t>
      </w:r>
      <w:r w:rsidR="00012B75">
        <w:rPr>
          <w:color w:val="000000"/>
          <w:spacing w:val="-5"/>
        </w:rPr>
        <w:t>о</w:t>
      </w:r>
      <w:r w:rsidR="00CE2B1B">
        <w:rPr>
          <w:color w:val="000000"/>
          <w:spacing w:val="-5"/>
        </w:rPr>
        <w:t>бщества</w:t>
      </w:r>
      <w:r w:rsidR="00E248AD" w:rsidRPr="004D1CDA">
        <w:rPr>
          <w:color w:val="000000"/>
          <w:spacing w:val="-5"/>
        </w:rPr>
        <w:t xml:space="preserve">, </w:t>
      </w:r>
      <w:r w:rsidR="002D74BA" w:rsidRPr="004D1CDA">
        <w:rPr>
          <w:color w:val="000000"/>
          <w:spacing w:val="-4"/>
        </w:rPr>
        <w:t>с</w:t>
      </w:r>
      <w:r w:rsidR="003F3B58" w:rsidRPr="004D1CDA">
        <w:rPr>
          <w:color w:val="000000"/>
          <w:spacing w:val="-4"/>
        </w:rPr>
        <w:t xml:space="preserve"> </w:t>
      </w:r>
      <w:r w:rsidR="002D74BA" w:rsidRPr="004D1CDA">
        <w:rPr>
          <w:color w:val="000000"/>
          <w:spacing w:val="-4"/>
        </w:rPr>
        <w:t>одной</w:t>
      </w:r>
      <w:r w:rsidR="003F3B58" w:rsidRPr="004D1CDA">
        <w:rPr>
          <w:color w:val="000000"/>
          <w:spacing w:val="-4"/>
        </w:rPr>
        <w:t xml:space="preserve"> </w:t>
      </w:r>
      <w:r w:rsidR="002975CE" w:rsidRPr="004D1CDA">
        <w:rPr>
          <w:color w:val="000000"/>
          <w:spacing w:val="-4"/>
        </w:rPr>
        <w:t xml:space="preserve">стороны, </w:t>
      </w:r>
      <w:r w:rsidR="008309FB" w:rsidRPr="004D1CDA">
        <w:rPr>
          <w:color w:val="000000"/>
          <w:spacing w:val="-4"/>
        </w:rPr>
        <w:t>и</w:t>
      </w:r>
    </w:p>
    <w:p w:rsidR="002D74BA" w:rsidRPr="004D1CDA" w:rsidRDefault="00906FCB" w:rsidP="009A6787">
      <w:pPr>
        <w:ind w:right="-2" w:firstLine="709"/>
        <w:jc w:val="both"/>
      </w:pPr>
      <w:r>
        <w:rPr>
          <w:bCs/>
        </w:rPr>
        <w:t>………………….</w:t>
      </w:r>
      <w:r w:rsidR="002D74BA" w:rsidRPr="004D1CDA">
        <w:rPr>
          <w:bCs/>
          <w:color w:val="000000"/>
          <w:spacing w:val="-6"/>
        </w:rPr>
        <w:t>,</w:t>
      </w:r>
      <w:r w:rsidR="00543B10" w:rsidRPr="004D1CDA">
        <w:rPr>
          <w:bCs/>
          <w:color w:val="000000"/>
          <w:spacing w:val="-6"/>
        </w:rPr>
        <w:t xml:space="preserve"> </w:t>
      </w:r>
      <w:r w:rsidR="002D74BA" w:rsidRPr="004D1CDA">
        <w:rPr>
          <w:color w:val="000000"/>
          <w:spacing w:val="-6"/>
        </w:rPr>
        <w:t>именуем</w:t>
      </w:r>
      <w:r w:rsidR="008F6A93" w:rsidRPr="004D1CDA">
        <w:rPr>
          <w:color w:val="000000"/>
          <w:spacing w:val="-6"/>
        </w:rPr>
        <w:t>ый</w:t>
      </w:r>
      <w:r w:rsidR="0084165D">
        <w:rPr>
          <w:color w:val="000000"/>
          <w:spacing w:val="-6"/>
        </w:rPr>
        <w:t xml:space="preserve"> (ая)</w:t>
      </w:r>
      <w:r w:rsidR="00061837" w:rsidRPr="004D1CDA">
        <w:rPr>
          <w:color w:val="000000"/>
          <w:spacing w:val="-6"/>
        </w:rPr>
        <w:t xml:space="preserve"> </w:t>
      </w:r>
      <w:r w:rsidR="002D74BA" w:rsidRPr="004D1CDA">
        <w:rPr>
          <w:color w:val="000000"/>
          <w:spacing w:val="-6"/>
        </w:rPr>
        <w:t>в</w:t>
      </w:r>
      <w:r w:rsidR="00543B10" w:rsidRPr="004D1CDA">
        <w:rPr>
          <w:color w:val="000000"/>
          <w:spacing w:val="-6"/>
        </w:rPr>
        <w:t xml:space="preserve"> </w:t>
      </w:r>
      <w:r w:rsidR="002D74BA" w:rsidRPr="004D1CDA">
        <w:rPr>
          <w:color w:val="000000"/>
          <w:spacing w:val="-6"/>
        </w:rPr>
        <w:t xml:space="preserve">дальнейшем </w:t>
      </w:r>
      <w:r w:rsidR="00BC0529" w:rsidRPr="004D1CDA">
        <w:rPr>
          <w:bCs/>
          <w:color w:val="000000"/>
          <w:spacing w:val="-6"/>
        </w:rPr>
        <w:t>«</w:t>
      </w:r>
      <w:r w:rsidR="00417FC5">
        <w:rPr>
          <w:bCs/>
          <w:color w:val="000000"/>
          <w:spacing w:val="-6"/>
        </w:rPr>
        <w:t>г</w:t>
      </w:r>
      <w:r w:rsidR="002975CE" w:rsidRPr="004D1CDA">
        <w:rPr>
          <w:bCs/>
          <w:color w:val="000000"/>
          <w:spacing w:val="-6"/>
        </w:rPr>
        <w:t>енеральн</w:t>
      </w:r>
      <w:r w:rsidR="00E248AD" w:rsidRPr="004D1CDA">
        <w:rPr>
          <w:bCs/>
          <w:color w:val="000000"/>
          <w:spacing w:val="-6"/>
        </w:rPr>
        <w:t>ый</w:t>
      </w:r>
      <w:r w:rsidR="00787868" w:rsidRPr="004D1CDA">
        <w:rPr>
          <w:bCs/>
          <w:color w:val="000000"/>
          <w:spacing w:val="-6"/>
        </w:rPr>
        <w:t xml:space="preserve"> </w:t>
      </w:r>
      <w:r w:rsidR="00BC0529" w:rsidRPr="004D1CDA">
        <w:rPr>
          <w:bCs/>
          <w:color w:val="000000"/>
          <w:spacing w:val="-6"/>
        </w:rPr>
        <w:t>д</w:t>
      </w:r>
      <w:r w:rsidR="00413885" w:rsidRPr="004D1CDA">
        <w:rPr>
          <w:bCs/>
          <w:color w:val="000000"/>
          <w:spacing w:val="-6"/>
        </w:rPr>
        <w:t>иректор</w:t>
      </w:r>
      <w:r w:rsidR="00BC0529" w:rsidRPr="004D1CDA">
        <w:rPr>
          <w:bCs/>
          <w:color w:val="000000"/>
          <w:spacing w:val="-6"/>
        </w:rPr>
        <w:t>»</w:t>
      </w:r>
      <w:r w:rsidR="002D74BA" w:rsidRPr="004D1CDA">
        <w:rPr>
          <w:color w:val="000000"/>
          <w:spacing w:val="2"/>
        </w:rPr>
        <w:t>,</w:t>
      </w:r>
      <w:r w:rsidR="002975CE" w:rsidRPr="004D1CDA">
        <w:rPr>
          <w:color w:val="000000"/>
          <w:spacing w:val="2"/>
        </w:rPr>
        <w:t xml:space="preserve"> </w:t>
      </w:r>
      <w:r w:rsidR="002D74BA" w:rsidRPr="004D1CDA">
        <w:rPr>
          <w:color w:val="000000"/>
          <w:spacing w:val="2"/>
        </w:rPr>
        <w:t>с</w:t>
      </w:r>
      <w:r w:rsidR="002975CE" w:rsidRPr="004D1CDA">
        <w:rPr>
          <w:color w:val="000000"/>
          <w:spacing w:val="2"/>
        </w:rPr>
        <w:t xml:space="preserve"> </w:t>
      </w:r>
      <w:r w:rsidR="002D74BA" w:rsidRPr="004D1CDA">
        <w:rPr>
          <w:color w:val="000000"/>
          <w:spacing w:val="2"/>
        </w:rPr>
        <w:t xml:space="preserve">другой стороны, при </w:t>
      </w:r>
      <w:r w:rsidR="00543B10" w:rsidRPr="004D1CDA">
        <w:rPr>
          <w:color w:val="000000"/>
          <w:spacing w:val="2"/>
        </w:rPr>
        <w:t xml:space="preserve">совместном </w:t>
      </w:r>
      <w:r w:rsidR="002D74BA" w:rsidRPr="004D1CDA">
        <w:rPr>
          <w:color w:val="000000"/>
          <w:spacing w:val="2"/>
        </w:rPr>
        <w:t>упоминании</w:t>
      </w:r>
      <w:r w:rsidR="00061837" w:rsidRPr="004D1CDA">
        <w:rPr>
          <w:color w:val="000000"/>
          <w:spacing w:val="2"/>
        </w:rPr>
        <w:t xml:space="preserve"> </w:t>
      </w:r>
      <w:r w:rsidR="002D74BA" w:rsidRPr="004D1CDA">
        <w:rPr>
          <w:color w:val="000000"/>
          <w:spacing w:val="2"/>
        </w:rPr>
        <w:t>именуемые</w:t>
      </w:r>
      <w:r w:rsidR="00061837" w:rsidRPr="004D1CDA">
        <w:rPr>
          <w:color w:val="000000"/>
          <w:spacing w:val="2"/>
        </w:rPr>
        <w:t xml:space="preserve"> </w:t>
      </w:r>
      <w:r w:rsidR="00A9410E" w:rsidRPr="004D1CDA">
        <w:rPr>
          <w:color w:val="000000"/>
          <w:spacing w:val="2"/>
        </w:rPr>
        <w:t>«</w:t>
      </w:r>
      <w:r w:rsidR="00417FC5">
        <w:rPr>
          <w:color w:val="000000"/>
          <w:spacing w:val="2"/>
        </w:rPr>
        <w:t>с</w:t>
      </w:r>
      <w:r w:rsidR="002D74BA" w:rsidRPr="004D1CDA">
        <w:rPr>
          <w:color w:val="000000"/>
          <w:spacing w:val="2"/>
        </w:rPr>
        <w:t>тороны</w:t>
      </w:r>
      <w:r w:rsidR="00A9410E" w:rsidRPr="004D1CDA">
        <w:rPr>
          <w:color w:val="000000"/>
          <w:spacing w:val="2"/>
        </w:rPr>
        <w:t>»</w:t>
      </w:r>
      <w:r w:rsidR="002D74BA" w:rsidRPr="004D1CDA">
        <w:rPr>
          <w:color w:val="000000"/>
          <w:spacing w:val="2"/>
        </w:rPr>
        <w:t>,</w:t>
      </w:r>
      <w:r w:rsidR="00543B10" w:rsidRPr="004D1CDA">
        <w:rPr>
          <w:color w:val="000000"/>
          <w:spacing w:val="2"/>
        </w:rPr>
        <w:t xml:space="preserve"> </w:t>
      </w:r>
      <w:r w:rsidR="002D74BA" w:rsidRPr="004D1CDA">
        <w:rPr>
          <w:color w:val="000000"/>
          <w:spacing w:val="-5"/>
        </w:rPr>
        <w:t>заключили настоящий</w:t>
      </w:r>
      <w:r w:rsidR="00543B10" w:rsidRPr="004D1CDA">
        <w:rPr>
          <w:color w:val="000000"/>
          <w:spacing w:val="-5"/>
        </w:rPr>
        <w:t xml:space="preserve"> </w:t>
      </w:r>
      <w:r w:rsidR="00A9410E" w:rsidRPr="004D1CDA">
        <w:rPr>
          <w:color w:val="000000"/>
          <w:spacing w:val="-5"/>
        </w:rPr>
        <w:t>т</w:t>
      </w:r>
      <w:r w:rsidR="002D74BA" w:rsidRPr="004D1CDA">
        <w:rPr>
          <w:color w:val="000000"/>
          <w:spacing w:val="-5"/>
        </w:rPr>
        <w:t>рудовой договор</w:t>
      </w:r>
      <w:r w:rsidR="00543B10" w:rsidRPr="004D1CDA">
        <w:rPr>
          <w:color w:val="000000"/>
          <w:spacing w:val="-5"/>
        </w:rPr>
        <w:t xml:space="preserve"> </w:t>
      </w:r>
      <w:r w:rsidR="002D74BA" w:rsidRPr="004D1CDA">
        <w:rPr>
          <w:color w:val="000000"/>
          <w:spacing w:val="-5"/>
        </w:rPr>
        <w:t>о</w:t>
      </w:r>
      <w:r w:rsidR="009F18D5" w:rsidRPr="004D1CDA">
        <w:rPr>
          <w:color w:val="000000"/>
          <w:spacing w:val="-5"/>
        </w:rPr>
        <w:t xml:space="preserve"> </w:t>
      </w:r>
      <w:r w:rsidR="00783D92" w:rsidRPr="004D1CDA">
        <w:rPr>
          <w:color w:val="000000"/>
          <w:spacing w:val="-5"/>
        </w:rPr>
        <w:t>н</w:t>
      </w:r>
      <w:r w:rsidR="002D74BA" w:rsidRPr="004D1CDA">
        <w:rPr>
          <w:color w:val="000000"/>
          <w:spacing w:val="-5"/>
        </w:rPr>
        <w:t>ижеследующем:</w:t>
      </w:r>
    </w:p>
    <w:p w:rsidR="002D74BA" w:rsidRPr="004D1CDA" w:rsidRDefault="002D74BA" w:rsidP="009A6787">
      <w:pPr>
        <w:tabs>
          <w:tab w:val="left" w:pos="851"/>
          <w:tab w:val="left" w:pos="1418"/>
        </w:tabs>
        <w:ind w:right="-2" w:firstLine="709"/>
        <w:contextualSpacing/>
        <w:jc w:val="both"/>
        <w:rPr>
          <w:b/>
          <w:bCs/>
          <w:color w:val="000000"/>
        </w:rPr>
      </w:pPr>
    </w:p>
    <w:p w:rsidR="002D74BA" w:rsidRPr="004D1CDA" w:rsidRDefault="004D1CDA" w:rsidP="009A6787">
      <w:pPr>
        <w:tabs>
          <w:tab w:val="left" w:pos="851"/>
          <w:tab w:val="left" w:pos="1418"/>
        </w:tabs>
        <w:ind w:right="-2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430B0C" w:rsidRPr="004D1CDA">
        <w:rPr>
          <w:b/>
          <w:bCs/>
          <w:color w:val="000000"/>
        </w:rPr>
        <w:t>ПРЕДМЕТ ТРУДОВОГО ДОГОВОРА</w:t>
      </w:r>
    </w:p>
    <w:p w:rsidR="009F18D5" w:rsidRPr="004D1CDA" w:rsidRDefault="009F18D5" w:rsidP="009A6787">
      <w:pPr>
        <w:tabs>
          <w:tab w:val="left" w:pos="851"/>
          <w:tab w:val="left" w:pos="1418"/>
        </w:tabs>
        <w:ind w:right="-2" w:firstLine="709"/>
        <w:contextualSpacing/>
        <w:jc w:val="center"/>
        <w:rPr>
          <w:b/>
          <w:bCs/>
          <w:color w:val="000000"/>
        </w:rPr>
      </w:pPr>
    </w:p>
    <w:p w:rsidR="002D74BA" w:rsidRPr="004D1CDA" w:rsidRDefault="008F2400" w:rsidP="009A6787">
      <w:pPr>
        <w:tabs>
          <w:tab w:val="left" w:pos="851"/>
          <w:tab w:val="left" w:pos="1418"/>
        </w:tabs>
        <w:ind w:right="-2" w:firstLine="709"/>
        <w:contextualSpacing/>
        <w:jc w:val="both"/>
      </w:pPr>
      <w:r w:rsidRPr="004D1CDA">
        <w:t xml:space="preserve">1.1. </w:t>
      </w:r>
      <w:r w:rsidR="0019653E" w:rsidRPr="004D1CDA">
        <w:t xml:space="preserve">Настоящий </w:t>
      </w:r>
      <w:r w:rsidR="00A9410E" w:rsidRPr="004D1CDA">
        <w:t>т</w:t>
      </w:r>
      <w:r w:rsidR="0019653E" w:rsidRPr="004D1CDA">
        <w:t xml:space="preserve">рудовой </w:t>
      </w:r>
      <w:r w:rsidR="002D74BA" w:rsidRPr="004D1CDA">
        <w:t>договор регулирует трудовые отношения между</w:t>
      </w:r>
      <w:r w:rsidR="00BC0529" w:rsidRPr="004D1CDA">
        <w:t xml:space="preserve"> </w:t>
      </w:r>
      <w:r w:rsidR="00417FC5">
        <w:t>г</w:t>
      </w:r>
      <w:r w:rsidR="002975CE" w:rsidRPr="004D1CDA">
        <w:t>енеральн</w:t>
      </w:r>
      <w:r w:rsidR="00A9410E" w:rsidRPr="004D1CDA">
        <w:t xml:space="preserve">ым </w:t>
      </w:r>
      <w:r w:rsidR="00BC0529" w:rsidRPr="004D1CDA">
        <w:t>д</w:t>
      </w:r>
      <w:r w:rsidR="00681244" w:rsidRPr="004D1CDA">
        <w:t>иректор</w:t>
      </w:r>
      <w:r w:rsidR="00A9410E" w:rsidRPr="004D1CDA">
        <w:t>ом</w:t>
      </w:r>
      <w:r w:rsidR="00681244" w:rsidRPr="004D1CDA">
        <w:t xml:space="preserve"> </w:t>
      </w:r>
      <w:r w:rsidR="002D74BA" w:rsidRPr="004D1CDA">
        <w:t xml:space="preserve">и </w:t>
      </w:r>
      <w:r w:rsidR="00417FC5">
        <w:t>о</w:t>
      </w:r>
      <w:r w:rsidR="002D74BA" w:rsidRPr="004D1CDA">
        <w:t>бществом.</w:t>
      </w:r>
    </w:p>
    <w:p w:rsidR="002D74BA" w:rsidRPr="004D1CDA" w:rsidRDefault="008F2400" w:rsidP="009A6787">
      <w:pPr>
        <w:tabs>
          <w:tab w:val="left" w:pos="851"/>
          <w:tab w:val="left" w:pos="1418"/>
        </w:tabs>
        <w:ind w:right="-2" w:firstLine="709"/>
        <w:contextualSpacing/>
        <w:jc w:val="both"/>
        <w:rPr>
          <w:color w:val="000000"/>
        </w:rPr>
      </w:pPr>
      <w:r w:rsidRPr="004D1CDA">
        <w:rPr>
          <w:color w:val="000000"/>
        </w:rPr>
        <w:t>1.2.</w:t>
      </w:r>
      <w:r w:rsidR="00DA7C9D">
        <w:rPr>
          <w:color w:val="000000"/>
        </w:rPr>
        <w:t xml:space="preserve"> </w:t>
      </w:r>
      <w:r w:rsidR="0054379A" w:rsidRPr="004D1CDA">
        <w:rPr>
          <w:color w:val="000000"/>
        </w:rPr>
        <w:t>Правовые</w:t>
      </w:r>
      <w:r w:rsidR="009F18D5" w:rsidRPr="004D1CDA">
        <w:rPr>
          <w:color w:val="000000"/>
        </w:rPr>
        <w:t xml:space="preserve"> </w:t>
      </w:r>
      <w:r w:rsidR="00012B75">
        <w:rPr>
          <w:color w:val="000000"/>
        </w:rPr>
        <w:t>отношения между с</w:t>
      </w:r>
      <w:r w:rsidR="0054379A" w:rsidRPr="004D1CDA">
        <w:rPr>
          <w:color w:val="000000"/>
        </w:rPr>
        <w:t xml:space="preserve">торонами </w:t>
      </w:r>
      <w:r w:rsidR="002D74BA" w:rsidRPr="004D1CDA">
        <w:rPr>
          <w:color w:val="000000"/>
        </w:rPr>
        <w:t xml:space="preserve">регулируются </w:t>
      </w:r>
      <w:r w:rsidR="0054379A" w:rsidRPr="004D1CDA">
        <w:rPr>
          <w:color w:val="000000"/>
        </w:rPr>
        <w:t xml:space="preserve">действующим законодательством Российской Федерации, </w:t>
      </w:r>
      <w:r w:rsidR="002D74BA" w:rsidRPr="004D1CDA">
        <w:rPr>
          <w:color w:val="000000"/>
        </w:rPr>
        <w:t xml:space="preserve">настоящим </w:t>
      </w:r>
      <w:r w:rsidR="00A9410E" w:rsidRPr="004D1CDA">
        <w:rPr>
          <w:color w:val="000000"/>
        </w:rPr>
        <w:t>т</w:t>
      </w:r>
      <w:r w:rsidR="00430B0C" w:rsidRPr="004D1CDA">
        <w:rPr>
          <w:color w:val="000000"/>
        </w:rPr>
        <w:t xml:space="preserve">рудовым </w:t>
      </w:r>
      <w:r w:rsidR="002D74BA" w:rsidRPr="004D1CDA">
        <w:rPr>
          <w:color w:val="000000"/>
        </w:rPr>
        <w:t xml:space="preserve">договором, </w:t>
      </w:r>
      <w:r w:rsidR="009F18D5" w:rsidRPr="004D1CDA">
        <w:rPr>
          <w:color w:val="000000"/>
        </w:rPr>
        <w:t>у</w:t>
      </w:r>
      <w:r w:rsidR="00012B75">
        <w:rPr>
          <w:color w:val="000000"/>
        </w:rPr>
        <w:t>ставом о</w:t>
      </w:r>
      <w:r w:rsidR="002D74BA" w:rsidRPr="004D1CDA">
        <w:rPr>
          <w:color w:val="000000"/>
        </w:rPr>
        <w:t>бщества</w:t>
      </w:r>
      <w:r w:rsidR="009F18D5" w:rsidRPr="004D1CDA">
        <w:rPr>
          <w:color w:val="000000"/>
        </w:rPr>
        <w:t xml:space="preserve"> и </w:t>
      </w:r>
      <w:r w:rsidR="002D74BA" w:rsidRPr="004D1CDA">
        <w:rPr>
          <w:color w:val="000000"/>
        </w:rPr>
        <w:t xml:space="preserve">внутренними документами </w:t>
      </w:r>
      <w:r w:rsidR="00012B75">
        <w:rPr>
          <w:color w:val="000000"/>
        </w:rPr>
        <w:t>о</w:t>
      </w:r>
      <w:r w:rsidR="002D74BA" w:rsidRPr="004D1CDA">
        <w:rPr>
          <w:color w:val="000000"/>
        </w:rPr>
        <w:t>бщества</w:t>
      </w:r>
      <w:r w:rsidR="0054379A" w:rsidRPr="004D1CDA">
        <w:rPr>
          <w:color w:val="000000"/>
        </w:rPr>
        <w:t>.</w:t>
      </w:r>
    </w:p>
    <w:p w:rsidR="002D74BA" w:rsidRPr="004D1CDA" w:rsidRDefault="0019653E" w:rsidP="009A6787">
      <w:pPr>
        <w:shd w:val="clear" w:color="auto" w:fill="FFFFFF"/>
        <w:tabs>
          <w:tab w:val="left" w:pos="851"/>
        </w:tabs>
        <w:ind w:right="-2" w:firstLine="709"/>
        <w:contextualSpacing/>
        <w:jc w:val="both"/>
      </w:pPr>
      <w:r w:rsidRPr="004D1CDA">
        <w:t>1.3</w:t>
      </w:r>
      <w:r w:rsidR="002D74BA" w:rsidRPr="004D1CDA">
        <w:t>.</w:t>
      </w:r>
      <w:r w:rsidR="00EB1F9D" w:rsidRPr="004D1CDA">
        <w:t xml:space="preserve"> </w:t>
      </w:r>
      <w:r w:rsidR="00906FCB">
        <w:rPr>
          <w:bCs/>
        </w:rPr>
        <w:t>…………………………..</w:t>
      </w:r>
      <w:r w:rsidR="00417FC5" w:rsidRPr="004D1CDA">
        <w:t xml:space="preserve"> </w:t>
      </w:r>
      <w:r w:rsidR="00533F99" w:rsidRPr="004D1CDA">
        <w:t xml:space="preserve">принимается </w:t>
      </w:r>
      <w:r w:rsidR="002D74BA" w:rsidRPr="004D1CDA">
        <w:t xml:space="preserve">на работу </w:t>
      </w:r>
      <w:r w:rsidR="00B071A4" w:rsidRPr="004D1CDA">
        <w:t>по должности</w:t>
      </w:r>
      <w:r w:rsidR="00BC0529" w:rsidRPr="004D1CDA">
        <w:t xml:space="preserve"> </w:t>
      </w:r>
      <w:r w:rsidR="00417FC5">
        <w:t>г</w:t>
      </w:r>
      <w:r w:rsidR="002975CE" w:rsidRPr="004D1CDA">
        <w:t xml:space="preserve">енерального </w:t>
      </w:r>
      <w:r w:rsidR="00BC0529" w:rsidRPr="004D1CDA">
        <w:t>д</w:t>
      </w:r>
      <w:r w:rsidR="00533F99" w:rsidRPr="004D1CDA">
        <w:t xml:space="preserve">иректора </w:t>
      </w:r>
      <w:r w:rsidR="001D4DB1" w:rsidRPr="004D1CDA">
        <w:t xml:space="preserve">акционерного общества </w:t>
      </w:r>
      <w:r w:rsidR="00F30FA1" w:rsidRPr="004D1CDA">
        <w:t>«</w:t>
      </w:r>
      <w:r w:rsidR="00417FC5">
        <w:t>Воронежоблтехинвентаризация</w:t>
      </w:r>
      <w:r w:rsidR="00533F99" w:rsidRPr="004D1CDA">
        <w:t>»</w:t>
      </w:r>
      <w:r w:rsidR="00A21ED8" w:rsidRPr="004D1CDA">
        <w:t xml:space="preserve"> </w:t>
      </w:r>
      <w:r w:rsidR="00A21ED8" w:rsidRPr="004D1CDA">
        <w:rPr>
          <w:color w:val="000000"/>
          <w:spacing w:val="-5"/>
        </w:rPr>
        <w:t>на основании приказа департамента имущественных и земельных отношений Воронежской области</w:t>
      </w:r>
      <w:r w:rsidR="006209E1">
        <w:rPr>
          <w:color w:val="000000"/>
          <w:spacing w:val="-5"/>
        </w:rPr>
        <w:t xml:space="preserve"> </w:t>
      </w:r>
      <w:r w:rsidR="00CE2B1B" w:rsidRPr="004D1CDA">
        <w:rPr>
          <w:color w:val="000000"/>
          <w:spacing w:val="-5"/>
        </w:rPr>
        <w:t>от</w:t>
      </w:r>
      <w:r w:rsidR="00DA7C9D">
        <w:rPr>
          <w:color w:val="000000"/>
          <w:spacing w:val="-5"/>
        </w:rPr>
        <w:t xml:space="preserve"> </w:t>
      </w:r>
      <w:r w:rsidR="00CE2B1B" w:rsidRPr="004D1CDA">
        <w:rPr>
          <w:color w:val="000000"/>
          <w:spacing w:val="-5"/>
        </w:rPr>
        <w:t xml:space="preserve"> </w:t>
      </w:r>
      <w:r w:rsidR="00906FCB">
        <w:rPr>
          <w:bCs/>
        </w:rPr>
        <w:t xml:space="preserve">………….. </w:t>
      </w:r>
      <w:r w:rsidR="00A21ED8" w:rsidRPr="004D1CDA">
        <w:rPr>
          <w:color w:val="000000"/>
          <w:spacing w:val="-5"/>
        </w:rPr>
        <w:t xml:space="preserve">№ </w:t>
      </w:r>
      <w:r w:rsidR="00906FCB">
        <w:rPr>
          <w:bCs/>
        </w:rPr>
        <w:t>………..</w:t>
      </w:r>
      <w:r w:rsidR="00906FCB" w:rsidRPr="004D1CDA">
        <w:rPr>
          <w:color w:val="000000"/>
          <w:spacing w:val="-5"/>
        </w:rPr>
        <w:t xml:space="preserve"> </w:t>
      </w:r>
      <w:r w:rsidR="00A21ED8" w:rsidRPr="004D1CDA">
        <w:rPr>
          <w:color w:val="000000"/>
          <w:spacing w:val="-5"/>
        </w:rPr>
        <w:t>«</w:t>
      </w:r>
      <w:r w:rsidR="00906FCB">
        <w:rPr>
          <w:bCs/>
        </w:rPr>
        <w:t>………………..</w:t>
      </w:r>
      <w:r w:rsidR="00A21ED8" w:rsidRPr="004D1CDA">
        <w:t>»</w:t>
      </w:r>
      <w:r w:rsidR="00533F99" w:rsidRPr="004D1CDA">
        <w:t>.</w:t>
      </w:r>
    </w:p>
    <w:p w:rsidR="002D74BA" w:rsidRPr="004D1CDA" w:rsidRDefault="00BD5C22" w:rsidP="009A6787">
      <w:pPr>
        <w:shd w:val="clear" w:color="auto" w:fill="FFFFFF"/>
        <w:tabs>
          <w:tab w:val="left" w:pos="851"/>
        </w:tabs>
        <w:ind w:right="-2" w:firstLine="709"/>
        <w:contextualSpacing/>
        <w:jc w:val="both"/>
      </w:pPr>
      <w:r w:rsidRPr="004D1CDA">
        <w:t>1.4.</w:t>
      </w:r>
      <w:r w:rsidR="00DC5A23" w:rsidRPr="004D1CDA">
        <w:t xml:space="preserve"> </w:t>
      </w:r>
      <w:r w:rsidR="002D74BA" w:rsidRPr="004D1CDA">
        <w:t>Общество поручает</w:t>
      </w:r>
      <w:r w:rsidR="006209E1">
        <w:t xml:space="preserve"> </w:t>
      </w:r>
      <w:r w:rsidR="00417FC5">
        <w:t>г</w:t>
      </w:r>
      <w:r w:rsidR="00F30FA1" w:rsidRPr="004D1CDA">
        <w:t>енерально</w:t>
      </w:r>
      <w:r w:rsidR="00A21ED8" w:rsidRPr="004D1CDA">
        <w:t>му</w:t>
      </w:r>
      <w:r w:rsidR="00F30FA1" w:rsidRPr="004D1CDA">
        <w:t xml:space="preserve"> </w:t>
      </w:r>
      <w:r w:rsidR="00BC0529" w:rsidRPr="004D1CDA">
        <w:t>д</w:t>
      </w:r>
      <w:r w:rsidR="00533F99" w:rsidRPr="004D1CDA">
        <w:t>иректор</w:t>
      </w:r>
      <w:r w:rsidR="00A21ED8" w:rsidRPr="004D1CDA">
        <w:t>у</w:t>
      </w:r>
      <w:r w:rsidR="00533F99" w:rsidRPr="004D1CDA">
        <w:t xml:space="preserve"> </w:t>
      </w:r>
      <w:r w:rsidR="002D74BA" w:rsidRPr="004D1CDA">
        <w:t>решение всех вопросов по руководству</w:t>
      </w:r>
      <w:r w:rsidR="00A21ED8" w:rsidRPr="004D1CDA">
        <w:t xml:space="preserve"> </w:t>
      </w:r>
      <w:r w:rsidR="002D74BA" w:rsidRPr="004D1CDA">
        <w:t xml:space="preserve">текущей деятельностью </w:t>
      </w:r>
      <w:r w:rsidR="00417FC5">
        <w:t>о</w:t>
      </w:r>
      <w:r w:rsidR="002D74BA" w:rsidRPr="004D1CDA">
        <w:t>бщества, за исключением вопросов, отнесенных к исключительной компетенции общего собрания акционеров</w:t>
      </w:r>
      <w:r w:rsidR="009F18D5" w:rsidRPr="004D1CDA">
        <w:t xml:space="preserve"> </w:t>
      </w:r>
      <w:r w:rsidR="00417FC5">
        <w:t>о</w:t>
      </w:r>
      <w:r w:rsidR="009F18D5" w:rsidRPr="004D1CDA">
        <w:t>бщества</w:t>
      </w:r>
      <w:r w:rsidR="002D74BA" w:rsidRPr="004D1CDA">
        <w:t xml:space="preserve"> или совета директоров </w:t>
      </w:r>
      <w:r w:rsidR="00417FC5">
        <w:t>о</w:t>
      </w:r>
      <w:r w:rsidR="002D74BA" w:rsidRPr="004D1CDA">
        <w:t>бщества.</w:t>
      </w:r>
    </w:p>
    <w:p w:rsidR="00A21ED8" w:rsidRPr="004D1CDA" w:rsidRDefault="0019653E" w:rsidP="009A6787">
      <w:pPr>
        <w:tabs>
          <w:tab w:val="left" w:pos="851"/>
        </w:tabs>
        <w:ind w:right="-2" w:firstLine="709"/>
        <w:contextualSpacing/>
        <w:jc w:val="both"/>
      </w:pPr>
      <w:r w:rsidRPr="004D1CDA">
        <w:rPr>
          <w:color w:val="000000"/>
        </w:rPr>
        <w:t>1.</w:t>
      </w:r>
      <w:r w:rsidR="00A21ED8" w:rsidRPr="004D1CDA">
        <w:rPr>
          <w:color w:val="000000"/>
        </w:rPr>
        <w:t>5</w:t>
      </w:r>
      <w:r w:rsidR="002D74BA" w:rsidRPr="004D1CDA">
        <w:rPr>
          <w:color w:val="000000"/>
        </w:rPr>
        <w:t>.</w:t>
      </w:r>
      <w:r w:rsidR="00DC5A23" w:rsidRPr="004D1CDA">
        <w:rPr>
          <w:color w:val="000000"/>
        </w:rPr>
        <w:t xml:space="preserve"> </w:t>
      </w:r>
      <w:r w:rsidR="00F30FA1" w:rsidRPr="004D1CDA">
        <w:rPr>
          <w:color w:val="000000"/>
        </w:rPr>
        <w:t>Генеральн</w:t>
      </w:r>
      <w:r w:rsidR="00A21ED8" w:rsidRPr="004D1CDA">
        <w:rPr>
          <w:color w:val="000000"/>
        </w:rPr>
        <w:t>ый</w:t>
      </w:r>
      <w:r w:rsidR="00F30FA1" w:rsidRPr="004D1CDA">
        <w:rPr>
          <w:color w:val="000000"/>
        </w:rPr>
        <w:t xml:space="preserve"> </w:t>
      </w:r>
      <w:r w:rsidR="00BC0529" w:rsidRPr="004D1CDA">
        <w:rPr>
          <w:color w:val="000000"/>
        </w:rPr>
        <w:t>д</w:t>
      </w:r>
      <w:r w:rsidR="00533F99" w:rsidRPr="004D1CDA">
        <w:rPr>
          <w:color w:val="000000"/>
        </w:rPr>
        <w:t xml:space="preserve">иректор </w:t>
      </w:r>
      <w:r w:rsidR="002D74BA" w:rsidRPr="004D1CDA">
        <w:rPr>
          <w:color w:val="000000"/>
        </w:rPr>
        <w:t>в своей деятельности руководствуется действующим законодательством Российской Федерации</w:t>
      </w:r>
      <w:r w:rsidR="00A21ED8" w:rsidRPr="004D1CDA">
        <w:rPr>
          <w:color w:val="000000"/>
        </w:rPr>
        <w:t xml:space="preserve"> и </w:t>
      </w:r>
      <w:r w:rsidR="00AE5E09">
        <w:rPr>
          <w:color w:val="000000"/>
        </w:rPr>
        <w:t>У</w:t>
      </w:r>
      <w:r w:rsidR="002D74BA" w:rsidRPr="004D1CDA">
        <w:rPr>
          <w:color w:val="000000"/>
        </w:rPr>
        <w:t xml:space="preserve">ставом </w:t>
      </w:r>
      <w:r w:rsidR="00417FC5">
        <w:rPr>
          <w:color w:val="000000"/>
        </w:rPr>
        <w:t>о</w:t>
      </w:r>
      <w:r w:rsidR="002D74BA" w:rsidRPr="004D1CDA">
        <w:rPr>
          <w:color w:val="000000"/>
        </w:rPr>
        <w:t>бщества.</w:t>
      </w:r>
    </w:p>
    <w:p w:rsidR="002D74BA" w:rsidRPr="004D1CDA" w:rsidRDefault="00A21ED8" w:rsidP="009A6787">
      <w:pPr>
        <w:tabs>
          <w:tab w:val="left" w:pos="851"/>
        </w:tabs>
        <w:ind w:right="-2" w:firstLine="709"/>
        <w:contextualSpacing/>
        <w:jc w:val="both"/>
      </w:pPr>
      <w:r w:rsidRPr="004D1CDA">
        <w:t>1.6.</w:t>
      </w:r>
      <w:r w:rsidR="00DC5A23" w:rsidRPr="004D1CDA">
        <w:t xml:space="preserve"> </w:t>
      </w:r>
      <w:r w:rsidRPr="004D1CDA">
        <w:rPr>
          <w:color w:val="000000"/>
        </w:rPr>
        <w:t xml:space="preserve">Генеральный директор </w:t>
      </w:r>
      <w:r w:rsidR="002D74BA" w:rsidRPr="004D1CDA">
        <w:rPr>
          <w:color w:val="000000"/>
        </w:rPr>
        <w:t>в своей деятельности подотчетен совету директоров</w:t>
      </w:r>
      <w:r w:rsidR="009F18D5" w:rsidRPr="004D1CDA">
        <w:rPr>
          <w:color w:val="000000"/>
        </w:rPr>
        <w:t xml:space="preserve"> </w:t>
      </w:r>
      <w:r w:rsidR="00417FC5">
        <w:t>о</w:t>
      </w:r>
      <w:r w:rsidR="009F18D5" w:rsidRPr="004D1CDA">
        <w:t>бщества</w:t>
      </w:r>
      <w:r w:rsidR="002D74BA" w:rsidRPr="004D1CDA">
        <w:rPr>
          <w:color w:val="000000"/>
        </w:rPr>
        <w:t xml:space="preserve"> и общему собранию акционеров </w:t>
      </w:r>
      <w:r w:rsidR="00417FC5">
        <w:rPr>
          <w:color w:val="000000"/>
        </w:rPr>
        <w:t>о</w:t>
      </w:r>
      <w:r w:rsidR="002D74BA" w:rsidRPr="004D1CDA">
        <w:rPr>
          <w:color w:val="000000"/>
        </w:rPr>
        <w:t>бщества</w:t>
      </w:r>
      <w:r w:rsidR="0084165D">
        <w:rPr>
          <w:color w:val="000000"/>
        </w:rPr>
        <w:t xml:space="preserve"> (единственному акционеру – Воронежской области в лице департамента имущественных и земельных отношений Воронежской области)</w:t>
      </w:r>
      <w:r w:rsidR="002D74BA" w:rsidRPr="004D1CDA">
        <w:rPr>
          <w:color w:val="000000"/>
        </w:rPr>
        <w:t>.</w:t>
      </w:r>
    </w:p>
    <w:p w:rsidR="00B96F92" w:rsidRPr="004D1CDA" w:rsidRDefault="0019653E" w:rsidP="009A6787">
      <w:pPr>
        <w:tabs>
          <w:tab w:val="left" w:pos="851"/>
          <w:tab w:val="left" w:pos="1418"/>
        </w:tabs>
        <w:ind w:right="-2" w:firstLine="709"/>
        <w:contextualSpacing/>
        <w:jc w:val="both"/>
        <w:rPr>
          <w:color w:val="000000"/>
        </w:rPr>
      </w:pPr>
      <w:r w:rsidRPr="004D1CDA">
        <w:rPr>
          <w:color w:val="000000"/>
        </w:rPr>
        <w:t>1.</w:t>
      </w:r>
      <w:r w:rsidR="00BD5C22" w:rsidRPr="004D1CDA">
        <w:rPr>
          <w:color w:val="000000"/>
        </w:rPr>
        <w:t>7</w:t>
      </w:r>
      <w:r w:rsidR="002D74BA" w:rsidRPr="004D1CDA">
        <w:rPr>
          <w:color w:val="000000"/>
        </w:rPr>
        <w:t>.</w:t>
      </w:r>
      <w:r w:rsidR="00DC5A23" w:rsidRPr="004D1CDA">
        <w:rPr>
          <w:color w:val="000000"/>
        </w:rPr>
        <w:t xml:space="preserve"> Работа по настоящему трудовому договору является для </w:t>
      </w:r>
      <w:r w:rsidR="00417FC5">
        <w:rPr>
          <w:color w:val="000000"/>
        </w:rPr>
        <w:t>г</w:t>
      </w:r>
      <w:r w:rsidR="00DC5A23" w:rsidRPr="004D1CDA">
        <w:rPr>
          <w:color w:val="000000"/>
        </w:rPr>
        <w:t>енерального директора основной.</w:t>
      </w:r>
    </w:p>
    <w:p w:rsidR="006A44C0" w:rsidRPr="004D1CDA" w:rsidRDefault="002E69A1" w:rsidP="009A6787">
      <w:pPr>
        <w:tabs>
          <w:tab w:val="left" w:pos="851"/>
          <w:tab w:val="left" w:pos="1418"/>
        </w:tabs>
        <w:ind w:right="-2" w:firstLine="709"/>
        <w:contextualSpacing/>
        <w:jc w:val="both"/>
        <w:rPr>
          <w:color w:val="000000"/>
        </w:rPr>
      </w:pPr>
      <w:r w:rsidRPr="00DA7C9D">
        <w:rPr>
          <w:color w:val="000000"/>
        </w:rPr>
        <w:t>1.</w:t>
      </w:r>
      <w:r w:rsidR="00BD5C22" w:rsidRPr="00DA7C9D">
        <w:rPr>
          <w:color w:val="000000"/>
        </w:rPr>
        <w:t>8</w:t>
      </w:r>
      <w:r w:rsidRPr="00DA7C9D">
        <w:rPr>
          <w:color w:val="000000"/>
        </w:rPr>
        <w:t>.</w:t>
      </w:r>
      <w:r w:rsidR="00DC5A23" w:rsidRPr="00DA7C9D">
        <w:rPr>
          <w:color w:val="000000"/>
        </w:rPr>
        <w:t xml:space="preserve"> </w:t>
      </w:r>
      <w:r w:rsidRPr="00DA7C9D">
        <w:rPr>
          <w:color w:val="000000"/>
        </w:rPr>
        <w:t>Место исполнения обязанн</w:t>
      </w:r>
      <w:r w:rsidR="00B071A4" w:rsidRPr="00DA7C9D">
        <w:rPr>
          <w:color w:val="000000"/>
        </w:rPr>
        <w:t xml:space="preserve">остей </w:t>
      </w:r>
      <w:r w:rsidR="00417FC5" w:rsidRPr="00DA7C9D">
        <w:rPr>
          <w:color w:val="000000"/>
        </w:rPr>
        <w:t>г</w:t>
      </w:r>
      <w:r w:rsidR="00F30FA1" w:rsidRPr="00DA7C9D">
        <w:rPr>
          <w:color w:val="000000"/>
        </w:rPr>
        <w:t>енерального</w:t>
      </w:r>
      <w:r w:rsidR="00DC5A23" w:rsidRPr="00DA7C9D">
        <w:rPr>
          <w:color w:val="000000"/>
        </w:rPr>
        <w:t xml:space="preserve"> </w:t>
      </w:r>
      <w:r w:rsidR="00BC0529" w:rsidRPr="00DA7C9D">
        <w:rPr>
          <w:color w:val="000000"/>
        </w:rPr>
        <w:t>директора</w:t>
      </w:r>
      <w:r w:rsidR="00DC5A23" w:rsidRPr="00DA7C9D">
        <w:rPr>
          <w:color w:val="000000"/>
        </w:rPr>
        <w:t xml:space="preserve"> </w:t>
      </w:r>
      <w:r w:rsidR="00CE67FB" w:rsidRPr="00DA7C9D">
        <w:rPr>
          <w:color w:val="000000"/>
        </w:rPr>
        <w:t>–</w:t>
      </w:r>
      <w:r w:rsidR="00DA7C9D" w:rsidRPr="00DA7C9D">
        <w:rPr>
          <w:color w:val="000000"/>
        </w:rPr>
        <w:t xml:space="preserve"> </w:t>
      </w:r>
      <w:r w:rsidR="00DD3F49" w:rsidRPr="00DA7C9D">
        <w:t>394036, Российская Федерация, город Воронеж,</w:t>
      </w:r>
      <w:r w:rsidR="00DA7C9D" w:rsidRPr="00DA7C9D">
        <w:t xml:space="preserve"> </w:t>
      </w:r>
      <w:r w:rsidR="00DD3F49" w:rsidRPr="00DA7C9D">
        <w:t>улица</w:t>
      </w:r>
      <w:r w:rsidR="00DA7C9D" w:rsidRPr="00DA7C9D">
        <w:t xml:space="preserve"> </w:t>
      </w:r>
      <w:r w:rsidR="00DD3F49" w:rsidRPr="00DA7C9D">
        <w:t>25</w:t>
      </w:r>
      <w:r w:rsidR="00DA7C9D" w:rsidRPr="00DA7C9D">
        <w:t xml:space="preserve"> </w:t>
      </w:r>
      <w:r w:rsidR="00DD3F49" w:rsidRPr="00DA7C9D">
        <w:t>Октября,</w:t>
      </w:r>
      <w:r w:rsidR="00DA7C9D" w:rsidRPr="00DA7C9D">
        <w:t xml:space="preserve"> </w:t>
      </w:r>
      <w:r w:rsidR="00DD3F49" w:rsidRPr="00DA7C9D">
        <w:t>дом</w:t>
      </w:r>
      <w:r w:rsidR="00DA7C9D" w:rsidRPr="00DA7C9D">
        <w:t xml:space="preserve"> </w:t>
      </w:r>
      <w:r w:rsidR="00DD3F49" w:rsidRPr="00DA7C9D">
        <w:t>45.</w:t>
      </w:r>
    </w:p>
    <w:p w:rsidR="009F18D5" w:rsidRPr="004D1CDA" w:rsidRDefault="009F18D5" w:rsidP="009A6787">
      <w:pPr>
        <w:tabs>
          <w:tab w:val="left" w:pos="851"/>
          <w:tab w:val="left" w:pos="1418"/>
        </w:tabs>
        <w:ind w:right="-2" w:firstLine="709"/>
        <w:contextualSpacing/>
        <w:jc w:val="both"/>
        <w:rPr>
          <w:color w:val="000000"/>
        </w:rPr>
      </w:pPr>
    </w:p>
    <w:p w:rsidR="002D74BA" w:rsidRPr="004D1CDA" w:rsidRDefault="004D1CDA" w:rsidP="009A6787">
      <w:pPr>
        <w:tabs>
          <w:tab w:val="left" w:pos="851"/>
          <w:tab w:val="left" w:pos="1418"/>
        </w:tabs>
        <w:ind w:right="-2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="002D74BA" w:rsidRPr="004D1CDA">
        <w:rPr>
          <w:b/>
          <w:bCs/>
          <w:color w:val="000000"/>
        </w:rPr>
        <w:t>ПРАВА И ОБЯЗАННОСТИ СТОРОН</w:t>
      </w:r>
    </w:p>
    <w:p w:rsidR="00D14E58" w:rsidRPr="004D1CDA" w:rsidRDefault="00D14E58" w:rsidP="009A6787">
      <w:pPr>
        <w:tabs>
          <w:tab w:val="left" w:pos="851"/>
          <w:tab w:val="left" w:pos="1418"/>
        </w:tabs>
        <w:ind w:right="-2" w:firstLine="709"/>
        <w:contextualSpacing/>
        <w:jc w:val="center"/>
      </w:pPr>
    </w:p>
    <w:p w:rsidR="002D74BA" w:rsidRPr="004D1CDA" w:rsidRDefault="00002318" w:rsidP="003A4375">
      <w:pPr>
        <w:tabs>
          <w:tab w:val="left" w:pos="0"/>
        </w:tabs>
        <w:ind w:right="-2" w:firstLine="709"/>
        <w:contextualSpacing/>
        <w:jc w:val="both"/>
        <w:rPr>
          <w:color w:val="000000"/>
        </w:rPr>
      </w:pPr>
      <w:r w:rsidRPr="004D1CDA">
        <w:rPr>
          <w:color w:val="000000"/>
        </w:rPr>
        <w:t>2</w:t>
      </w:r>
      <w:r w:rsidR="002D74BA" w:rsidRPr="004D1CDA">
        <w:rPr>
          <w:color w:val="000000"/>
        </w:rPr>
        <w:t>.1.</w:t>
      </w:r>
      <w:r w:rsidR="00BC0529" w:rsidRPr="004D1CDA">
        <w:rPr>
          <w:color w:val="000000"/>
        </w:rPr>
        <w:t xml:space="preserve"> </w:t>
      </w:r>
      <w:r w:rsidR="00F30FA1" w:rsidRPr="004D1CDA">
        <w:rPr>
          <w:color w:val="000000"/>
        </w:rPr>
        <w:t>Генеральн</w:t>
      </w:r>
      <w:r w:rsidR="006A44C0" w:rsidRPr="004D1CDA">
        <w:rPr>
          <w:color w:val="000000"/>
        </w:rPr>
        <w:t>ый</w:t>
      </w:r>
      <w:r w:rsidR="00F30FA1" w:rsidRPr="004D1CDA">
        <w:rPr>
          <w:color w:val="000000"/>
        </w:rPr>
        <w:t xml:space="preserve"> </w:t>
      </w:r>
      <w:r w:rsidR="00BC0529" w:rsidRPr="004D1CDA">
        <w:rPr>
          <w:color w:val="000000"/>
        </w:rPr>
        <w:t>директор</w:t>
      </w:r>
      <w:r w:rsidR="002D74BA" w:rsidRPr="004D1CDA">
        <w:rPr>
          <w:color w:val="000000"/>
        </w:rPr>
        <w:t>:</w:t>
      </w:r>
    </w:p>
    <w:p w:rsidR="003A4375" w:rsidRDefault="00BC7867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4D1CDA">
        <w:t>обеспечивает соблюдение зако</w:t>
      </w:r>
      <w:r>
        <w:t xml:space="preserve">нности в деятельности </w:t>
      </w:r>
      <w:r w:rsidR="003A4375">
        <w:t>о</w:t>
      </w:r>
      <w:r>
        <w:t>бщества;</w:t>
      </w:r>
    </w:p>
    <w:p w:rsidR="003A4375" w:rsidRDefault="00BC7867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 xml:space="preserve">обеспечивает подготовку и проведение общих собраний акционеров </w:t>
      </w:r>
      <w:r w:rsidR="003A4375">
        <w:rPr>
          <w:color w:val="000000"/>
        </w:rPr>
        <w:t>о</w:t>
      </w:r>
      <w:r w:rsidRPr="003A4375">
        <w:rPr>
          <w:color w:val="000000"/>
        </w:rPr>
        <w:t>бщества;</w:t>
      </w:r>
    </w:p>
    <w:p w:rsidR="003A4375" w:rsidRDefault="00BC7867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4D1CDA">
        <w:t xml:space="preserve">осуществляет подготовку материалов и предложений для рассмотрения на заседаниях совета директоров </w:t>
      </w:r>
      <w:r w:rsidR="003A4375">
        <w:t>о</w:t>
      </w:r>
      <w:r w:rsidRPr="004D1CDA">
        <w:t>бщества;</w:t>
      </w:r>
    </w:p>
    <w:p w:rsidR="003A4375" w:rsidRDefault="006A44C0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>о</w:t>
      </w:r>
      <w:r w:rsidR="002D74BA" w:rsidRPr="003A4375">
        <w:rPr>
          <w:color w:val="000000"/>
        </w:rPr>
        <w:t>беспечивает</w:t>
      </w:r>
      <w:r w:rsidRPr="003A4375">
        <w:rPr>
          <w:color w:val="000000"/>
        </w:rPr>
        <w:t xml:space="preserve"> </w:t>
      </w:r>
      <w:r w:rsidR="002D74BA" w:rsidRPr="003A4375">
        <w:rPr>
          <w:color w:val="000000"/>
        </w:rPr>
        <w:t>выполнение</w:t>
      </w:r>
      <w:r w:rsidRPr="003A4375">
        <w:rPr>
          <w:color w:val="000000"/>
        </w:rPr>
        <w:t xml:space="preserve"> </w:t>
      </w:r>
      <w:r w:rsidR="002D74BA" w:rsidRPr="003A4375">
        <w:rPr>
          <w:color w:val="000000"/>
        </w:rPr>
        <w:t>решений</w:t>
      </w:r>
      <w:r w:rsidRPr="003A4375">
        <w:rPr>
          <w:color w:val="000000"/>
        </w:rPr>
        <w:t xml:space="preserve"> </w:t>
      </w:r>
      <w:r w:rsidR="002D74BA" w:rsidRPr="003A4375">
        <w:rPr>
          <w:color w:val="000000"/>
        </w:rPr>
        <w:t>общег</w:t>
      </w:r>
      <w:r w:rsidR="00F76394" w:rsidRPr="003A4375">
        <w:rPr>
          <w:color w:val="000000"/>
        </w:rPr>
        <w:t>о</w:t>
      </w:r>
      <w:r w:rsidRPr="003A4375">
        <w:rPr>
          <w:color w:val="000000"/>
        </w:rPr>
        <w:t xml:space="preserve"> </w:t>
      </w:r>
      <w:r w:rsidR="00F76394" w:rsidRPr="003A4375">
        <w:rPr>
          <w:color w:val="000000"/>
        </w:rPr>
        <w:t xml:space="preserve">собрания акционеров </w:t>
      </w:r>
      <w:r w:rsidR="00D14E58">
        <w:t>о</w:t>
      </w:r>
      <w:r w:rsidR="009F18D5" w:rsidRPr="004D1CDA">
        <w:t>бщества</w:t>
      </w:r>
      <w:r w:rsidR="009F18D5" w:rsidRPr="003A4375">
        <w:rPr>
          <w:color w:val="000000"/>
        </w:rPr>
        <w:t xml:space="preserve"> </w:t>
      </w:r>
      <w:r w:rsidR="00F76394" w:rsidRPr="003A4375">
        <w:rPr>
          <w:color w:val="000000"/>
        </w:rPr>
        <w:t xml:space="preserve">и совета </w:t>
      </w:r>
      <w:r w:rsidR="002D74BA" w:rsidRPr="003A4375">
        <w:rPr>
          <w:color w:val="000000"/>
        </w:rPr>
        <w:t>директоров</w:t>
      </w:r>
      <w:r w:rsidRPr="003A4375">
        <w:rPr>
          <w:color w:val="000000"/>
        </w:rPr>
        <w:t xml:space="preserve"> </w:t>
      </w:r>
      <w:r w:rsidR="00D14E58" w:rsidRPr="003A4375">
        <w:rPr>
          <w:color w:val="000000"/>
        </w:rPr>
        <w:t>о</w:t>
      </w:r>
      <w:r w:rsidRPr="003A4375">
        <w:rPr>
          <w:color w:val="000000"/>
        </w:rPr>
        <w:t>бщества</w:t>
      </w:r>
      <w:r w:rsidR="002D74BA" w:rsidRPr="003A4375">
        <w:rPr>
          <w:color w:val="000000"/>
        </w:rPr>
        <w:t>;</w:t>
      </w:r>
    </w:p>
    <w:p w:rsidR="003A4375" w:rsidRDefault="00BC7867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 xml:space="preserve">выносит на рассмотрение совета директоров </w:t>
      </w:r>
      <w:r w:rsidR="003A4375">
        <w:rPr>
          <w:color w:val="000000"/>
        </w:rPr>
        <w:t>о</w:t>
      </w:r>
      <w:r w:rsidRPr="003A4375">
        <w:rPr>
          <w:color w:val="000000"/>
        </w:rPr>
        <w:t xml:space="preserve">бщества вопросы о согласовании и одобрении сделок в соответствии с требованиями действующего законодательства Российской Федерации, устава </w:t>
      </w:r>
      <w:r w:rsidR="003A4375">
        <w:rPr>
          <w:color w:val="000000"/>
        </w:rPr>
        <w:t>о</w:t>
      </w:r>
      <w:r w:rsidRPr="003A4375">
        <w:rPr>
          <w:color w:val="000000"/>
        </w:rPr>
        <w:t xml:space="preserve">бщества и иных внутренних документов </w:t>
      </w:r>
      <w:r w:rsidR="003A4375">
        <w:rPr>
          <w:color w:val="000000"/>
        </w:rPr>
        <w:t>о</w:t>
      </w:r>
      <w:r w:rsidRPr="003A4375">
        <w:rPr>
          <w:color w:val="000000"/>
        </w:rPr>
        <w:t>бщества;</w:t>
      </w:r>
      <w:r w:rsidRPr="00BC7867">
        <w:t xml:space="preserve"> </w:t>
      </w:r>
    </w:p>
    <w:p w:rsidR="003A4375" w:rsidRDefault="00BC7867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4D1CDA">
        <w:lastRenderedPageBreak/>
        <w:t>согласовывает с</w:t>
      </w:r>
      <w:r>
        <w:t xml:space="preserve"> </w:t>
      </w:r>
      <w:r w:rsidRPr="004D1CDA">
        <w:t>совет</w:t>
      </w:r>
      <w:r>
        <w:t>ом</w:t>
      </w:r>
      <w:r w:rsidRPr="004D1CDA">
        <w:t xml:space="preserve"> директоров </w:t>
      </w:r>
      <w:r w:rsidR="003A4375">
        <w:rPr>
          <w:color w:val="000000"/>
        </w:rPr>
        <w:t>о</w:t>
      </w:r>
      <w:r w:rsidRPr="003A4375">
        <w:rPr>
          <w:color w:val="000000"/>
        </w:rPr>
        <w:t>бщества</w:t>
      </w:r>
      <w:r w:rsidRPr="004D1CDA">
        <w:t xml:space="preserve"> свое отсутствие на работе более 3 (трех) дней (командировка, отпуск без сохранения заработной платы, ежегодный оплачиваемый отпуск);</w:t>
      </w:r>
    </w:p>
    <w:p w:rsidR="003A4375" w:rsidRDefault="00BC7867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 xml:space="preserve">разрабатывает рекомендации для совета директоров </w:t>
      </w:r>
      <w:r w:rsidR="003A4375">
        <w:rPr>
          <w:color w:val="000000"/>
        </w:rPr>
        <w:t>о</w:t>
      </w:r>
      <w:r w:rsidRPr="003A4375">
        <w:rPr>
          <w:color w:val="000000"/>
        </w:rPr>
        <w:t xml:space="preserve">бщества по изменению, расширению деятельности </w:t>
      </w:r>
      <w:r w:rsidR="003A4375">
        <w:rPr>
          <w:color w:val="000000"/>
        </w:rPr>
        <w:t>о</w:t>
      </w:r>
      <w:r w:rsidRPr="003A4375">
        <w:rPr>
          <w:color w:val="000000"/>
        </w:rPr>
        <w:t>бщества, его представительств и филиалов;</w:t>
      </w:r>
    </w:p>
    <w:p w:rsidR="003A4375" w:rsidRDefault="002D74BA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 xml:space="preserve">без доверенности действует от имени </w:t>
      </w:r>
      <w:r w:rsidR="003A4375">
        <w:rPr>
          <w:color w:val="000000"/>
        </w:rPr>
        <w:t>о</w:t>
      </w:r>
      <w:r w:rsidRPr="003A4375">
        <w:rPr>
          <w:color w:val="000000"/>
        </w:rPr>
        <w:t>бщества,</w:t>
      </w:r>
      <w:r w:rsidR="0015598F" w:rsidRPr="004D1CDA">
        <w:t xml:space="preserve"> представляя его во</w:t>
      </w:r>
      <w:r w:rsidR="00137259" w:rsidRPr="004D1CDA">
        <w:t xml:space="preserve"> </w:t>
      </w:r>
      <w:r w:rsidR="0015598F" w:rsidRPr="004D1CDA">
        <w:t>всех</w:t>
      </w:r>
      <w:r w:rsidR="00137259" w:rsidRPr="004D1CDA">
        <w:t xml:space="preserve"> </w:t>
      </w:r>
      <w:r w:rsidR="0015598F" w:rsidRPr="004D1CDA">
        <w:t>учреждениях,</w:t>
      </w:r>
      <w:r w:rsidR="00137259" w:rsidRPr="004D1CDA">
        <w:t xml:space="preserve"> </w:t>
      </w:r>
      <w:r w:rsidR="0015598F" w:rsidRPr="004D1CDA">
        <w:t>предприятиях,</w:t>
      </w:r>
      <w:r w:rsidR="00137259" w:rsidRPr="004D1CDA">
        <w:t xml:space="preserve"> </w:t>
      </w:r>
      <w:r w:rsidR="0015598F" w:rsidRPr="004D1CDA">
        <w:t>организациях на территории Российской Федерации и за ее пределами;</w:t>
      </w:r>
    </w:p>
    <w:p w:rsidR="003A4375" w:rsidRDefault="00BC7867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 xml:space="preserve">выдает доверенности от имени </w:t>
      </w:r>
      <w:r w:rsidR="003A4375">
        <w:rPr>
          <w:color w:val="000000"/>
        </w:rPr>
        <w:t>о</w:t>
      </w:r>
      <w:r w:rsidRPr="003A4375">
        <w:rPr>
          <w:color w:val="000000"/>
        </w:rPr>
        <w:t>бщества;</w:t>
      </w:r>
    </w:p>
    <w:p w:rsidR="003A4375" w:rsidRDefault="003A4375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 xml:space="preserve">открывает и закрывает в банках расчетный, валютный и другие счета </w:t>
      </w:r>
      <w:r>
        <w:rPr>
          <w:color w:val="000000"/>
        </w:rPr>
        <w:t>о</w:t>
      </w:r>
      <w:r w:rsidRPr="003A4375">
        <w:rPr>
          <w:color w:val="000000"/>
        </w:rPr>
        <w:t>бщества;</w:t>
      </w:r>
    </w:p>
    <w:p w:rsidR="003A4375" w:rsidRDefault="002610A5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>р</w:t>
      </w:r>
      <w:r w:rsidR="002D74BA" w:rsidRPr="003A4375">
        <w:rPr>
          <w:color w:val="000000"/>
        </w:rPr>
        <w:t>аспоряжается</w:t>
      </w:r>
      <w:r w:rsidR="006A44C0" w:rsidRPr="003A4375">
        <w:rPr>
          <w:color w:val="000000"/>
        </w:rPr>
        <w:t xml:space="preserve"> </w:t>
      </w:r>
      <w:r w:rsidR="002D74BA" w:rsidRPr="003A4375">
        <w:rPr>
          <w:color w:val="000000"/>
        </w:rPr>
        <w:t>имуществом</w:t>
      </w:r>
      <w:r w:rsidR="00137259" w:rsidRPr="003A4375">
        <w:rPr>
          <w:color w:val="000000"/>
        </w:rPr>
        <w:t xml:space="preserve"> </w:t>
      </w:r>
      <w:r w:rsidR="003A4375">
        <w:rPr>
          <w:color w:val="000000"/>
        </w:rPr>
        <w:t>о</w:t>
      </w:r>
      <w:r w:rsidR="002D74BA" w:rsidRPr="003A4375">
        <w:rPr>
          <w:color w:val="000000"/>
        </w:rPr>
        <w:t xml:space="preserve">бщества в пределах, установленных </w:t>
      </w:r>
      <w:r w:rsidR="00137259" w:rsidRPr="003A4375">
        <w:rPr>
          <w:color w:val="000000"/>
        </w:rPr>
        <w:t>у</w:t>
      </w:r>
      <w:r w:rsidR="002D74BA" w:rsidRPr="003A4375">
        <w:rPr>
          <w:color w:val="000000"/>
        </w:rPr>
        <w:t>ставом</w:t>
      </w:r>
      <w:r w:rsidR="006A44C0" w:rsidRPr="003A4375">
        <w:rPr>
          <w:color w:val="000000"/>
        </w:rPr>
        <w:t xml:space="preserve"> </w:t>
      </w:r>
      <w:r w:rsidR="003A4375">
        <w:rPr>
          <w:color w:val="000000"/>
        </w:rPr>
        <w:t>о</w:t>
      </w:r>
      <w:r w:rsidR="006A44C0" w:rsidRPr="003A4375">
        <w:rPr>
          <w:color w:val="000000"/>
        </w:rPr>
        <w:t>бщества,</w:t>
      </w:r>
      <w:r w:rsidR="002D74BA" w:rsidRPr="003A4375">
        <w:rPr>
          <w:color w:val="000000"/>
        </w:rPr>
        <w:t xml:space="preserve"> внутренними </w:t>
      </w:r>
      <w:r w:rsidR="006209E1" w:rsidRPr="003A4375">
        <w:rPr>
          <w:color w:val="000000"/>
        </w:rPr>
        <w:t xml:space="preserve">документами </w:t>
      </w:r>
      <w:r w:rsidR="003A4375">
        <w:rPr>
          <w:color w:val="000000"/>
        </w:rPr>
        <w:t>о</w:t>
      </w:r>
      <w:r w:rsidR="002D74BA" w:rsidRPr="003A4375">
        <w:rPr>
          <w:color w:val="000000"/>
        </w:rPr>
        <w:t xml:space="preserve">бщества и </w:t>
      </w:r>
      <w:r w:rsidR="006A44C0" w:rsidRPr="003A4375">
        <w:rPr>
          <w:color w:val="000000"/>
        </w:rPr>
        <w:t xml:space="preserve">действующим </w:t>
      </w:r>
      <w:r w:rsidR="002D74BA" w:rsidRPr="003A4375">
        <w:rPr>
          <w:color w:val="000000"/>
        </w:rPr>
        <w:t>законодательством Российской Федерации;</w:t>
      </w:r>
    </w:p>
    <w:p w:rsidR="003A4375" w:rsidRDefault="00BC7867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>создает и о</w:t>
      </w:r>
      <w:r w:rsidRPr="00E76B39">
        <w:t>беспечивает</w:t>
      </w:r>
      <w:r w:rsidRPr="003A4375">
        <w:rPr>
          <w:color w:val="000000"/>
        </w:rPr>
        <w:t xml:space="preserve"> безопасные условия труда</w:t>
      </w:r>
      <w:r w:rsidRPr="00E76B39">
        <w:t xml:space="preserve"> в соответствии с требованиями охраны труда</w:t>
      </w:r>
      <w:r w:rsidRPr="003A4375">
        <w:rPr>
          <w:color w:val="000000"/>
        </w:rPr>
        <w:t>;</w:t>
      </w:r>
    </w:p>
    <w:p w:rsidR="003A4375" w:rsidRDefault="003A4375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 xml:space="preserve">определяет перечень мер социальной защиты работников </w:t>
      </w:r>
      <w:r>
        <w:rPr>
          <w:color w:val="000000"/>
        </w:rPr>
        <w:t>о</w:t>
      </w:r>
      <w:r w:rsidRPr="003A4375">
        <w:rPr>
          <w:color w:val="000000"/>
        </w:rPr>
        <w:t>бщества;</w:t>
      </w:r>
    </w:p>
    <w:p w:rsidR="003A4375" w:rsidRDefault="002D74BA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>обеспечивает работу по заключению коллективного договора в порядке, установленном</w:t>
      </w:r>
      <w:r w:rsidR="006A44C0" w:rsidRPr="003A4375">
        <w:rPr>
          <w:color w:val="000000"/>
        </w:rPr>
        <w:t xml:space="preserve"> действующим </w:t>
      </w:r>
      <w:r w:rsidRPr="003A4375">
        <w:rPr>
          <w:color w:val="000000"/>
        </w:rPr>
        <w:t>законодательством</w:t>
      </w:r>
      <w:r w:rsidR="006A44C0" w:rsidRPr="003A4375">
        <w:rPr>
          <w:color w:val="000000"/>
        </w:rPr>
        <w:t xml:space="preserve"> </w:t>
      </w:r>
      <w:r w:rsidRPr="003A4375">
        <w:rPr>
          <w:color w:val="000000"/>
        </w:rPr>
        <w:t>Российской Федерации;</w:t>
      </w:r>
    </w:p>
    <w:p w:rsidR="003A4375" w:rsidRDefault="00BC7867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 xml:space="preserve">принимает на работу и увольняет сотрудников, в том числе назначает и увольняет своих заместителей, главного бухгалтера, руководителей подразделений, филиалов и представительств </w:t>
      </w:r>
      <w:r w:rsidR="003A4375">
        <w:rPr>
          <w:color w:val="000000"/>
        </w:rPr>
        <w:t>о</w:t>
      </w:r>
      <w:r w:rsidRPr="003A4375">
        <w:rPr>
          <w:color w:val="000000"/>
        </w:rPr>
        <w:t>бщества;</w:t>
      </w:r>
    </w:p>
    <w:p w:rsidR="003A4375" w:rsidRDefault="002D74BA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>заключает трудовые договоры, контракты;</w:t>
      </w:r>
    </w:p>
    <w:p w:rsidR="003A4375" w:rsidRDefault="003A4375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 xml:space="preserve">организует проведение работы по учету и бронированию работников </w:t>
      </w:r>
      <w:r>
        <w:rPr>
          <w:color w:val="000000"/>
        </w:rPr>
        <w:t>о</w:t>
      </w:r>
      <w:r w:rsidRPr="003A4375">
        <w:rPr>
          <w:color w:val="000000"/>
        </w:rPr>
        <w:t>бщества, находящихся в запасе, призывников в соответствии с действующим законодательством Российской Федерации;</w:t>
      </w:r>
    </w:p>
    <w:p w:rsidR="003A4375" w:rsidRDefault="00BC7867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 xml:space="preserve">в порядке, установленном действующим законодательством Российской Федерации и внутренними документами </w:t>
      </w:r>
      <w:r w:rsidR="003A4375">
        <w:rPr>
          <w:color w:val="000000"/>
        </w:rPr>
        <w:t>о</w:t>
      </w:r>
      <w:r w:rsidRPr="003A4375">
        <w:rPr>
          <w:color w:val="000000"/>
        </w:rPr>
        <w:t>бщества, поощряет работников, а также налагает на них взыскания;</w:t>
      </w:r>
    </w:p>
    <w:p w:rsidR="003A4375" w:rsidRDefault="00BC7867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 xml:space="preserve">обеспечивает контроль за состоянием трудовой и исполнительской дисциплины работников </w:t>
      </w:r>
      <w:r w:rsidR="003A4375">
        <w:rPr>
          <w:color w:val="000000"/>
        </w:rPr>
        <w:t>о</w:t>
      </w:r>
      <w:r w:rsidRPr="003A4375">
        <w:rPr>
          <w:color w:val="000000"/>
        </w:rPr>
        <w:t>бщества;</w:t>
      </w:r>
    </w:p>
    <w:p w:rsidR="003A4375" w:rsidRDefault="002D74BA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 xml:space="preserve">издает приказы и дает указания, обязательные для исполнения всеми работниками </w:t>
      </w:r>
      <w:r w:rsidR="003A4375">
        <w:rPr>
          <w:color w:val="000000"/>
        </w:rPr>
        <w:t>о</w:t>
      </w:r>
      <w:r w:rsidRPr="003A4375">
        <w:rPr>
          <w:color w:val="000000"/>
        </w:rPr>
        <w:t>бщества;</w:t>
      </w:r>
    </w:p>
    <w:p w:rsidR="003A4375" w:rsidRDefault="00BC7867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 xml:space="preserve">утверждает штатное расписание </w:t>
      </w:r>
      <w:r w:rsidR="003A4375">
        <w:rPr>
          <w:color w:val="000000"/>
        </w:rPr>
        <w:t>о</w:t>
      </w:r>
      <w:r w:rsidRPr="003A4375">
        <w:rPr>
          <w:color w:val="000000"/>
        </w:rPr>
        <w:t>бщества;</w:t>
      </w:r>
    </w:p>
    <w:p w:rsidR="003A4375" w:rsidRDefault="00BC7867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 xml:space="preserve">утверждает Положения о структурных подразделениях </w:t>
      </w:r>
      <w:r w:rsidR="003A4375">
        <w:rPr>
          <w:color w:val="000000"/>
        </w:rPr>
        <w:t>о</w:t>
      </w:r>
      <w:r w:rsidRPr="003A4375">
        <w:rPr>
          <w:color w:val="000000"/>
        </w:rPr>
        <w:t xml:space="preserve">бщества; </w:t>
      </w:r>
    </w:p>
    <w:p w:rsidR="003A4375" w:rsidRDefault="00BC7867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 xml:space="preserve">утверждает должностные инструкции работников </w:t>
      </w:r>
      <w:r w:rsidR="003A4375">
        <w:rPr>
          <w:color w:val="000000"/>
        </w:rPr>
        <w:t>о</w:t>
      </w:r>
      <w:r w:rsidRPr="003A4375">
        <w:rPr>
          <w:color w:val="000000"/>
        </w:rPr>
        <w:t>бщества;</w:t>
      </w:r>
    </w:p>
    <w:p w:rsidR="003A4375" w:rsidRDefault="00BC7867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 xml:space="preserve">утверждает правила, процедуры и другие внутренние документы </w:t>
      </w:r>
      <w:r w:rsidR="003A4375">
        <w:rPr>
          <w:color w:val="000000"/>
        </w:rPr>
        <w:t>о</w:t>
      </w:r>
      <w:r w:rsidRPr="003A4375">
        <w:rPr>
          <w:color w:val="000000"/>
        </w:rPr>
        <w:t xml:space="preserve">бщества, за исключением документов, утверждаемых общим собранием акционеров </w:t>
      </w:r>
      <w:r w:rsidR="003A4375">
        <w:rPr>
          <w:color w:val="000000"/>
        </w:rPr>
        <w:t>о</w:t>
      </w:r>
      <w:r w:rsidRPr="003A4375">
        <w:rPr>
          <w:color w:val="000000"/>
        </w:rPr>
        <w:t xml:space="preserve">бщества и советом директоров </w:t>
      </w:r>
      <w:r w:rsidR="003A4375">
        <w:rPr>
          <w:color w:val="000000"/>
        </w:rPr>
        <w:t>о</w:t>
      </w:r>
      <w:r w:rsidRPr="003A4375">
        <w:rPr>
          <w:color w:val="000000"/>
        </w:rPr>
        <w:t>бщества;</w:t>
      </w:r>
    </w:p>
    <w:p w:rsidR="003A4375" w:rsidRDefault="002D74BA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>в установленном порядке представляет</w:t>
      </w:r>
      <w:r w:rsidR="007C7E8D" w:rsidRPr="003A4375">
        <w:rPr>
          <w:color w:val="000000"/>
        </w:rPr>
        <w:t xml:space="preserve"> </w:t>
      </w:r>
      <w:r w:rsidRPr="003A4375">
        <w:rPr>
          <w:color w:val="000000"/>
        </w:rPr>
        <w:t>в</w:t>
      </w:r>
      <w:r w:rsidR="007C7E8D" w:rsidRPr="003A4375">
        <w:rPr>
          <w:color w:val="000000"/>
        </w:rPr>
        <w:t xml:space="preserve"> </w:t>
      </w:r>
      <w:r w:rsidRPr="003A4375">
        <w:rPr>
          <w:color w:val="000000"/>
        </w:rPr>
        <w:t xml:space="preserve">вышестоящие и контролирующие органы отчеты о результатах деятельности </w:t>
      </w:r>
      <w:r w:rsidR="003A4375">
        <w:rPr>
          <w:color w:val="000000"/>
        </w:rPr>
        <w:t>о</w:t>
      </w:r>
      <w:r w:rsidRPr="003A4375">
        <w:rPr>
          <w:color w:val="000000"/>
        </w:rPr>
        <w:t>бщества и другие необходимые сведения в соответствии с действующим законодательством Российской Федерации;</w:t>
      </w:r>
    </w:p>
    <w:p w:rsidR="003A4375" w:rsidRDefault="003A4375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 xml:space="preserve">принимает решения о предъявлении от имени </w:t>
      </w:r>
      <w:r>
        <w:rPr>
          <w:color w:val="000000"/>
        </w:rPr>
        <w:t>о</w:t>
      </w:r>
      <w:r w:rsidRPr="003A4375">
        <w:rPr>
          <w:color w:val="000000"/>
        </w:rPr>
        <w:t xml:space="preserve">бщества претензий к юридическим и физическим лицам и об удовлетворении претензий, предъявляемых к </w:t>
      </w:r>
      <w:r>
        <w:rPr>
          <w:color w:val="000000"/>
        </w:rPr>
        <w:t>о</w:t>
      </w:r>
      <w:r w:rsidRPr="003A4375">
        <w:rPr>
          <w:color w:val="000000"/>
        </w:rPr>
        <w:t>бществу;</w:t>
      </w:r>
    </w:p>
    <w:p w:rsidR="003A4375" w:rsidRDefault="002D74BA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 xml:space="preserve">представляет интересы </w:t>
      </w:r>
      <w:r w:rsidR="003A4375">
        <w:rPr>
          <w:color w:val="000000"/>
        </w:rPr>
        <w:t>о</w:t>
      </w:r>
      <w:r w:rsidRPr="003A4375">
        <w:rPr>
          <w:color w:val="000000"/>
        </w:rPr>
        <w:t>бщества при рассмотрении гражданских, административных, финансовых, хозяйственных, трудовых дел в судах и других органах;</w:t>
      </w:r>
    </w:p>
    <w:p w:rsidR="003A4375" w:rsidRDefault="003A4E63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 xml:space="preserve">организует и обеспечивает бухгалтерский учет, бухгалтерскую и статистическую отчетность </w:t>
      </w:r>
      <w:r w:rsidR="003A4375">
        <w:rPr>
          <w:color w:val="000000"/>
        </w:rPr>
        <w:t>о</w:t>
      </w:r>
      <w:r w:rsidRPr="003A4375">
        <w:rPr>
          <w:color w:val="000000"/>
        </w:rPr>
        <w:t xml:space="preserve">бщества и несет ответственность за их достоверность, </w:t>
      </w:r>
      <w:r w:rsidR="002D74BA" w:rsidRPr="003A4375">
        <w:rPr>
          <w:color w:val="000000"/>
        </w:rPr>
        <w:t xml:space="preserve">а также организацию и планирование работы подразделений и филиалов </w:t>
      </w:r>
      <w:r w:rsidR="003A4375">
        <w:rPr>
          <w:color w:val="000000"/>
        </w:rPr>
        <w:t>о</w:t>
      </w:r>
      <w:r w:rsidR="002D74BA" w:rsidRPr="003A4375">
        <w:rPr>
          <w:color w:val="000000"/>
        </w:rPr>
        <w:t>бщества,  контроль за их деятельностью;</w:t>
      </w:r>
    </w:p>
    <w:p w:rsidR="003A4375" w:rsidRDefault="002D74BA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lastRenderedPageBreak/>
        <w:t>обеспечивает внесение установленных</w:t>
      </w:r>
      <w:r w:rsidR="00C45D53" w:rsidRPr="003A4375">
        <w:rPr>
          <w:color w:val="000000"/>
        </w:rPr>
        <w:t xml:space="preserve"> действующим</w:t>
      </w:r>
      <w:r w:rsidRPr="003A4375">
        <w:rPr>
          <w:color w:val="000000"/>
        </w:rPr>
        <w:t xml:space="preserve"> законодательством Российской Федерации налогов и других обязательных платежей в бюджеты;</w:t>
      </w:r>
    </w:p>
    <w:p w:rsidR="003A4375" w:rsidRDefault="002D74BA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4D1CDA">
        <w:t xml:space="preserve">обеспечивает использование прибыли в соответствии с </w:t>
      </w:r>
      <w:r w:rsidR="00675F5F" w:rsidRPr="004D1CDA">
        <w:t>у</w:t>
      </w:r>
      <w:r w:rsidRPr="004D1CDA">
        <w:t xml:space="preserve">ставом </w:t>
      </w:r>
      <w:r w:rsidR="003A4375">
        <w:t>о</w:t>
      </w:r>
      <w:r w:rsidRPr="004D1CDA">
        <w:t>бщества</w:t>
      </w:r>
      <w:r w:rsidR="00CF4B71">
        <w:t xml:space="preserve"> и решением единственного акционера</w:t>
      </w:r>
      <w:r w:rsidRPr="004D1CDA">
        <w:t>;</w:t>
      </w:r>
    </w:p>
    <w:p w:rsidR="003A4375" w:rsidRDefault="002D74BA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 xml:space="preserve">определяет тарифную и ценовую политику </w:t>
      </w:r>
      <w:r w:rsidR="003A4375">
        <w:rPr>
          <w:color w:val="000000"/>
        </w:rPr>
        <w:t>о</w:t>
      </w:r>
      <w:r w:rsidRPr="003A4375">
        <w:rPr>
          <w:color w:val="000000"/>
        </w:rPr>
        <w:t xml:space="preserve">бщества, за исключением случаев, установленных </w:t>
      </w:r>
      <w:r w:rsidR="00675F5F" w:rsidRPr="003A4375">
        <w:rPr>
          <w:color w:val="000000"/>
        </w:rPr>
        <w:t>у</w:t>
      </w:r>
      <w:r w:rsidRPr="003A4375">
        <w:rPr>
          <w:color w:val="000000"/>
        </w:rPr>
        <w:t xml:space="preserve">ставом </w:t>
      </w:r>
      <w:r w:rsidR="003A4375">
        <w:rPr>
          <w:color w:val="000000"/>
        </w:rPr>
        <w:t>о</w:t>
      </w:r>
      <w:r w:rsidRPr="003A4375">
        <w:rPr>
          <w:color w:val="000000"/>
        </w:rPr>
        <w:t>бщества;</w:t>
      </w:r>
    </w:p>
    <w:p w:rsidR="003A4375" w:rsidRDefault="003B4833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4D1CDA">
        <w:t>обеспечивает</w:t>
      </w:r>
      <w:r w:rsidR="00675F5F" w:rsidRPr="004D1CDA">
        <w:t xml:space="preserve"> </w:t>
      </w:r>
      <w:r w:rsidRPr="004D1CDA">
        <w:t>неразглашение</w:t>
      </w:r>
      <w:r w:rsidR="00675F5F" w:rsidRPr="004D1CDA">
        <w:t xml:space="preserve"> </w:t>
      </w:r>
      <w:r w:rsidRPr="004D1CDA">
        <w:t>сведений,</w:t>
      </w:r>
      <w:r w:rsidR="00675F5F" w:rsidRPr="004D1CDA">
        <w:t xml:space="preserve"> </w:t>
      </w:r>
      <w:r w:rsidR="00D107D3" w:rsidRPr="004D1CDA">
        <w:t>составляющих служебную или коммерческую тайну, ставши</w:t>
      </w:r>
      <w:r w:rsidR="00EF5DC0">
        <w:t>х</w:t>
      </w:r>
      <w:r w:rsidR="00D107D3" w:rsidRPr="004D1CDA">
        <w:t xml:space="preserve"> известными ему в связи с исполнением</w:t>
      </w:r>
      <w:r w:rsidR="00675F5F" w:rsidRPr="004D1CDA">
        <w:t xml:space="preserve"> </w:t>
      </w:r>
      <w:r w:rsidR="00D107D3" w:rsidRPr="004D1CDA">
        <w:t xml:space="preserve">своих должностных обязанностей, </w:t>
      </w:r>
      <w:r w:rsidR="00084089" w:rsidRPr="004D1CDA">
        <w:t xml:space="preserve">а также </w:t>
      </w:r>
      <w:r w:rsidR="00D107D3" w:rsidRPr="004D1CDA">
        <w:t>охрану конфиденциальности информации, обладателем которой явля</w:t>
      </w:r>
      <w:r w:rsidR="00F559A6" w:rsidRPr="004D1CDA">
        <w:t xml:space="preserve">ется </w:t>
      </w:r>
      <w:r w:rsidR="003A4375">
        <w:t>о</w:t>
      </w:r>
      <w:r w:rsidR="00F559A6" w:rsidRPr="004D1CDA">
        <w:t>бщество и его контрагенты;</w:t>
      </w:r>
    </w:p>
    <w:p w:rsidR="003A4375" w:rsidRDefault="006356EB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4D1CDA">
        <w:t xml:space="preserve">в случае предоставления </w:t>
      </w:r>
      <w:r w:rsidR="003A4375">
        <w:t>о</w:t>
      </w:r>
      <w:r w:rsidR="00EF5DC0">
        <w:t>бществу бюджетных инвестиций</w:t>
      </w:r>
      <w:r w:rsidRPr="004D1CDA">
        <w:t xml:space="preserve"> обязан представить </w:t>
      </w:r>
      <w:r w:rsidR="00675F5F" w:rsidRPr="004D1CDA">
        <w:t xml:space="preserve">в установленный срок </w:t>
      </w:r>
      <w:r w:rsidRPr="004D1CDA">
        <w:t xml:space="preserve">в уполномоченный орган отчет об использовании бюджетных инвестиций </w:t>
      </w:r>
      <w:r w:rsidR="003A4375">
        <w:t>о</w:t>
      </w:r>
      <w:r w:rsidRPr="004D1CDA">
        <w:t>бществом;</w:t>
      </w:r>
    </w:p>
    <w:p w:rsidR="003A4375" w:rsidRDefault="006356EB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4D1CDA">
        <w:t xml:space="preserve">в случае вынесения в отношении </w:t>
      </w:r>
      <w:r w:rsidR="003A4375">
        <w:t>г</w:t>
      </w:r>
      <w:r w:rsidR="00827235" w:rsidRPr="004D1CDA">
        <w:t xml:space="preserve">енерального </w:t>
      </w:r>
      <w:r w:rsidRPr="004D1CDA">
        <w:t xml:space="preserve">директора </w:t>
      </w:r>
      <w:r w:rsidR="00EF5DC0">
        <w:t>постановления о дисквалификации</w:t>
      </w:r>
      <w:r w:rsidRPr="004D1CDA">
        <w:t xml:space="preserve"> он обязан в день вступления постановления в законную силу представить председателю совета директоров </w:t>
      </w:r>
      <w:r w:rsidR="003A4375">
        <w:t>о</w:t>
      </w:r>
      <w:r w:rsidRPr="004D1CDA">
        <w:t>бщества письменное уведомление с приложением копии вступившего в законную силу судебного акта;</w:t>
      </w:r>
    </w:p>
    <w:p w:rsidR="003A4375" w:rsidRDefault="003A4375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snapToGrid w:val="0"/>
          <w:color w:val="000000"/>
        </w:rPr>
        <w:t xml:space="preserve">не позднее 90 (девяноста) дней после окончания финансового года представляет совету директоров </w:t>
      </w:r>
      <w:r>
        <w:rPr>
          <w:snapToGrid w:val="0"/>
          <w:color w:val="000000"/>
        </w:rPr>
        <w:t>о</w:t>
      </w:r>
      <w:r w:rsidRPr="003A4375">
        <w:rPr>
          <w:snapToGrid w:val="0"/>
          <w:color w:val="000000"/>
        </w:rPr>
        <w:t xml:space="preserve">бщества годовую бухгалтерскую (финансовую) отчетность и годовой отчет </w:t>
      </w:r>
      <w:r>
        <w:rPr>
          <w:snapToGrid w:val="0"/>
          <w:color w:val="000000"/>
        </w:rPr>
        <w:t>о</w:t>
      </w:r>
      <w:r w:rsidRPr="003A4375">
        <w:rPr>
          <w:snapToGrid w:val="0"/>
          <w:color w:val="000000"/>
        </w:rPr>
        <w:t>бщества;</w:t>
      </w:r>
    </w:p>
    <w:p w:rsidR="002D74BA" w:rsidRPr="00073D51" w:rsidRDefault="002D74BA" w:rsidP="003A4375">
      <w:pPr>
        <w:numPr>
          <w:ilvl w:val="2"/>
          <w:numId w:val="8"/>
        </w:numPr>
        <w:tabs>
          <w:tab w:val="left" w:pos="0"/>
        </w:tabs>
        <w:ind w:left="0" w:right="-2" w:firstLine="709"/>
        <w:contextualSpacing/>
        <w:jc w:val="both"/>
      </w:pPr>
      <w:r w:rsidRPr="003A4375">
        <w:rPr>
          <w:color w:val="000000"/>
        </w:rPr>
        <w:t xml:space="preserve">решает </w:t>
      </w:r>
      <w:r w:rsidR="00073D51" w:rsidRPr="003A4375">
        <w:rPr>
          <w:color w:val="000000"/>
        </w:rPr>
        <w:t>иные</w:t>
      </w:r>
      <w:r w:rsidRPr="003A4375">
        <w:rPr>
          <w:color w:val="000000"/>
        </w:rPr>
        <w:t xml:space="preserve"> вопросы текущей деятельности </w:t>
      </w:r>
      <w:r w:rsidR="003A4375">
        <w:rPr>
          <w:color w:val="000000"/>
        </w:rPr>
        <w:t>о</w:t>
      </w:r>
      <w:r w:rsidRPr="003A4375">
        <w:rPr>
          <w:color w:val="000000"/>
        </w:rPr>
        <w:t>бщества.</w:t>
      </w:r>
    </w:p>
    <w:p w:rsidR="00BC7867" w:rsidRPr="00F06C13" w:rsidRDefault="00DF6452" w:rsidP="00BC78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1CDA">
        <w:t>2.2.</w:t>
      </w:r>
      <w:r w:rsidR="00741191">
        <w:t xml:space="preserve"> </w:t>
      </w:r>
      <w:r w:rsidR="00BC7867" w:rsidRPr="00F06C13">
        <w:rPr>
          <w:color w:val="000000"/>
        </w:rPr>
        <w:t xml:space="preserve">Генеральный директор </w:t>
      </w:r>
      <w:r w:rsidR="003A4375">
        <w:rPr>
          <w:color w:val="000000"/>
        </w:rPr>
        <w:t>о</w:t>
      </w:r>
      <w:r w:rsidR="00BC7867" w:rsidRPr="00F06C13">
        <w:rPr>
          <w:color w:val="000000"/>
        </w:rPr>
        <w:t xml:space="preserve">бщества обязан </w:t>
      </w:r>
      <w:r w:rsidR="00EF6A0A">
        <w:rPr>
          <w:color w:val="000000"/>
        </w:rPr>
        <w:t>представлять совету директоров о</w:t>
      </w:r>
      <w:r w:rsidR="00BC7867" w:rsidRPr="00F06C13">
        <w:rPr>
          <w:color w:val="000000"/>
        </w:rPr>
        <w:t>бщества в установленные сроки следующие документы:</w:t>
      </w:r>
    </w:p>
    <w:p w:rsidR="00BC7867" w:rsidRPr="00F06C13" w:rsidRDefault="00BC7867" w:rsidP="00BC78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1CDA">
        <w:t>2.2.</w:t>
      </w:r>
      <w:r w:rsidRPr="00F06C13">
        <w:rPr>
          <w:color w:val="000000"/>
        </w:rPr>
        <w:t>1.</w:t>
      </w:r>
      <w:r w:rsidR="00741191">
        <w:rPr>
          <w:color w:val="000000"/>
        </w:rPr>
        <w:t xml:space="preserve"> </w:t>
      </w:r>
      <w:r w:rsidRPr="00F06C13">
        <w:rPr>
          <w:color w:val="000000"/>
        </w:rPr>
        <w:t>Ежеквартально (</w:t>
      </w:r>
      <w:r w:rsidRPr="00F06C13">
        <w:t>в течение 30-ти дней после окончания квартала)</w:t>
      </w:r>
      <w:r w:rsidRPr="00F06C13">
        <w:rPr>
          <w:color w:val="000000"/>
        </w:rPr>
        <w:t xml:space="preserve"> - отчеты по обороту, производству, персоналу, затратам и доходам </w:t>
      </w:r>
      <w:r w:rsidRPr="00F06C13">
        <w:t xml:space="preserve">(по формам, утвержденным советом директоров </w:t>
      </w:r>
      <w:r w:rsidR="003A4375">
        <w:t>о</w:t>
      </w:r>
      <w:r w:rsidRPr="00F06C13">
        <w:t>бщества)</w:t>
      </w:r>
      <w:r w:rsidRPr="00F06C13">
        <w:rPr>
          <w:color w:val="000000"/>
        </w:rPr>
        <w:t>.</w:t>
      </w:r>
    </w:p>
    <w:p w:rsidR="00BC7867" w:rsidRPr="00F06C13" w:rsidRDefault="00BC7867" w:rsidP="00BC78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1CDA">
        <w:t>2.2.</w:t>
      </w:r>
      <w:r w:rsidRPr="00F06C13">
        <w:rPr>
          <w:color w:val="000000"/>
        </w:rPr>
        <w:t>2.</w:t>
      </w:r>
      <w:r w:rsidR="00741191">
        <w:rPr>
          <w:color w:val="000000"/>
        </w:rPr>
        <w:t xml:space="preserve"> </w:t>
      </w:r>
      <w:r w:rsidRPr="00F06C13">
        <w:rPr>
          <w:color w:val="000000"/>
        </w:rPr>
        <w:t>Ежеквартально (</w:t>
      </w:r>
      <w:r w:rsidRPr="00F06C13">
        <w:t>в течение 30-ти дней после окончания квартала)</w:t>
      </w:r>
      <w:r w:rsidRPr="00F06C13">
        <w:rPr>
          <w:color w:val="000000"/>
        </w:rPr>
        <w:t xml:space="preserve"> - отчет о результатах финансово-хозяйственной деятельности</w:t>
      </w:r>
      <w:r w:rsidRPr="00F06C13">
        <w:t xml:space="preserve"> </w:t>
      </w:r>
      <w:r w:rsidR="003A4375">
        <w:t>о</w:t>
      </w:r>
      <w:r w:rsidRPr="00F06C13">
        <w:t>бщества</w:t>
      </w:r>
      <w:r>
        <w:t xml:space="preserve"> (по форме</w:t>
      </w:r>
      <w:r w:rsidRPr="00F06C13">
        <w:t>, утвержденн</w:t>
      </w:r>
      <w:r>
        <w:t>ой</w:t>
      </w:r>
      <w:r w:rsidRPr="00F06C13">
        <w:t xml:space="preserve"> советом директоров </w:t>
      </w:r>
      <w:r w:rsidR="003A4375">
        <w:t>о</w:t>
      </w:r>
      <w:r w:rsidRPr="00F06C13">
        <w:t>бщества)</w:t>
      </w:r>
      <w:r w:rsidRPr="00F06C13">
        <w:rPr>
          <w:color w:val="000000"/>
        </w:rPr>
        <w:t>.</w:t>
      </w:r>
    </w:p>
    <w:p w:rsidR="00BC7867" w:rsidRPr="00F06C13" w:rsidRDefault="00BC7867" w:rsidP="00BC7867">
      <w:pPr>
        <w:ind w:firstLine="709"/>
        <w:jc w:val="both"/>
        <w:rPr>
          <w:color w:val="000000"/>
        </w:rPr>
      </w:pPr>
      <w:r w:rsidRPr="004D1CDA">
        <w:t>2.2.</w:t>
      </w:r>
      <w:r w:rsidRPr="00F06C13">
        <w:rPr>
          <w:color w:val="000000"/>
        </w:rPr>
        <w:t>3.</w:t>
      </w:r>
      <w:r w:rsidR="00741191">
        <w:rPr>
          <w:color w:val="000000"/>
        </w:rPr>
        <w:t xml:space="preserve"> </w:t>
      </w:r>
      <w:r w:rsidRPr="00F06C13">
        <w:rPr>
          <w:color w:val="000000"/>
        </w:rPr>
        <w:t>Ежеквартально (</w:t>
      </w:r>
      <w:r w:rsidRPr="00F06C13">
        <w:t>в течение 30-ти дней после окончания квартала)</w:t>
      </w:r>
      <w:r w:rsidRPr="00F06C13">
        <w:rPr>
          <w:color w:val="000000"/>
        </w:rPr>
        <w:t xml:space="preserve"> - </w:t>
      </w:r>
      <w:r w:rsidRPr="00F06C13">
        <w:t xml:space="preserve">бухгалтерский баланс </w:t>
      </w:r>
      <w:r w:rsidR="003A4375">
        <w:t>о</w:t>
      </w:r>
      <w:r w:rsidRPr="00F06C13">
        <w:t xml:space="preserve">бщества и  отчет о финансовых результатах </w:t>
      </w:r>
      <w:r w:rsidR="003A4375">
        <w:t>о</w:t>
      </w:r>
      <w:r w:rsidRPr="00F06C13">
        <w:t>бщества.</w:t>
      </w:r>
    </w:p>
    <w:p w:rsidR="00BC7867" w:rsidRPr="00F06C13" w:rsidRDefault="00BC7867" w:rsidP="00BC7867">
      <w:pPr>
        <w:ind w:firstLine="709"/>
        <w:jc w:val="both"/>
        <w:rPr>
          <w:color w:val="000000"/>
        </w:rPr>
      </w:pPr>
      <w:r w:rsidRPr="004D1CDA">
        <w:t>2.2.</w:t>
      </w:r>
      <w:r w:rsidRPr="00F06C13">
        <w:rPr>
          <w:color w:val="000000"/>
        </w:rPr>
        <w:t>4.</w:t>
      </w:r>
      <w:r w:rsidR="00741191">
        <w:rPr>
          <w:color w:val="000000"/>
        </w:rPr>
        <w:t xml:space="preserve"> </w:t>
      </w:r>
      <w:r w:rsidRPr="00F06C13">
        <w:rPr>
          <w:color w:val="000000"/>
        </w:rPr>
        <w:t>Ежегодно, в срок до первого декабря текущего года, - на утверждение совета директоров</w:t>
      </w:r>
      <w:r w:rsidR="00741191">
        <w:rPr>
          <w:color w:val="000000"/>
        </w:rPr>
        <w:t xml:space="preserve"> </w:t>
      </w:r>
      <w:r w:rsidR="003A4375">
        <w:rPr>
          <w:color w:val="000000"/>
        </w:rPr>
        <w:t>о</w:t>
      </w:r>
      <w:r w:rsidRPr="00F06C13">
        <w:rPr>
          <w:color w:val="000000"/>
        </w:rPr>
        <w:t xml:space="preserve">бщества финансово-хозяйственный план </w:t>
      </w:r>
      <w:r w:rsidR="003A4375">
        <w:rPr>
          <w:color w:val="000000"/>
        </w:rPr>
        <w:t>о</w:t>
      </w:r>
      <w:r w:rsidRPr="00F06C13">
        <w:rPr>
          <w:color w:val="000000"/>
        </w:rPr>
        <w:t>бщества на следующий календарный год.</w:t>
      </w:r>
    </w:p>
    <w:p w:rsidR="00BC7867" w:rsidRPr="00F06C13" w:rsidRDefault="00BC7867" w:rsidP="00BC7867">
      <w:pPr>
        <w:tabs>
          <w:tab w:val="left" w:pos="1418"/>
        </w:tabs>
        <w:ind w:firstLine="709"/>
        <w:jc w:val="both"/>
      </w:pPr>
      <w:r w:rsidRPr="004D1CDA">
        <w:t>2.2.</w:t>
      </w:r>
      <w:r w:rsidRPr="00F06C13">
        <w:rPr>
          <w:color w:val="000000"/>
        </w:rPr>
        <w:t>5.</w:t>
      </w:r>
      <w:r w:rsidR="00741191">
        <w:rPr>
          <w:color w:val="000000"/>
        </w:rPr>
        <w:t xml:space="preserve"> </w:t>
      </w:r>
      <w:r w:rsidRPr="00F06C13">
        <w:rPr>
          <w:color w:val="000000"/>
        </w:rPr>
        <w:t>Н</w:t>
      </w:r>
      <w:r w:rsidRPr="00F06C13">
        <w:t xml:space="preserve">е позднее 10 дней со дня утверждения - новую редакцию штатного расписания </w:t>
      </w:r>
      <w:r w:rsidR="003A4375">
        <w:t>о</w:t>
      </w:r>
      <w:r w:rsidRPr="00F06C13">
        <w:t>бщества с пояснительной запиской о внесенных изменениях.</w:t>
      </w:r>
    </w:p>
    <w:p w:rsidR="00DD6DC0" w:rsidRPr="004D1CDA" w:rsidRDefault="00493B9C" w:rsidP="009A6787">
      <w:pPr>
        <w:tabs>
          <w:tab w:val="left" w:pos="851"/>
          <w:tab w:val="left" w:pos="1418"/>
        </w:tabs>
        <w:ind w:right="-2" w:firstLine="709"/>
        <w:contextualSpacing/>
        <w:jc w:val="both"/>
        <w:rPr>
          <w:color w:val="000000"/>
        </w:rPr>
      </w:pPr>
      <w:r w:rsidRPr="004D1CDA">
        <w:rPr>
          <w:color w:val="000000"/>
        </w:rPr>
        <w:t>2</w:t>
      </w:r>
      <w:r w:rsidR="002D74BA" w:rsidRPr="004D1CDA">
        <w:rPr>
          <w:color w:val="000000"/>
        </w:rPr>
        <w:t>.</w:t>
      </w:r>
      <w:r w:rsidR="00137259" w:rsidRPr="004D1CDA">
        <w:rPr>
          <w:color w:val="000000"/>
        </w:rPr>
        <w:t>4</w:t>
      </w:r>
      <w:r w:rsidR="002D74BA" w:rsidRPr="004D1CDA">
        <w:rPr>
          <w:color w:val="000000"/>
        </w:rPr>
        <w:t xml:space="preserve">. </w:t>
      </w:r>
      <w:r w:rsidR="002D74BA" w:rsidRPr="004D1CDA">
        <w:rPr>
          <w:bCs/>
          <w:color w:val="000000"/>
        </w:rPr>
        <w:t>Общество</w:t>
      </w:r>
      <w:r w:rsidR="002D74BA" w:rsidRPr="004D1CDA">
        <w:rPr>
          <w:color w:val="000000"/>
        </w:rPr>
        <w:t>:</w:t>
      </w:r>
    </w:p>
    <w:p w:rsidR="00DD6DC0" w:rsidRPr="004D1CDA" w:rsidRDefault="00493B9C" w:rsidP="009A6787">
      <w:pPr>
        <w:autoSpaceDE w:val="0"/>
        <w:autoSpaceDN w:val="0"/>
        <w:adjustRightInd w:val="0"/>
        <w:ind w:firstLine="709"/>
        <w:jc w:val="both"/>
      </w:pPr>
      <w:r w:rsidRPr="004D1CDA">
        <w:rPr>
          <w:color w:val="000000"/>
        </w:rPr>
        <w:t>2</w:t>
      </w:r>
      <w:r w:rsidR="00DD6DC0" w:rsidRPr="004D1CDA">
        <w:rPr>
          <w:color w:val="000000"/>
        </w:rPr>
        <w:t>.</w:t>
      </w:r>
      <w:r w:rsidR="00137259" w:rsidRPr="004D1CDA">
        <w:rPr>
          <w:color w:val="000000"/>
        </w:rPr>
        <w:t>4</w:t>
      </w:r>
      <w:r w:rsidR="00DD6DC0" w:rsidRPr="004D1CDA">
        <w:rPr>
          <w:color w:val="000000"/>
        </w:rPr>
        <w:t>.1</w:t>
      </w:r>
      <w:r w:rsidR="00AA61DC" w:rsidRPr="004D1CDA">
        <w:rPr>
          <w:color w:val="000000"/>
        </w:rPr>
        <w:t>.</w:t>
      </w:r>
      <w:r w:rsidR="00741191">
        <w:t xml:space="preserve"> </w:t>
      </w:r>
      <w:r w:rsidR="002D74BA" w:rsidRPr="004D1CDA">
        <w:t>предостав</w:t>
      </w:r>
      <w:r w:rsidR="00DB34D6" w:rsidRPr="004D1CDA">
        <w:t>ляет</w:t>
      </w:r>
      <w:r w:rsidR="002D74BA" w:rsidRPr="004D1CDA">
        <w:t xml:space="preserve"> </w:t>
      </w:r>
      <w:r w:rsidR="003A4375">
        <w:rPr>
          <w:color w:val="000000"/>
        </w:rPr>
        <w:t>г</w:t>
      </w:r>
      <w:r w:rsidR="005146B5" w:rsidRPr="004D1CDA">
        <w:rPr>
          <w:color w:val="000000"/>
        </w:rPr>
        <w:t>енерально</w:t>
      </w:r>
      <w:r w:rsidR="00AA61DC" w:rsidRPr="004D1CDA">
        <w:rPr>
          <w:color w:val="000000"/>
        </w:rPr>
        <w:t>му</w:t>
      </w:r>
      <w:r w:rsidR="005146B5" w:rsidRPr="004D1CDA">
        <w:rPr>
          <w:color w:val="000000"/>
        </w:rPr>
        <w:t xml:space="preserve"> </w:t>
      </w:r>
      <w:r w:rsidR="002658DE" w:rsidRPr="004D1CDA">
        <w:rPr>
          <w:color w:val="000000"/>
        </w:rPr>
        <w:t>директор</w:t>
      </w:r>
      <w:r w:rsidR="00AA61DC" w:rsidRPr="004D1CDA">
        <w:rPr>
          <w:color w:val="000000"/>
        </w:rPr>
        <w:t>у</w:t>
      </w:r>
      <w:r w:rsidR="002658DE" w:rsidRPr="004D1CDA">
        <w:t xml:space="preserve"> </w:t>
      </w:r>
      <w:r w:rsidR="002D74BA" w:rsidRPr="004D1CDA">
        <w:t xml:space="preserve">работу в соответствии с условиями настоящего </w:t>
      </w:r>
      <w:r w:rsidR="00A9410E" w:rsidRPr="004D1CDA">
        <w:t>т</w:t>
      </w:r>
      <w:r w:rsidR="00430B0C" w:rsidRPr="004D1CDA">
        <w:t xml:space="preserve">рудового </w:t>
      </w:r>
      <w:r w:rsidR="002D74BA" w:rsidRPr="004D1CDA">
        <w:t>договора</w:t>
      </w:r>
      <w:r w:rsidR="00DC5A23" w:rsidRPr="004D1CDA">
        <w:t xml:space="preserve">, </w:t>
      </w:r>
      <w:r w:rsidR="002D74BA" w:rsidRPr="004D1CDA">
        <w:t xml:space="preserve">рабочее место, соответствующее </w:t>
      </w:r>
      <w:r w:rsidR="00DC5A23" w:rsidRPr="004D1CDA">
        <w:t>государственным нормативным требованиям охраны труда</w:t>
      </w:r>
      <w:r w:rsidR="002D74BA" w:rsidRPr="004D1CDA">
        <w:t>;</w:t>
      </w:r>
    </w:p>
    <w:p w:rsidR="002D74BA" w:rsidRPr="004D1CDA" w:rsidRDefault="00493B9C" w:rsidP="009A6787">
      <w:pPr>
        <w:tabs>
          <w:tab w:val="left" w:pos="851"/>
          <w:tab w:val="left" w:pos="1080"/>
          <w:tab w:val="left" w:pos="1418"/>
        </w:tabs>
        <w:ind w:right="-2" w:firstLine="709"/>
        <w:contextualSpacing/>
        <w:jc w:val="both"/>
      </w:pPr>
      <w:r w:rsidRPr="004D1CDA">
        <w:rPr>
          <w:color w:val="000000"/>
        </w:rPr>
        <w:t>2</w:t>
      </w:r>
      <w:r w:rsidR="00DD6DC0" w:rsidRPr="004D1CDA">
        <w:rPr>
          <w:color w:val="000000"/>
        </w:rPr>
        <w:t>.</w:t>
      </w:r>
      <w:r w:rsidR="00137259" w:rsidRPr="004D1CDA">
        <w:rPr>
          <w:color w:val="000000"/>
        </w:rPr>
        <w:t>4</w:t>
      </w:r>
      <w:r w:rsidR="00DD6DC0" w:rsidRPr="004D1CDA">
        <w:rPr>
          <w:color w:val="000000"/>
        </w:rPr>
        <w:t>.2</w:t>
      </w:r>
      <w:r w:rsidR="00AA61DC" w:rsidRPr="004D1CDA">
        <w:rPr>
          <w:color w:val="000000"/>
        </w:rPr>
        <w:t>.</w:t>
      </w:r>
      <w:r w:rsidR="00741191">
        <w:rPr>
          <w:color w:val="000000"/>
        </w:rPr>
        <w:t xml:space="preserve"> </w:t>
      </w:r>
      <w:r w:rsidR="002D74BA" w:rsidRPr="004D1CDA">
        <w:rPr>
          <w:color w:val="000000"/>
        </w:rPr>
        <w:t>своевременно выплачива</w:t>
      </w:r>
      <w:r w:rsidR="00DB34D6" w:rsidRPr="004D1CDA">
        <w:rPr>
          <w:color w:val="000000"/>
        </w:rPr>
        <w:t>ет</w:t>
      </w:r>
      <w:r w:rsidR="002D74BA" w:rsidRPr="004D1CDA">
        <w:rPr>
          <w:color w:val="000000"/>
        </w:rPr>
        <w:t xml:space="preserve"> обусловленную настоящим </w:t>
      </w:r>
      <w:r w:rsidR="00A9410E" w:rsidRPr="004D1CDA">
        <w:rPr>
          <w:color w:val="000000"/>
        </w:rPr>
        <w:t>т</w:t>
      </w:r>
      <w:r w:rsidR="00430B0C" w:rsidRPr="004D1CDA">
        <w:rPr>
          <w:color w:val="000000"/>
        </w:rPr>
        <w:t>рудовым договор</w:t>
      </w:r>
      <w:r w:rsidR="002D74BA" w:rsidRPr="004D1CDA">
        <w:rPr>
          <w:color w:val="000000"/>
        </w:rPr>
        <w:t>ом заработную плату;</w:t>
      </w:r>
    </w:p>
    <w:p w:rsidR="004D7F0C" w:rsidRPr="004D1CDA" w:rsidRDefault="00493B9C" w:rsidP="009A6787">
      <w:pPr>
        <w:tabs>
          <w:tab w:val="left" w:pos="851"/>
          <w:tab w:val="left" w:pos="1080"/>
          <w:tab w:val="left" w:pos="1418"/>
        </w:tabs>
        <w:ind w:right="-2" w:firstLine="709"/>
        <w:contextualSpacing/>
        <w:jc w:val="both"/>
        <w:rPr>
          <w:color w:val="000000"/>
        </w:rPr>
      </w:pPr>
      <w:r w:rsidRPr="004D1CDA">
        <w:rPr>
          <w:color w:val="000000"/>
        </w:rPr>
        <w:t>2</w:t>
      </w:r>
      <w:r w:rsidR="002D74BA" w:rsidRPr="004D1CDA">
        <w:rPr>
          <w:color w:val="000000"/>
        </w:rPr>
        <w:t>.</w:t>
      </w:r>
      <w:r w:rsidR="00137259" w:rsidRPr="004D1CDA">
        <w:rPr>
          <w:color w:val="000000"/>
        </w:rPr>
        <w:t>4</w:t>
      </w:r>
      <w:r w:rsidR="002D74BA" w:rsidRPr="004D1CDA">
        <w:rPr>
          <w:color w:val="000000"/>
        </w:rPr>
        <w:t>.3</w:t>
      </w:r>
      <w:r w:rsidR="00741191">
        <w:rPr>
          <w:color w:val="000000"/>
        </w:rPr>
        <w:t xml:space="preserve">. </w:t>
      </w:r>
      <w:r w:rsidR="002D74BA" w:rsidRPr="004D1CDA">
        <w:rPr>
          <w:color w:val="000000"/>
        </w:rPr>
        <w:t>выплачива</w:t>
      </w:r>
      <w:r w:rsidR="00DB34D6" w:rsidRPr="004D1CDA">
        <w:rPr>
          <w:color w:val="000000"/>
        </w:rPr>
        <w:t>ет</w:t>
      </w:r>
      <w:r w:rsidR="002D74BA" w:rsidRPr="004D1CDA">
        <w:rPr>
          <w:color w:val="000000"/>
        </w:rPr>
        <w:t xml:space="preserve"> премии, вознаграждения в порядке и на условиях, установленных </w:t>
      </w:r>
      <w:r w:rsidR="00AA61DC" w:rsidRPr="004D1CDA">
        <w:rPr>
          <w:color w:val="000000"/>
        </w:rPr>
        <w:t xml:space="preserve">действующих </w:t>
      </w:r>
      <w:r w:rsidR="002D74BA" w:rsidRPr="004D1CDA">
        <w:rPr>
          <w:color w:val="000000"/>
        </w:rPr>
        <w:t xml:space="preserve">законодательством Российской Федерации, </w:t>
      </w:r>
      <w:r w:rsidR="00AA61DC" w:rsidRPr="004D1CDA">
        <w:rPr>
          <w:color w:val="000000"/>
        </w:rPr>
        <w:t>у</w:t>
      </w:r>
      <w:r w:rsidR="002D74BA" w:rsidRPr="004D1CDA">
        <w:rPr>
          <w:color w:val="000000"/>
        </w:rPr>
        <w:t xml:space="preserve">ставом </w:t>
      </w:r>
      <w:r w:rsidR="003A4375">
        <w:rPr>
          <w:color w:val="000000"/>
        </w:rPr>
        <w:t>о</w:t>
      </w:r>
      <w:r w:rsidR="002D74BA" w:rsidRPr="004D1CDA">
        <w:rPr>
          <w:color w:val="000000"/>
        </w:rPr>
        <w:t xml:space="preserve">бщества, настоящим </w:t>
      </w:r>
      <w:r w:rsidR="00A9410E" w:rsidRPr="004D1CDA">
        <w:rPr>
          <w:color w:val="000000"/>
        </w:rPr>
        <w:t>т</w:t>
      </w:r>
      <w:r w:rsidR="002D74BA" w:rsidRPr="004D1CDA">
        <w:rPr>
          <w:color w:val="000000"/>
        </w:rPr>
        <w:t>рудовым договором</w:t>
      </w:r>
      <w:r w:rsidR="00DC5A23" w:rsidRPr="004D1CDA">
        <w:rPr>
          <w:color w:val="000000"/>
        </w:rPr>
        <w:t xml:space="preserve"> и положением о премировании </w:t>
      </w:r>
      <w:r w:rsidR="003A4375">
        <w:rPr>
          <w:color w:val="000000"/>
        </w:rPr>
        <w:t>г</w:t>
      </w:r>
      <w:r w:rsidR="00DC5A23" w:rsidRPr="004D1CDA">
        <w:rPr>
          <w:color w:val="000000"/>
        </w:rPr>
        <w:t>енерального директора</w:t>
      </w:r>
      <w:r w:rsidR="002D74BA" w:rsidRPr="004D1CDA">
        <w:rPr>
          <w:color w:val="000000"/>
        </w:rPr>
        <w:t xml:space="preserve">; </w:t>
      </w:r>
    </w:p>
    <w:p w:rsidR="004D7F0C" w:rsidRPr="004D1CDA" w:rsidRDefault="00493B9C" w:rsidP="009A6787">
      <w:pPr>
        <w:tabs>
          <w:tab w:val="left" w:pos="851"/>
          <w:tab w:val="left" w:pos="1080"/>
          <w:tab w:val="left" w:pos="1418"/>
        </w:tabs>
        <w:ind w:right="-2" w:firstLine="709"/>
        <w:contextualSpacing/>
        <w:jc w:val="both"/>
      </w:pPr>
      <w:r w:rsidRPr="004D1CDA">
        <w:t>2</w:t>
      </w:r>
      <w:r w:rsidR="00A5758E" w:rsidRPr="004D1CDA">
        <w:t>.</w:t>
      </w:r>
      <w:r w:rsidR="00137259" w:rsidRPr="004D1CDA">
        <w:t>4</w:t>
      </w:r>
      <w:r w:rsidR="00A5758E" w:rsidRPr="004D1CDA">
        <w:t>.4</w:t>
      </w:r>
      <w:r w:rsidR="00AA61DC" w:rsidRPr="004D1CDA">
        <w:t>.</w:t>
      </w:r>
      <w:r w:rsidR="00B02D3A" w:rsidRPr="004D1CDA">
        <w:t xml:space="preserve"> </w:t>
      </w:r>
      <w:r w:rsidR="002D74BA" w:rsidRPr="004D1CDA">
        <w:t>возмеща</w:t>
      </w:r>
      <w:r w:rsidR="00DB34D6" w:rsidRPr="004D1CDA">
        <w:t>ет</w:t>
      </w:r>
      <w:r w:rsidR="002D74BA" w:rsidRPr="004D1CDA">
        <w:t xml:space="preserve"> </w:t>
      </w:r>
      <w:r w:rsidR="00DC5A23" w:rsidRPr="004D1CDA">
        <w:t xml:space="preserve">в соответствии с действующим законодательством Российской Федерации </w:t>
      </w:r>
      <w:r w:rsidR="002D74BA" w:rsidRPr="004D1CDA">
        <w:t xml:space="preserve">вред, причиненный </w:t>
      </w:r>
      <w:r w:rsidR="003A4375">
        <w:rPr>
          <w:color w:val="000000"/>
        </w:rPr>
        <w:t>г</w:t>
      </w:r>
      <w:r w:rsidR="005146B5" w:rsidRPr="004D1CDA">
        <w:rPr>
          <w:color w:val="000000"/>
        </w:rPr>
        <w:t>енерально</w:t>
      </w:r>
      <w:r w:rsidR="00AA61DC" w:rsidRPr="004D1CDA">
        <w:rPr>
          <w:color w:val="000000"/>
        </w:rPr>
        <w:t>му</w:t>
      </w:r>
      <w:r w:rsidR="005146B5" w:rsidRPr="004D1CDA">
        <w:rPr>
          <w:color w:val="000000"/>
        </w:rPr>
        <w:t xml:space="preserve"> </w:t>
      </w:r>
      <w:r w:rsidR="002658DE" w:rsidRPr="004D1CDA">
        <w:rPr>
          <w:color w:val="000000"/>
        </w:rPr>
        <w:t>директор</w:t>
      </w:r>
      <w:r w:rsidR="00AA61DC" w:rsidRPr="004D1CDA">
        <w:rPr>
          <w:color w:val="000000"/>
        </w:rPr>
        <w:t>у</w:t>
      </w:r>
      <w:r w:rsidR="002658DE" w:rsidRPr="004D1CDA">
        <w:t xml:space="preserve"> </w:t>
      </w:r>
      <w:r w:rsidR="002D74BA" w:rsidRPr="004D1CDA">
        <w:t>в связи с исполнением им трудовых обязанностей;</w:t>
      </w:r>
    </w:p>
    <w:p w:rsidR="00AA61DC" w:rsidRPr="004D1CDA" w:rsidRDefault="00493B9C" w:rsidP="009A6787">
      <w:pPr>
        <w:tabs>
          <w:tab w:val="left" w:pos="851"/>
          <w:tab w:val="left" w:pos="1080"/>
          <w:tab w:val="left" w:pos="1418"/>
        </w:tabs>
        <w:ind w:right="-2" w:firstLine="709"/>
        <w:contextualSpacing/>
        <w:jc w:val="both"/>
      </w:pPr>
      <w:r w:rsidRPr="004D1CDA">
        <w:t>2</w:t>
      </w:r>
      <w:r w:rsidR="00B02D3A" w:rsidRPr="004D1CDA">
        <w:t>.</w:t>
      </w:r>
      <w:r w:rsidR="00137259" w:rsidRPr="004D1CDA">
        <w:t>4</w:t>
      </w:r>
      <w:r w:rsidR="00A5758E" w:rsidRPr="004D1CDA">
        <w:t>.5</w:t>
      </w:r>
      <w:r w:rsidR="00AA61DC" w:rsidRPr="004D1CDA">
        <w:t xml:space="preserve">. </w:t>
      </w:r>
      <w:r w:rsidR="002D74BA" w:rsidRPr="004D1CDA">
        <w:t>исполня</w:t>
      </w:r>
      <w:r w:rsidR="00DB34D6" w:rsidRPr="004D1CDA">
        <w:t>ет</w:t>
      </w:r>
      <w:r w:rsidR="002D74BA" w:rsidRPr="004D1CDA">
        <w:t xml:space="preserve"> иные обязанности, предусмотренные</w:t>
      </w:r>
      <w:r w:rsidR="00AA61DC" w:rsidRPr="004D1CDA">
        <w:t xml:space="preserve"> действующим</w:t>
      </w:r>
      <w:r w:rsidR="002D74BA" w:rsidRPr="004D1CDA">
        <w:t xml:space="preserve"> законодательством Российской Федерации, коллективным дого</w:t>
      </w:r>
      <w:r w:rsidR="00AA61DC" w:rsidRPr="004D1CDA">
        <w:t xml:space="preserve">вором, внутренними документами </w:t>
      </w:r>
      <w:r w:rsidR="003A4375">
        <w:t>о</w:t>
      </w:r>
      <w:r w:rsidR="002D74BA" w:rsidRPr="004D1CDA">
        <w:t>бщества, настоящим трудовым договором.</w:t>
      </w:r>
    </w:p>
    <w:p w:rsidR="00DC5A23" w:rsidRPr="004D1CDA" w:rsidRDefault="00DC5A23" w:rsidP="009A6787">
      <w:pPr>
        <w:tabs>
          <w:tab w:val="left" w:pos="851"/>
          <w:tab w:val="left" w:pos="1080"/>
          <w:tab w:val="left" w:pos="1418"/>
        </w:tabs>
        <w:ind w:right="-2" w:firstLine="709"/>
        <w:contextualSpacing/>
        <w:jc w:val="both"/>
      </w:pPr>
    </w:p>
    <w:p w:rsidR="002658DE" w:rsidRPr="004D1CDA" w:rsidRDefault="004D1CDA" w:rsidP="009A6787">
      <w:pPr>
        <w:tabs>
          <w:tab w:val="left" w:pos="851"/>
          <w:tab w:val="left" w:pos="1080"/>
          <w:tab w:val="left" w:pos="1418"/>
        </w:tabs>
        <w:ind w:right="-2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="002D74BA" w:rsidRPr="004D1CDA">
        <w:rPr>
          <w:b/>
          <w:bCs/>
          <w:color w:val="000000"/>
        </w:rPr>
        <w:t xml:space="preserve">ОТВЕТСТВЕННОСТЬ </w:t>
      </w:r>
      <w:r w:rsidR="00F30FA1" w:rsidRPr="004D1CDA">
        <w:rPr>
          <w:b/>
          <w:bCs/>
          <w:color w:val="000000"/>
        </w:rPr>
        <w:t xml:space="preserve">ГЕНЕРАЛЬНОГО </w:t>
      </w:r>
      <w:r w:rsidR="002658DE" w:rsidRPr="004D1CDA">
        <w:rPr>
          <w:b/>
          <w:bCs/>
          <w:color w:val="000000"/>
        </w:rPr>
        <w:t>ДИРЕКТОРА</w:t>
      </w:r>
    </w:p>
    <w:p w:rsidR="00DC5A23" w:rsidRPr="004D1CDA" w:rsidRDefault="00DC5A23" w:rsidP="009A6787">
      <w:pPr>
        <w:tabs>
          <w:tab w:val="left" w:pos="851"/>
          <w:tab w:val="left" w:pos="1080"/>
          <w:tab w:val="left" w:pos="1418"/>
        </w:tabs>
        <w:ind w:right="-2"/>
        <w:contextualSpacing/>
        <w:jc w:val="center"/>
      </w:pPr>
    </w:p>
    <w:p w:rsidR="002D74BA" w:rsidRPr="004D1CDA" w:rsidRDefault="00493B9C" w:rsidP="009A6787">
      <w:pPr>
        <w:tabs>
          <w:tab w:val="left" w:pos="851"/>
          <w:tab w:val="left" w:pos="1418"/>
        </w:tabs>
        <w:ind w:right="-2" w:firstLine="709"/>
        <w:contextualSpacing/>
        <w:jc w:val="both"/>
      </w:pPr>
      <w:r w:rsidRPr="004D1CDA">
        <w:rPr>
          <w:color w:val="000000"/>
        </w:rPr>
        <w:t>3</w:t>
      </w:r>
      <w:r w:rsidR="002D74BA" w:rsidRPr="004D1CDA">
        <w:rPr>
          <w:color w:val="000000"/>
        </w:rPr>
        <w:t xml:space="preserve">.1. </w:t>
      </w:r>
      <w:r w:rsidR="00F30FA1" w:rsidRPr="004D1CDA">
        <w:rPr>
          <w:color w:val="000000"/>
        </w:rPr>
        <w:t>Генеральн</w:t>
      </w:r>
      <w:r w:rsidR="00AA61DC" w:rsidRPr="004D1CDA">
        <w:rPr>
          <w:color w:val="000000"/>
        </w:rPr>
        <w:t>ый</w:t>
      </w:r>
      <w:r w:rsidR="00F30FA1" w:rsidRPr="004D1CDA">
        <w:rPr>
          <w:color w:val="000000"/>
        </w:rPr>
        <w:t xml:space="preserve"> </w:t>
      </w:r>
      <w:r w:rsidR="002658DE" w:rsidRPr="004D1CDA">
        <w:rPr>
          <w:color w:val="000000"/>
        </w:rPr>
        <w:t xml:space="preserve">директор </w:t>
      </w:r>
      <w:r w:rsidR="002D74BA" w:rsidRPr="004D1CDA">
        <w:rPr>
          <w:color w:val="000000"/>
        </w:rPr>
        <w:t xml:space="preserve">при осуществлении своих прав и исполнении обязанностей должен действовать в интересах </w:t>
      </w:r>
      <w:r w:rsidR="003A4375">
        <w:rPr>
          <w:color w:val="000000"/>
        </w:rPr>
        <w:t>о</w:t>
      </w:r>
      <w:r w:rsidR="002D74BA" w:rsidRPr="004D1CDA">
        <w:rPr>
          <w:color w:val="000000"/>
        </w:rPr>
        <w:t xml:space="preserve">бщества, осуществлять свои права и исполнять обязанности в отношении </w:t>
      </w:r>
      <w:r w:rsidR="003A4375">
        <w:rPr>
          <w:color w:val="000000"/>
        </w:rPr>
        <w:t>о</w:t>
      </w:r>
      <w:r w:rsidR="002D74BA" w:rsidRPr="004D1CDA">
        <w:rPr>
          <w:color w:val="000000"/>
        </w:rPr>
        <w:t>бщества добросовестно и разумно.</w:t>
      </w:r>
    </w:p>
    <w:p w:rsidR="002D74BA" w:rsidRPr="004D1CDA" w:rsidRDefault="00493B9C" w:rsidP="009A6787">
      <w:pPr>
        <w:tabs>
          <w:tab w:val="left" w:pos="851"/>
          <w:tab w:val="left" w:pos="1418"/>
        </w:tabs>
        <w:ind w:right="-2" w:firstLine="709"/>
        <w:contextualSpacing/>
        <w:jc w:val="both"/>
      </w:pPr>
      <w:r w:rsidRPr="004D1CDA">
        <w:rPr>
          <w:color w:val="000000"/>
        </w:rPr>
        <w:t>3</w:t>
      </w:r>
      <w:r w:rsidR="002D74BA" w:rsidRPr="004D1CDA">
        <w:rPr>
          <w:color w:val="000000"/>
        </w:rPr>
        <w:t xml:space="preserve">.2. </w:t>
      </w:r>
      <w:r w:rsidR="00AA61DC" w:rsidRPr="004D1CDA">
        <w:rPr>
          <w:color w:val="000000"/>
        </w:rPr>
        <w:t xml:space="preserve">Генеральный директор </w:t>
      </w:r>
      <w:r w:rsidR="002D74BA" w:rsidRPr="004D1CDA">
        <w:rPr>
          <w:color w:val="000000"/>
        </w:rPr>
        <w:t>несет материальную ответственность в соответствии с действующим законодательством Российской Федерации.</w:t>
      </w:r>
    </w:p>
    <w:p w:rsidR="002D74BA" w:rsidRPr="004D1CDA" w:rsidRDefault="00493B9C" w:rsidP="009A6787">
      <w:pPr>
        <w:tabs>
          <w:tab w:val="left" w:pos="851"/>
          <w:tab w:val="left" w:pos="1418"/>
        </w:tabs>
        <w:ind w:right="-2" w:firstLine="709"/>
        <w:contextualSpacing/>
        <w:jc w:val="both"/>
        <w:rPr>
          <w:color w:val="000000"/>
        </w:rPr>
      </w:pPr>
      <w:r w:rsidRPr="004D1CDA">
        <w:rPr>
          <w:color w:val="000000"/>
        </w:rPr>
        <w:t>3</w:t>
      </w:r>
      <w:r w:rsidR="002D74BA" w:rsidRPr="004D1CDA">
        <w:rPr>
          <w:color w:val="000000"/>
        </w:rPr>
        <w:t>.3. Не подлежит возмещению ущерб, который может быть отнесен к категории нормального производственно-хозяйственного риска.</w:t>
      </w:r>
    </w:p>
    <w:p w:rsidR="0016640E" w:rsidRPr="004D1CDA" w:rsidRDefault="0016640E" w:rsidP="009A6787">
      <w:pPr>
        <w:ind w:right="-2" w:firstLine="709"/>
        <w:jc w:val="both"/>
      </w:pPr>
      <w:r w:rsidRPr="004F5318">
        <w:t xml:space="preserve">3.4. </w:t>
      </w:r>
      <w:r w:rsidR="00AA61DC" w:rsidRPr="004F5318">
        <w:rPr>
          <w:color w:val="000000"/>
        </w:rPr>
        <w:t xml:space="preserve">Генеральный директор </w:t>
      </w:r>
      <w:r w:rsidRPr="004F5318">
        <w:t>несет ответственность за</w:t>
      </w:r>
      <w:r w:rsidR="004F5318" w:rsidRPr="004F5318">
        <w:t xml:space="preserve"> </w:t>
      </w:r>
      <w:r w:rsidRPr="004F5318">
        <w:t>разглашение сведений, составляющих служебную или коммерческую тайну, ставших известными ему в связи с исполнением своих должностных обязанностей, а также</w:t>
      </w:r>
      <w:r w:rsidR="00AA61DC" w:rsidRPr="004F5318">
        <w:t xml:space="preserve"> </w:t>
      </w:r>
      <w:r w:rsidRPr="004F5318">
        <w:t>за обеспечение</w:t>
      </w:r>
      <w:r w:rsidRPr="004F5318">
        <w:rPr>
          <w:b/>
        </w:rPr>
        <w:t xml:space="preserve"> </w:t>
      </w:r>
      <w:r w:rsidRPr="004F5318">
        <w:t xml:space="preserve">охраны конфиденциальности информации, обладателем которой являются </w:t>
      </w:r>
      <w:r w:rsidR="003A4375" w:rsidRPr="004F5318">
        <w:t>о</w:t>
      </w:r>
      <w:r w:rsidRPr="004F5318">
        <w:t>бщество и его контрагенты.</w:t>
      </w:r>
    </w:p>
    <w:p w:rsidR="0016640E" w:rsidRPr="004D1CDA" w:rsidRDefault="0016640E" w:rsidP="009A6787">
      <w:pPr>
        <w:ind w:right="-2" w:firstLine="709"/>
        <w:jc w:val="both"/>
      </w:pPr>
      <w:r w:rsidRPr="004D1CDA">
        <w:t>3.5</w:t>
      </w:r>
      <w:r w:rsidR="00B071A4" w:rsidRPr="004D1CDA">
        <w:t>.</w:t>
      </w:r>
      <w:r w:rsidR="00DC5A23" w:rsidRPr="004D1CDA">
        <w:t xml:space="preserve"> </w:t>
      </w:r>
      <w:r w:rsidR="00AA61DC" w:rsidRPr="004D1CDA">
        <w:rPr>
          <w:color w:val="000000"/>
        </w:rPr>
        <w:t xml:space="preserve">Генеральный директор </w:t>
      </w:r>
      <w:r w:rsidRPr="004D1CDA">
        <w:t xml:space="preserve">несет ответственность за убытки, причиненные </w:t>
      </w:r>
      <w:r w:rsidR="003A4375">
        <w:t>о</w:t>
      </w:r>
      <w:r w:rsidRPr="004D1CDA">
        <w:t>бществу, в случаях:</w:t>
      </w:r>
    </w:p>
    <w:p w:rsidR="0016640E" w:rsidRPr="004D1CDA" w:rsidRDefault="00DC5A23" w:rsidP="009A6787">
      <w:pPr>
        <w:ind w:right="-2" w:firstLine="709"/>
        <w:jc w:val="both"/>
      </w:pPr>
      <w:r w:rsidRPr="004D1CDA">
        <w:t>3.5.1.</w:t>
      </w:r>
      <w:r w:rsidR="0016640E" w:rsidRPr="004D1CDA">
        <w:t xml:space="preserve"> уплаты </w:t>
      </w:r>
      <w:r w:rsidR="003A4375">
        <w:t>о</w:t>
      </w:r>
      <w:r w:rsidR="0016640E" w:rsidRPr="004D1CDA">
        <w:t>бществом административных штрафов, в связи с привлечением его к административной ответственности, причиной наступления которой явились действия (бездействие)</w:t>
      </w:r>
      <w:r w:rsidR="00AA61DC" w:rsidRPr="004D1CDA">
        <w:t xml:space="preserve"> </w:t>
      </w:r>
      <w:r w:rsidR="003A4375">
        <w:rPr>
          <w:color w:val="000000"/>
        </w:rPr>
        <w:t>г</w:t>
      </w:r>
      <w:r w:rsidR="00F30FA1" w:rsidRPr="004D1CDA">
        <w:rPr>
          <w:color w:val="000000"/>
        </w:rPr>
        <w:t xml:space="preserve">енерального </w:t>
      </w:r>
      <w:r w:rsidR="00D145B7" w:rsidRPr="004D1CDA">
        <w:rPr>
          <w:color w:val="000000"/>
        </w:rPr>
        <w:t>директора</w:t>
      </w:r>
      <w:r w:rsidR="0016640E" w:rsidRPr="004D1CDA">
        <w:t>;</w:t>
      </w:r>
    </w:p>
    <w:p w:rsidR="0016640E" w:rsidRPr="004D1CDA" w:rsidRDefault="00DC5A23" w:rsidP="009A6787">
      <w:pPr>
        <w:ind w:right="-2" w:firstLine="709"/>
        <w:jc w:val="both"/>
      </w:pPr>
      <w:r w:rsidRPr="004D1CDA">
        <w:t>3.5.2.</w:t>
      </w:r>
      <w:r w:rsidR="00073D51">
        <w:t xml:space="preserve">  </w:t>
      </w:r>
      <w:r w:rsidR="0016640E" w:rsidRPr="004D1CDA">
        <w:t xml:space="preserve">необоснованных денежных выплат, осуществленных работникам </w:t>
      </w:r>
      <w:r w:rsidR="003A4375">
        <w:t>о</w:t>
      </w:r>
      <w:r w:rsidR="0016640E" w:rsidRPr="004D1CDA">
        <w:t>бщества, а также самому</w:t>
      </w:r>
      <w:r w:rsidR="005146B5" w:rsidRPr="004D1CDA">
        <w:t xml:space="preserve"> </w:t>
      </w:r>
      <w:r w:rsidR="003A4375">
        <w:rPr>
          <w:color w:val="000000"/>
        </w:rPr>
        <w:t>г</w:t>
      </w:r>
      <w:r w:rsidR="00F30FA1" w:rsidRPr="004D1CDA">
        <w:rPr>
          <w:color w:val="000000"/>
        </w:rPr>
        <w:t>енерально</w:t>
      </w:r>
      <w:r w:rsidR="00AA61DC" w:rsidRPr="004D1CDA">
        <w:rPr>
          <w:color w:val="000000"/>
        </w:rPr>
        <w:t>му</w:t>
      </w:r>
      <w:r w:rsidR="00F30FA1" w:rsidRPr="004D1CDA">
        <w:rPr>
          <w:color w:val="000000"/>
        </w:rPr>
        <w:t xml:space="preserve"> </w:t>
      </w:r>
      <w:r w:rsidR="00933A41" w:rsidRPr="004D1CDA">
        <w:rPr>
          <w:color w:val="000000"/>
        </w:rPr>
        <w:t>директор</w:t>
      </w:r>
      <w:r w:rsidR="00AA61DC" w:rsidRPr="004D1CDA">
        <w:rPr>
          <w:color w:val="000000"/>
        </w:rPr>
        <w:t>у</w:t>
      </w:r>
      <w:r w:rsidR="00933A41" w:rsidRPr="004D1CDA">
        <w:rPr>
          <w:color w:val="000000"/>
        </w:rPr>
        <w:t xml:space="preserve"> </w:t>
      </w:r>
      <w:r w:rsidR="0016640E" w:rsidRPr="004D1CDA">
        <w:t>без одобрения общего собрания акционеров</w:t>
      </w:r>
      <w:r w:rsidR="00414880" w:rsidRPr="004D1CDA">
        <w:t xml:space="preserve"> </w:t>
      </w:r>
      <w:r w:rsidR="003A4375">
        <w:t>о</w:t>
      </w:r>
      <w:r w:rsidR="00414880" w:rsidRPr="004D1CDA">
        <w:t>бщества</w:t>
      </w:r>
      <w:r w:rsidR="0016640E" w:rsidRPr="004D1CDA">
        <w:t xml:space="preserve"> или совета директоров </w:t>
      </w:r>
      <w:r w:rsidR="003A4375">
        <w:t>о</w:t>
      </w:r>
      <w:r w:rsidR="0016640E" w:rsidRPr="004D1CDA">
        <w:t>бщества;</w:t>
      </w:r>
    </w:p>
    <w:p w:rsidR="0016640E" w:rsidRPr="004D1CDA" w:rsidRDefault="00414880" w:rsidP="009A6787">
      <w:pPr>
        <w:ind w:right="-2" w:firstLine="709"/>
        <w:jc w:val="both"/>
      </w:pPr>
      <w:r w:rsidRPr="004D1CDA">
        <w:t>3.5.3.</w:t>
      </w:r>
      <w:r w:rsidR="0016640E" w:rsidRPr="004D1CDA">
        <w:t xml:space="preserve"> заключения </w:t>
      </w:r>
      <w:r w:rsidR="003A4375">
        <w:rPr>
          <w:color w:val="000000"/>
        </w:rPr>
        <w:t>г</w:t>
      </w:r>
      <w:r w:rsidR="00F30FA1" w:rsidRPr="004D1CDA">
        <w:rPr>
          <w:color w:val="000000"/>
        </w:rPr>
        <w:t>енеральн</w:t>
      </w:r>
      <w:r w:rsidR="00AA61DC" w:rsidRPr="004D1CDA">
        <w:rPr>
          <w:color w:val="000000"/>
        </w:rPr>
        <w:t>ым</w:t>
      </w:r>
      <w:r w:rsidR="00F30FA1" w:rsidRPr="004D1CDA">
        <w:rPr>
          <w:color w:val="000000"/>
        </w:rPr>
        <w:t xml:space="preserve"> </w:t>
      </w:r>
      <w:r w:rsidR="00933A41" w:rsidRPr="004D1CDA">
        <w:rPr>
          <w:color w:val="000000"/>
        </w:rPr>
        <w:t>директор</w:t>
      </w:r>
      <w:r w:rsidR="00AA61DC" w:rsidRPr="004D1CDA">
        <w:rPr>
          <w:color w:val="000000"/>
        </w:rPr>
        <w:t>ом</w:t>
      </w:r>
      <w:r w:rsidR="00933A41" w:rsidRPr="004D1CDA">
        <w:t xml:space="preserve"> </w:t>
      </w:r>
      <w:r w:rsidR="0016640E" w:rsidRPr="004D1CDA">
        <w:t xml:space="preserve">сделки, причинившей ущерб </w:t>
      </w:r>
      <w:r w:rsidR="003A4375">
        <w:t>о</w:t>
      </w:r>
      <w:r w:rsidR="0016640E" w:rsidRPr="004D1CDA">
        <w:t xml:space="preserve">бществу, контрагентом по которой является лицо, аффилированное с </w:t>
      </w:r>
      <w:r w:rsidR="003A4375">
        <w:rPr>
          <w:color w:val="000000"/>
        </w:rPr>
        <w:t>г</w:t>
      </w:r>
      <w:r w:rsidR="00F30FA1" w:rsidRPr="004D1CDA">
        <w:rPr>
          <w:color w:val="000000"/>
        </w:rPr>
        <w:t>енеральн</w:t>
      </w:r>
      <w:r w:rsidR="00AA61DC" w:rsidRPr="004D1CDA">
        <w:rPr>
          <w:color w:val="000000"/>
        </w:rPr>
        <w:t>ым</w:t>
      </w:r>
      <w:r w:rsidR="00F30FA1" w:rsidRPr="004D1CDA">
        <w:rPr>
          <w:color w:val="000000"/>
        </w:rPr>
        <w:t xml:space="preserve"> </w:t>
      </w:r>
      <w:r w:rsidR="00D145B7" w:rsidRPr="004D1CDA">
        <w:rPr>
          <w:color w:val="000000"/>
        </w:rPr>
        <w:t>директор</w:t>
      </w:r>
      <w:r w:rsidR="00AA61DC" w:rsidRPr="004D1CDA">
        <w:rPr>
          <w:color w:val="000000"/>
        </w:rPr>
        <w:t>ом</w:t>
      </w:r>
      <w:r w:rsidR="0016640E" w:rsidRPr="004D1CDA">
        <w:t xml:space="preserve">; </w:t>
      </w:r>
    </w:p>
    <w:p w:rsidR="0016640E" w:rsidRPr="004D1CDA" w:rsidRDefault="00414880" w:rsidP="009A6787">
      <w:pPr>
        <w:ind w:right="-2" w:firstLine="709"/>
        <w:jc w:val="both"/>
      </w:pPr>
      <w:r w:rsidRPr="004D1CDA">
        <w:t>3.5.4.</w:t>
      </w:r>
      <w:r w:rsidR="0016640E" w:rsidRPr="004D1CDA">
        <w:t xml:space="preserve"> неисполнения </w:t>
      </w:r>
      <w:r w:rsidR="003A4375">
        <w:rPr>
          <w:color w:val="000000"/>
        </w:rPr>
        <w:t>г</w:t>
      </w:r>
      <w:r w:rsidR="00F30FA1" w:rsidRPr="004D1CDA">
        <w:rPr>
          <w:color w:val="000000"/>
        </w:rPr>
        <w:t>енеральн</w:t>
      </w:r>
      <w:r w:rsidR="00AA61DC" w:rsidRPr="004D1CDA">
        <w:rPr>
          <w:color w:val="000000"/>
        </w:rPr>
        <w:t>ым</w:t>
      </w:r>
      <w:r w:rsidR="00F30FA1" w:rsidRPr="004D1CDA">
        <w:rPr>
          <w:color w:val="000000"/>
        </w:rPr>
        <w:t xml:space="preserve"> </w:t>
      </w:r>
      <w:r w:rsidR="00933A41" w:rsidRPr="004D1CDA">
        <w:rPr>
          <w:color w:val="000000"/>
        </w:rPr>
        <w:t>директор</w:t>
      </w:r>
      <w:r w:rsidR="00AA61DC" w:rsidRPr="004D1CDA">
        <w:rPr>
          <w:color w:val="000000"/>
        </w:rPr>
        <w:t>ом</w:t>
      </w:r>
      <w:r w:rsidR="00933A41" w:rsidRPr="004D1CDA">
        <w:t xml:space="preserve"> </w:t>
      </w:r>
      <w:r w:rsidR="0016640E" w:rsidRPr="004D1CDA">
        <w:t xml:space="preserve">обязанности по возврату денежных средств, полученных из кассы </w:t>
      </w:r>
      <w:r w:rsidR="003A4375">
        <w:t>о</w:t>
      </w:r>
      <w:r w:rsidR="0016640E" w:rsidRPr="004D1CDA">
        <w:t>бщества;</w:t>
      </w:r>
    </w:p>
    <w:p w:rsidR="0016640E" w:rsidRPr="004D1CDA" w:rsidRDefault="00414880" w:rsidP="009A6787">
      <w:pPr>
        <w:ind w:right="-2" w:firstLine="709"/>
        <w:jc w:val="both"/>
      </w:pPr>
      <w:r w:rsidRPr="004D1CDA">
        <w:t>3.5.5.</w:t>
      </w:r>
      <w:r w:rsidR="0016640E" w:rsidRPr="004D1CDA">
        <w:t xml:space="preserve"> заключения </w:t>
      </w:r>
      <w:r w:rsidR="003A4375">
        <w:rPr>
          <w:color w:val="000000"/>
        </w:rPr>
        <w:t>г</w:t>
      </w:r>
      <w:r w:rsidR="00F30FA1" w:rsidRPr="004D1CDA">
        <w:rPr>
          <w:color w:val="000000"/>
        </w:rPr>
        <w:t>енеральн</w:t>
      </w:r>
      <w:r w:rsidR="00AA61DC" w:rsidRPr="004D1CDA">
        <w:rPr>
          <w:color w:val="000000"/>
        </w:rPr>
        <w:t>ым</w:t>
      </w:r>
      <w:r w:rsidR="005146B5" w:rsidRPr="004D1CDA">
        <w:rPr>
          <w:color w:val="000000"/>
        </w:rPr>
        <w:t xml:space="preserve"> </w:t>
      </w:r>
      <w:r w:rsidR="00933A41" w:rsidRPr="004D1CDA">
        <w:rPr>
          <w:color w:val="000000"/>
        </w:rPr>
        <w:t>директор</w:t>
      </w:r>
      <w:r w:rsidR="00AA61DC" w:rsidRPr="004D1CDA">
        <w:rPr>
          <w:color w:val="000000"/>
        </w:rPr>
        <w:t>ом</w:t>
      </w:r>
      <w:r w:rsidR="005146B5" w:rsidRPr="004D1CDA">
        <w:t xml:space="preserve"> </w:t>
      </w:r>
      <w:r w:rsidR="0016640E" w:rsidRPr="004D1CDA">
        <w:t>сделок</w:t>
      </w:r>
      <w:r w:rsidR="005146B5" w:rsidRPr="004D1CDA">
        <w:t xml:space="preserve"> </w:t>
      </w:r>
      <w:r w:rsidR="0016640E" w:rsidRPr="004D1CDA">
        <w:t>по приобретению векселей лица, в отношении которого было известно, что в связи с неудовлетворительным финансовым состоянием оно не способно исполнить взятые на себя обязательства;</w:t>
      </w:r>
    </w:p>
    <w:p w:rsidR="00070F90" w:rsidRPr="004D1CDA" w:rsidRDefault="00414880" w:rsidP="009A6787">
      <w:pPr>
        <w:ind w:right="-2" w:firstLine="709"/>
        <w:jc w:val="both"/>
      </w:pPr>
      <w:r w:rsidRPr="004D1CDA">
        <w:t>3.5.6.</w:t>
      </w:r>
      <w:r w:rsidR="0016640E" w:rsidRPr="004D1CDA">
        <w:t xml:space="preserve"> заключения </w:t>
      </w:r>
      <w:r w:rsidR="00DE1B2B">
        <w:rPr>
          <w:color w:val="000000"/>
        </w:rPr>
        <w:t>г</w:t>
      </w:r>
      <w:r w:rsidR="009C0404" w:rsidRPr="004D1CDA">
        <w:rPr>
          <w:color w:val="000000"/>
        </w:rPr>
        <w:t>енеральным директором</w:t>
      </w:r>
      <w:r w:rsidR="009C0404" w:rsidRPr="004D1CDA">
        <w:t xml:space="preserve"> </w:t>
      </w:r>
      <w:r w:rsidR="0016640E" w:rsidRPr="004D1CDA">
        <w:t xml:space="preserve">сделки, признанной впоследствии недействительной как заключенной с нарушением требований </w:t>
      </w:r>
      <w:r w:rsidR="009C0404" w:rsidRPr="004D1CDA">
        <w:t xml:space="preserve">действующего законодательства Российской Федерации </w:t>
      </w:r>
      <w:r w:rsidR="0016640E" w:rsidRPr="004D1CDA">
        <w:t>об одобрении крупных сделок, а также в результате злонамеренного соглашения такого лица с представителем контрагента;</w:t>
      </w:r>
    </w:p>
    <w:p w:rsidR="005837F6" w:rsidRPr="004D1CDA" w:rsidRDefault="00414880" w:rsidP="009A6787">
      <w:pPr>
        <w:tabs>
          <w:tab w:val="left" w:pos="851"/>
          <w:tab w:val="left" w:pos="1418"/>
        </w:tabs>
        <w:ind w:right="-2" w:firstLine="709"/>
        <w:contextualSpacing/>
        <w:jc w:val="both"/>
        <w:rPr>
          <w:b/>
          <w:bCs/>
          <w:color w:val="000000"/>
        </w:rPr>
      </w:pPr>
      <w:r w:rsidRPr="004D1CDA">
        <w:t>3.5.7.</w:t>
      </w:r>
      <w:r w:rsidR="0016640E" w:rsidRPr="004D1CDA">
        <w:t xml:space="preserve"> необоснованной утраты имущества </w:t>
      </w:r>
      <w:r w:rsidR="00DE1B2B">
        <w:t>о</w:t>
      </w:r>
      <w:r w:rsidR="0016640E" w:rsidRPr="004D1CDA">
        <w:t>бщества, выявленной в результате инвентаризации товарно-материальных ценностей.</w:t>
      </w:r>
    </w:p>
    <w:p w:rsidR="004D1CDA" w:rsidRDefault="004D1CDA" w:rsidP="009A6787">
      <w:pPr>
        <w:tabs>
          <w:tab w:val="left" w:pos="851"/>
          <w:tab w:val="left" w:pos="1418"/>
        </w:tabs>
        <w:ind w:right="-2"/>
        <w:contextualSpacing/>
        <w:rPr>
          <w:b/>
          <w:bCs/>
          <w:color w:val="000000"/>
        </w:rPr>
      </w:pPr>
    </w:p>
    <w:p w:rsidR="002D74BA" w:rsidRPr="004D1CDA" w:rsidRDefault="004D1CDA" w:rsidP="009A6787">
      <w:pPr>
        <w:tabs>
          <w:tab w:val="left" w:pos="851"/>
          <w:tab w:val="left" w:pos="1418"/>
        </w:tabs>
        <w:ind w:right="-2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="002D74BA" w:rsidRPr="004D1CDA">
        <w:rPr>
          <w:b/>
          <w:bCs/>
          <w:color w:val="000000"/>
        </w:rPr>
        <w:t>ОПЛАТА ТРУДА И РЕЖИМ РАБОЧЕГО ВРЕМЕНИ</w:t>
      </w:r>
    </w:p>
    <w:p w:rsidR="00414880" w:rsidRPr="004D1CDA" w:rsidRDefault="00414880" w:rsidP="009A6787">
      <w:pPr>
        <w:tabs>
          <w:tab w:val="left" w:pos="851"/>
          <w:tab w:val="left" w:pos="1418"/>
        </w:tabs>
        <w:ind w:right="-2"/>
        <w:contextualSpacing/>
        <w:jc w:val="center"/>
        <w:rPr>
          <w:b/>
          <w:bCs/>
          <w:color w:val="000000"/>
        </w:rPr>
      </w:pPr>
    </w:p>
    <w:p w:rsidR="009D4CB3" w:rsidRDefault="00493B9C" w:rsidP="00302977">
      <w:pPr>
        <w:tabs>
          <w:tab w:val="left" w:pos="851"/>
          <w:tab w:val="left" w:pos="1418"/>
        </w:tabs>
        <w:ind w:right="-2" w:firstLine="709"/>
        <w:contextualSpacing/>
        <w:jc w:val="both"/>
        <w:rPr>
          <w:color w:val="000000"/>
        </w:rPr>
      </w:pPr>
      <w:r w:rsidRPr="004D1CDA">
        <w:rPr>
          <w:color w:val="000000"/>
        </w:rPr>
        <w:t>4</w:t>
      </w:r>
      <w:r w:rsidR="002D74BA" w:rsidRPr="004D1CDA">
        <w:rPr>
          <w:color w:val="000000"/>
        </w:rPr>
        <w:t xml:space="preserve">.1. </w:t>
      </w:r>
      <w:r w:rsidR="009D4CB3" w:rsidRPr="004D1CDA">
        <w:rPr>
          <w:color w:val="000000"/>
        </w:rPr>
        <w:t xml:space="preserve">Оплата труда </w:t>
      </w:r>
      <w:r w:rsidR="00DE1B2B">
        <w:rPr>
          <w:color w:val="000000"/>
        </w:rPr>
        <w:t>г</w:t>
      </w:r>
      <w:r w:rsidR="00F30FA1" w:rsidRPr="004D1CDA">
        <w:rPr>
          <w:color w:val="000000"/>
        </w:rPr>
        <w:t xml:space="preserve">енерального </w:t>
      </w:r>
      <w:r w:rsidR="00086C2B" w:rsidRPr="004D1CDA">
        <w:rPr>
          <w:color w:val="000000"/>
        </w:rPr>
        <w:t xml:space="preserve">директора </w:t>
      </w:r>
      <w:r w:rsidR="00302977">
        <w:rPr>
          <w:color w:val="000000"/>
        </w:rPr>
        <w:t>состоит из должностного оклада.</w:t>
      </w:r>
    </w:p>
    <w:p w:rsidR="00302977" w:rsidRDefault="00302977" w:rsidP="009A6787">
      <w:pPr>
        <w:tabs>
          <w:tab w:val="left" w:pos="851"/>
          <w:tab w:val="left" w:pos="1418"/>
        </w:tabs>
        <w:ind w:right="-2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Иные выплаты </w:t>
      </w:r>
      <w:r w:rsidR="009A0ACF">
        <w:rPr>
          <w:color w:val="000000"/>
        </w:rPr>
        <w:t>генеральному директору могут производит</w:t>
      </w:r>
      <w:r w:rsidR="005F3A3A">
        <w:rPr>
          <w:color w:val="000000"/>
        </w:rPr>
        <w:t>ь</w:t>
      </w:r>
      <w:r w:rsidR="009A0ACF">
        <w:rPr>
          <w:color w:val="000000"/>
        </w:rPr>
        <w:t xml:space="preserve">ся в соответствии с утвержденными уполномоченным органом управления локальными нормативными актами. </w:t>
      </w:r>
    </w:p>
    <w:p w:rsidR="002D74BA" w:rsidRPr="004D1CDA" w:rsidRDefault="00493B9C" w:rsidP="009A6787">
      <w:pPr>
        <w:tabs>
          <w:tab w:val="left" w:pos="851"/>
          <w:tab w:val="left" w:pos="1418"/>
        </w:tabs>
        <w:ind w:right="-2" w:firstLine="709"/>
        <w:contextualSpacing/>
        <w:jc w:val="both"/>
        <w:rPr>
          <w:color w:val="000000"/>
        </w:rPr>
      </w:pPr>
      <w:r w:rsidRPr="004D1CDA">
        <w:rPr>
          <w:color w:val="000000"/>
        </w:rPr>
        <w:t>4</w:t>
      </w:r>
      <w:r w:rsidR="002D74BA" w:rsidRPr="004D1CDA">
        <w:rPr>
          <w:color w:val="000000"/>
        </w:rPr>
        <w:t xml:space="preserve">.2. </w:t>
      </w:r>
      <w:r w:rsidR="008039C5" w:rsidRPr="004D1CDA">
        <w:rPr>
          <w:color w:val="000000"/>
        </w:rPr>
        <w:t>Общество устанавливает</w:t>
      </w:r>
      <w:r w:rsidR="006C5293" w:rsidRPr="004D1CDA">
        <w:rPr>
          <w:color w:val="000000"/>
        </w:rPr>
        <w:t xml:space="preserve"> </w:t>
      </w:r>
      <w:r w:rsidR="00DE1B2B">
        <w:rPr>
          <w:color w:val="000000"/>
        </w:rPr>
        <w:t>г</w:t>
      </w:r>
      <w:r w:rsidR="00F30FA1" w:rsidRPr="004D1CDA">
        <w:rPr>
          <w:color w:val="000000"/>
        </w:rPr>
        <w:t>енерально</w:t>
      </w:r>
      <w:r w:rsidR="009C0404" w:rsidRPr="004D1CDA">
        <w:rPr>
          <w:color w:val="000000"/>
        </w:rPr>
        <w:t>му</w:t>
      </w:r>
      <w:r w:rsidR="00F30FA1" w:rsidRPr="004D1CDA">
        <w:rPr>
          <w:color w:val="000000"/>
        </w:rPr>
        <w:t xml:space="preserve"> </w:t>
      </w:r>
      <w:r w:rsidR="006C5293" w:rsidRPr="004D1CDA">
        <w:rPr>
          <w:color w:val="000000"/>
        </w:rPr>
        <w:t>директор</w:t>
      </w:r>
      <w:r w:rsidR="009C0404" w:rsidRPr="004D1CDA">
        <w:rPr>
          <w:color w:val="000000"/>
        </w:rPr>
        <w:t>у</w:t>
      </w:r>
      <w:r w:rsidR="008039C5" w:rsidRPr="004D1CDA">
        <w:rPr>
          <w:color w:val="000000"/>
        </w:rPr>
        <w:t xml:space="preserve"> </w:t>
      </w:r>
      <w:r w:rsidR="00390BF0" w:rsidRPr="004D1CDA">
        <w:rPr>
          <w:color w:val="000000"/>
        </w:rPr>
        <w:t xml:space="preserve">должностной оклад </w:t>
      </w:r>
      <w:r w:rsidR="00B36DD9" w:rsidRPr="004D1CDA">
        <w:rPr>
          <w:color w:val="000000"/>
        </w:rPr>
        <w:t xml:space="preserve">в размере </w:t>
      </w:r>
      <w:r w:rsidR="00EF6A0A">
        <w:rPr>
          <w:color w:val="000000"/>
        </w:rPr>
        <w:t>85 000</w:t>
      </w:r>
      <w:r w:rsidR="009C0404" w:rsidRPr="004D1CDA">
        <w:rPr>
          <w:color w:val="000000"/>
        </w:rPr>
        <w:t xml:space="preserve"> </w:t>
      </w:r>
      <w:r w:rsidR="00B36DD9" w:rsidRPr="004D1CDA">
        <w:rPr>
          <w:color w:val="000000"/>
        </w:rPr>
        <w:t>(</w:t>
      </w:r>
      <w:r w:rsidR="00EF6A0A">
        <w:rPr>
          <w:color w:val="000000"/>
        </w:rPr>
        <w:t>восемьдесят пять тысяч</w:t>
      </w:r>
      <w:r w:rsidR="00B36DD9" w:rsidRPr="004D1CDA">
        <w:rPr>
          <w:color w:val="000000"/>
        </w:rPr>
        <w:t>)</w:t>
      </w:r>
      <w:r w:rsidR="00804CB6" w:rsidRPr="004D1CDA">
        <w:rPr>
          <w:color w:val="000000"/>
        </w:rPr>
        <w:t xml:space="preserve"> рублей </w:t>
      </w:r>
      <w:r w:rsidR="008039C5" w:rsidRPr="004D1CDA">
        <w:rPr>
          <w:color w:val="000000"/>
        </w:rPr>
        <w:t>в месяц.</w:t>
      </w:r>
    </w:p>
    <w:p w:rsidR="002D74BA" w:rsidRPr="00DD79B2" w:rsidRDefault="00493B9C" w:rsidP="009A6787">
      <w:pPr>
        <w:tabs>
          <w:tab w:val="left" w:pos="851"/>
          <w:tab w:val="left" w:pos="1418"/>
        </w:tabs>
        <w:ind w:right="-2" w:firstLine="709"/>
        <w:contextualSpacing/>
        <w:jc w:val="both"/>
        <w:rPr>
          <w:color w:val="000000"/>
        </w:rPr>
      </w:pPr>
      <w:r w:rsidRPr="00DD79B2">
        <w:rPr>
          <w:color w:val="000000"/>
        </w:rPr>
        <w:t>4</w:t>
      </w:r>
      <w:r w:rsidR="007D1ADF" w:rsidRPr="00DD79B2">
        <w:rPr>
          <w:color w:val="000000"/>
        </w:rPr>
        <w:t>.</w:t>
      </w:r>
      <w:r w:rsidR="005F3A3A">
        <w:rPr>
          <w:color w:val="000000"/>
        </w:rPr>
        <w:t>3</w:t>
      </w:r>
      <w:r w:rsidR="002D74BA" w:rsidRPr="00DD79B2">
        <w:rPr>
          <w:color w:val="000000"/>
        </w:rPr>
        <w:t xml:space="preserve">. </w:t>
      </w:r>
      <w:r w:rsidR="004D6D7D" w:rsidRPr="00DD79B2">
        <w:rPr>
          <w:color w:val="000000"/>
        </w:rPr>
        <w:t xml:space="preserve">Оклад и </w:t>
      </w:r>
      <w:r w:rsidR="005F3A3A">
        <w:rPr>
          <w:color w:val="000000"/>
        </w:rPr>
        <w:t>иные выплаты</w:t>
      </w:r>
      <w:r w:rsidR="004D6D7D" w:rsidRPr="00DD79B2">
        <w:rPr>
          <w:color w:val="000000"/>
        </w:rPr>
        <w:t xml:space="preserve"> выплачиваются </w:t>
      </w:r>
      <w:r w:rsidR="00DE1B2B">
        <w:rPr>
          <w:color w:val="000000"/>
        </w:rPr>
        <w:t>г</w:t>
      </w:r>
      <w:r w:rsidR="007D406C" w:rsidRPr="00DD79B2">
        <w:rPr>
          <w:color w:val="000000"/>
        </w:rPr>
        <w:t>енерально</w:t>
      </w:r>
      <w:r w:rsidR="00DD79B2">
        <w:rPr>
          <w:color w:val="000000"/>
        </w:rPr>
        <w:t>му</w:t>
      </w:r>
      <w:r w:rsidR="007D406C" w:rsidRPr="00DD79B2">
        <w:rPr>
          <w:color w:val="000000"/>
        </w:rPr>
        <w:t xml:space="preserve"> </w:t>
      </w:r>
      <w:r w:rsidR="006C5293" w:rsidRPr="00DD79B2">
        <w:rPr>
          <w:color w:val="000000"/>
        </w:rPr>
        <w:t>директор</w:t>
      </w:r>
      <w:r w:rsidR="00DD79B2">
        <w:rPr>
          <w:color w:val="000000"/>
        </w:rPr>
        <w:t>у</w:t>
      </w:r>
      <w:r w:rsidR="006C5293" w:rsidRPr="00DD79B2">
        <w:rPr>
          <w:color w:val="000000"/>
        </w:rPr>
        <w:t xml:space="preserve"> </w:t>
      </w:r>
      <w:r w:rsidR="00973667" w:rsidRPr="00DD79B2">
        <w:rPr>
          <w:color w:val="000000"/>
        </w:rPr>
        <w:t xml:space="preserve">одновременно с выплатой заработной платы всем работникам </w:t>
      </w:r>
      <w:r w:rsidR="00DE1B2B">
        <w:rPr>
          <w:color w:val="000000"/>
        </w:rPr>
        <w:t>о</w:t>
      </w:r>
      <w:r w:rsidR="00973667" w:rsidRPr="00DD79B2">
        <w:rPr>
          <w:color w:val="000000"/>
        </w:rPr>
        <w:t>бщества.</w:t>
      </w:r>
    </w:p>
    <w:p w:rsidR="00F65E1E" w:rsidRPr="009A6787" w:rsidRDefault="00493B9C" w:rsidP="009A6787">
      <w:pPr>
        <w:tabs>
          <w:tab w:val="left" w:pos="851"/>
          <w:tab w:val="left" w:pos="1418"/>
        </w:tabs>
        <w:ind w:right="-2" w:firstLine="709"/>
        <w:contextualSpacing/>
        <w:jc w:val="both"/>
        <w:rPr>
          <w:color w:val="000000"/>
        </w:rPr>
      </w:pPr>
      <w:r w:rsidRPr="009A6787">
        <w:rPr>
          <w:color w:val="000000"/>
        </w:rPr>
        <w:t>4</w:t>
      </w:r>
      <w:r w:rsidR="00016DA0" w:rsidRPr="009A6787">
        <w:rPr>
          <w:color w:val="000000"/>
        </w:rPr>
        <w:t>.</w:t>
      </w:r>
      <w:r w:rsidR="005F3A3A">
        <w:rPr>
          <w:color w:val="000000"/>
        </w:rPr>
        <w:t>4</w:t>
      </w:r>
      <w:r w:rsidR="00016DA0" w:rsidRPr="009A6787">
        <w:rPr>
          <w:color w:val="000000"/>
        </w:rPr>
        <w:t xml:space="preserve">. </w:t>
      </w:r>
      <w:r w:rsidR="007D406C" w:rsidRPr="009A6787">
        <w:rPr>
          <w:color w:val="000000"/>
        </w:rPr>
        <w:t>Генерально</w:t>
      </w:r>
      <w:r w:rsidR="00DD79B2" w:rsidRPr="009A6787">
        <w:rPr>
          <w:color w:val="000000"/>
        </w:rPr>
        <w:t>му</w:t>
      </w:r>
      <w:r w:rsidR="007D406C" w:rsidRPr="009A6787">
        <w:rPr>
          <w:color w:val="000000"/>
        </w:rPr>
        <w:t xml:space="preserve"> </w:t>
      </w:r>
      <w:r w:rsidR="006C5293" w:rsidRPr="009A6787">
        <w:rPr>
          <w:color w:val="000000"/>
        </w:rPr>
        <w:t>директор</w:t>
      </w:r>
      <w:r w:rsidR="00DD79B2" w:rsidRPr="009A6787">
        <w:rPr>
          <w:color w:val="000000"/>
        </w:rPr>
        <w:t>у</w:t>
      </w:r>
      <w:r w:rsidR="006C5293" w:rsidRPr="009A6787">
        <w:rPr>
          <w:color w:val="000000"/>
        </w:rPr>
        <w:t xml:space="preserve"> </w:t>
      </w:r>
      <w:r w:rsidR="00F03970" w:rsidRPr="009A6787">
        <w:rPr>
          <w:color w:val="000000"/>
        </w:rPr>
        <w:t>ус</w:t>
      </w:r>
      <w:r w:rsidR="00581EA4" w:rsidRPr="009A6787">
        <w:rPr>
          <w:color w:val="000000"/>
        </w:rPr>
        <w:t>танавливается:</w:t>
      </w:r>
    </w:p>
    <w:p w:rsidR="00581EA4" w:rsidRPr="009A6787" w:rsidRDefault="00581EA4" w:rsidP="009A6787">
      <w:pPr>
        <w:tabs>
          <w:tab w:val="left" w:pos="851"/>
          <w:tab w:val="left" w:pos="1418"/>
        </w:tabs>
        <w:ind w:right="-2" w:firstLine="709"/>
        <w:contextualSpacing/>
        <w:jc w:val="both"/>
        <w:rPr>
          <w:color w:val="000000"/>
        </w:rPr>
      </w:pPr>
      <w:r w:rsidRPr="009A6787">
        <w:rPr>
          <w:color w:val="000000"/>
        </w:rPr>
        <w:t xml:space="preserve">а) продолжительность рабочей недели – </w:t>
      </w:r>
      <w:r w:rsidR="009A6787" w:rsidRPr="009A6787">
        <w:rPr>
          <w:color w:val="000000"/>
        </w:rPr>
        <w:t>4</w:t>
      </w:r>
      <w:r w:rsidR="00F70982" w:rsidRPr="009A6787">
        <w:rPr>
          <w:color w:val="000000"/>
        </w:rPr>
        <w:t>0</w:t>
      </w:r>
      <w:r w:rsidRPr="009A6787">
        <w:rPr>
          <w:color w:val="000000"/>
        </w:rPr>
        <w:t xml:space="preserve"> </w:t>
      </w:r>
      <w:r w:rsidR="009A6787">
        <w:rPr>
          <w:color w:val="000000"/>
        </w:rPr>
        <w:t xml:space="preserve">(сорок) </w:t>
      </w:r>
      <w:r w:rsidRPr="009A6787">
        <w:rPr>
          <w:color w:val="000000"/>
        </w:rPr>
        <w:t>часов;</w:t>
      </w:r>
    </w:p>
    <w:p w:rsidR="00581EA4" w:rsidRPr="007533B5" w:rsidRDefault="00581EA4" w:rsidP="009A6787">
      <w:pPr>
        <w:tabs>
          <w:tab w:val="left" w:pos="851"/>
          <w:tab w:val="left" w:pos="1418"/>
        </w:tabs>
        <w:ind w:right="-2" w:firstLine="709"/>
        <w:contextualSpacing/>
        <w:jc w:val="both"/>
        <w:rPr>
          <w:color w:val="000000"/>
        </w:rPr>
      </w:pPr>
      <w:r w:rsidRPr="009A6787">
        <w:rPr>
          <w:color w:val="000000"/>
        </w:rPr>
        <w:t>б) режим работы (рабочие дни, выходные дни, время начала и окончания работы)</w:t>
      </w:r>
      <w:r w:rsidR="009A6787">
        <w:rPr>
          <w:color w:val="000000"/>
        </w:rPr>
        <w:t xml:space="preserve"> </w:t>
      </w:r>
      <w:r w:rsidR="009A6787" w:rsidRPr="009A6787">
        <w:rPr>
          <w:color w:val="000000"/>
        </w:rPr>
        <w:t>–</w:t>
      </w:r>
      <w:r w:rsidRPr="007533B5">
        <w:rPr>
          <w:color w:val="000000"/>
        </w:rPr>
        <w:t xml:space="preserve">определяется правилами внутреннего трудового распорядка </w:t>
      </w:r>
      <w:r w:rsidR="00DE1B2B" w:rsidRPr="007533B5">
        <w:rPr>
          <w:color w:val="000000"/>
        </w:rPr>
        <w:t>о</w:t>
      </w:r>
      <w:r w:rsidRPr="007533B5">
        <w:rPr>
          <w:color w:val="000000"/>
        </w:rPr>
        <w:t>бщества;</w:t>
      </w:r>
    </w:p>
    <w:p w:rsidR="00581EA4" w:rsidRPr="009A6787" w:rsidRDefault="00581EA4" w:rsidP="009A6787">
      <w:pPr>
        <w:tabs>
          <w:tab w:val="left" w:pos="851"/>
          <w:tab w:val="left" w:pos="1418"/>
        </w:tabs>
        <w:ind w:right="-2" w:firstLine="709"/>
        <w:contextualSpacing/>
        <w:jc w:val="both"/>
        <w:rPr>
          <w:color w:val="000000"/>
        </w:rPr>
      </w:pPr>
      <w:r w:rsidRPr="007533B5">
        <w:rPr>
          <w:color w:val="000000"/>
        </w:rPr>
        <w:t xml:space="preserve">в) </w:t>
      </w:r>
      <w:r w:rsidR="00787868" w:rsidRPr="007533B5">
        <w:rPr>
          <w:color w:val="000000"/>
        </w:rPr>
        <w:t>ненормированный рабочий день.</w:t>
      </w:r>
    </w:p>
    <w:p w:rsidR="00F03970" w:rsidRPr="00DD79B2" w:rsidRDefault="00F03970" w:rsidP="009A6787">
      <w:pPr>
        <w:tabs>
          <w:tab w:val="left" w:pos="851"/>
          <w:tab w:val="left" w:pos="1418"/>
        </w:tabs>
        <w:autoSpaceDE w:val="0"/>
        <w:autoSpaceDN w:val="0"/>
        <w:adjustRightInd w:val="0"/>
        <w:ind w:right="-2" w:firstLine="709"/>
        <w:contextualSpacing/>
        <w:jc w:val="both"/>
        <w:rPr>
          <w:color w:val="000000"/>
        </w:rPr>
      </w:pPr>
      <w:r w:rsidRPr="009A6787">
        <w:rPr>
          <w:color w:val="000000"/>
        </w:rPr>
        <w:lastRenderedPageBreak/>
        <w:t>Нерабочие праздничные дни определяются в соответствии с действующим законодательством Российской Федерации.</w:t>
      </w:r>
    </w:p>
    <w:p w:rsidR="00F03970" w:rsidRDefault="00493B9C" w:rsidP="009A6787">
      <w:pPr>
        <w:tabs>
          <w:tab w:val="left" w:pos="851"/>
          <w:tab w:val="left" w:pos="1418"/>
        </w:tabs>
        <w:autoSpaceDE w:val="0"/>
        <w:autoSpaceDN w:val="0"/>
        <w:adjustRightInd w:val="0"/>
        <w:ind w:right="-2" w:firstLine="709"/>
        <w:contextualSpacing/>
        <w:jc w:val="both"/>
        <w:rPr>
          <w:color w:val="000000"/>
        </w:rPr>
      </w:pPr>
      <w:r w:rsidRPr="00DD79B2">
        <w:t>4</w:t>
      </w:r>
      <w:r w:rsidR="006A74EB" w:rsidRPr="00DD79B2">
        <w:t>.</w:t>
      </w:r>
      <w:r w:rsidR="005F3A3A">
        <w:t>5</w:t>
      </w:r>
      <w:r w:rsidR="00DD6DC0" w:rsidRPr="00DD79B2">
        <w:t>.</w:t>
      </w:r>
      <w:r w:rsidR="00DD79B2">
        <w:t xml:space="preserve"> </w:t>
      </w:r>
      <w:r w:rsidR="00F70982" w:rsidRPr="00DD79B2">
        <w:rPr>
          <w:color w:val="000000"/>
        </w:rPr>
        <w:t>Генерально</w:t>
      </w:r>
      <w:r w:rsidR="00DD79B2">
        <w:rPr>
          <w:color w:val="000000"/>
        </w:rPr>
        <w:t>му</w:t>
      </w:r>
      <w:r w:rsidR="006C5293" w:rsidRPr="00DD79B2">
        <w:rPr>
          <w:color w:val="000000"/>
        </w:rPr>
        <w:t xml:space="preserve"> директор</w:t>
      </w:r>
      <w:r w:rsidR="00DD79B2">
        <w:rPr>
          <w:color w:val="000000"/>
        </w:rPr>
        <w:t>у</w:t>
      </w:r>
      <w:r w:rsidR="006C5293" w:rsidRPr="00DD79B2">
        <w:t xml:space="preserve"> </w:t>
      </w:r>
      <w:r w:rsidR="00F03970" w:rsidRPr="00DD79B2">
        <w:rPr>
          <w:color w:val="000000"/>
        </w:rPr>
        <w:t>устанавливается ежегодный оплачиваемый отпуск продолжительностью 28</w:t>
      </w:r>
      <w:r w:rsidR="00DD79B2">
        <w:rPr>
          <w:color w:val="000000"/>
        </w:rPr>
        <w:t xml:space="preserve"> (двадцать восемь)</w:t>
      </w:r>
      <w:r w:rsidR="00F03970" w:rsidRPr="00DD79B2">
        <w:rPr>
          <w:color w:val="000000"/>
        </w:rPr>
        <w:t xml:space="preserve"> календарных дней.</w:t>
      </w:r>
    </w:p>
    <w:p w:rsidR="00491553" w:rsidRDefault="005F3A3A" w:rsidP="009A6787">
      <w:pPr>
        <w:tabs>
          <w:tab w:val="left" w:pos="851"/>
          <w:tab w:val="left" w:pos="1418"/>
        </w:tabs>
        <w:autoSpaceDE w:val="0"/>
        <w:autoSpaceDN w:val="0"/>
        <w:adjustRightInd w:val="0"/>
        <w:ind w:right="-2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4.6. </w:t>
      </w:r>
      <w:r w:rsidR="00491553">
        <w:rPr>
          <w:color w:val="000000"/>
        </w:rPr>
        <w:t xml:space="preserve">Генеральному директору предоставляется ежегодный дополнительный оплачиваемый отпуск за работу с ненормированным рабочим днем продолжительностью 14 (четырнадцать) календарных дней. </w:t>
      </w:r>
    </w:p>
    <w:p w:rsidR="005F3A3A" w:rsidRDefault="005F3A3A" w:rsidP="009A6787">
      <w:pPr>
        <w:tabs>
          <w:tab w:val="left" w:pos="851"/>
          <w:tab w:val="left" w:pos="1418"/>
        </w:tabs>
        <w:autoSpaceDE w:val="0"/>
        <w:autoSpaceDN w:val="0"/>
        <w:adjustRightInd w:val="0"/>
        <w:ind w:right="-2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4.7. Обязательному согласованию с советом директоров общества подлежит отсутствие генерального директора общества на работе более 3 (трех) дней (командировка, отпуск без сохранения заработной платы, ежегодный оплачиваемый отпуск). </w:t>
      </w:r>
    </w:p>
    <w:p w:rsidR="00491553" w:rsidRPr="00DD79B2" w:rsidRDefault="00491553" w:rsidP="009A6787">
      <w:pPr>
        <w:tabs>
          <w:tab w:val="left" w:pos="851"/>
          <w:tab w:val="left" w:pos="1418"/>
        </w:tabs>
        <w:autoSpaceDE w:val="0"/>
        <w:autoSpaceDN w:val="0"/>
        <w:adjustRightInd w:val="0"/>
        <w:ind w:right="-2" w:firstLine="709"/>
        <w:contextualSpacing/>
        <w:jc w:val="both"/>
        <w:rPr>
          <w:color w:val="000000"/>
        </w:rPr>
      </w:pPr>
    </w:p>
    <w:p w:rsidR="00752E9C" w:rsidRPr="00DD79B2" w:rsidRDefault="00002318" w:rsidP="009A6787">
      <w:pPr>
        <w:tabs>
          <w:tab w:val="left" w:pos="851"/>
          <w:tab w:val="left" w:pos="1418"/>
        </w:tabs>
        <w:ind w:right="-2"/>
        <w:contextualSpacing/>
        <w:jc w:val="center"/>
        <w:rPr>
          <w:b/>
          <w:bCs/>
          <w:color w:val="000000"/>
        </w:rPr>
      </w:pPr>
      <w:r w:rsidRPr="00DD79B2">
        <w:rPr>
          <w:b/>
          <w:bCs/>
          <w:color w:val="000000"/>
        </w:rPr>
        <w:t>5</w:t>
      </w:r>
      <w:r w:rsidR="002D74BA" w:rsidRPr="00DD79B2">
        <w:rPr>
          <w:b/>
          <w:bCs/>
          <w:color w:val="000000"/>
        </w:rPr>
        <w:t>.</w:t>
      </w:r>
      <w:r w:rsidR="004D1CDA" w:rsidRPr="00DD79B2">
        <w:rPr>
          <w:b/>
          <w:bCs/>
          <w:color w:val="000000"/>
        </w:rPr>
        <w:t xml:space="preserve"> </w:t>
      </w:r>
      <w:r w:rsidR="002D74BA" w:rsidRPr="00DD79B2">
        <w:rPr>
          <w:b/>
          <w:bCs/>
          <w:color w:val="000000"/>
        </w:rPr>
        <w:t>СОЦИАЛЬНЫЕ ГАРАНТИИ</w:t>
      </w:r>
    </w:p>
    <w:p w:rsidR="004D1CDA" w:rsidRPr="00DD79B2" w:rsidRDefault="004D1CDA" w:rsidP="009A6787">
      <w:pPr>
        <w:tabs>
          <w:tab w:val="left" w:pos="851"/>
          <w:tab w:val="left" w:pos="1418"/>
        </w:tabs>
        <w:ind w:right="-2" w:firstLine="709"/>
        <w:contextualSpacing/>
        <w:jc w:val="center"/>
        <w:rPr>
          <w:b/>
          <w:bCs/>
          <w:color w:val="000000"/>
        </w:rPr>
      </w:pPr>
    </w:p>
    <w:p w:rsidR="002D74BA" w:rsidRPr="004D1CDA" w:rsidRDefault="00493B9C" w:rsidP="009A6787">
      <w:pPr>
        <w:tabs>
          <w:tab w:val="left" w:pos="851"/>
          <w:tab w:val="left" w:pos="1418"/>
        </w:tabs>
        <w:ind w:right="-2" w:firstLine="709"/>
        <w:contextualSpacing/>
        <w:jc w:val="both"/>
        <w:rPr>
          <w:b/>
          <w:bCs/>
          <w:color w:val="000000"/>
        </w:rPr>
      </w:pPr>
      <w:r w:rsidRPr="00DD79B2">
        <w:rPr>
          <w:color w:val="000000"/>
        </w:rPr>
        <w:t>5</w:t>
      </w:r>
      <w:r w:rsidR="002D74BA" w:rsidRPr="00DD79B2">
        <w:rPr>
          <w:color w:val="000000"/>
        </w:rPr>
        <w:t xml:space="preserve">.1. </w:t>
      </w:r>
      <w:r w:rsidR="007D406C" w:rsidRPr="00DD79B2">
        <w:rPr>
          <w:color w:val="000000"/>
        </w:rPr>
        <w:t>Генеральн</w:t>
      </w:r>
      <w:r w:rsidR="00BB1A2F" w:rsidRPr="00DD79B2">
        <w:rPr>
          <w:color w:val="000000"/>
        </w:rPr>
        <w:t>ый</w:t>
      </w:r>
      <w:r w:rsidR="007D406C" w:rsidRPr="00DD79B2">
        <w:rPr>
          <w:color w:val="000000"/>
        </w:rPr>
        <w:t xml:space="preserve"> </w:t>
      </w:r>
      <w:r w:rsidR="006C5293" w:rsidRPr="00DD79B2">
        <w:rPr>
          <w:color w:val="000000"/>
        </w:rPr>
        <w:t xml:space="preserve">директор </w:t>
      </w:r>
      <w:r w:rsidR="002D74BA" w:rsidRPr="00DD79B2">
        <w:rPr>
          <w:color w:val="000000"/>
        </w:rPr>
        <w:t xml:space="preserve">подлежит всем видам государственного социального страхования на период действия настоящего </w:t>
      </w:r>
      <w:r w:rsidR="00A9410E" w:rsidRPr="00DD79B2">
        <w:rPr>
          <w:color w:val="000000"/>
        </w:rPr>
        <w:t>т</w:t>
      </w:r>
      <w:r w:rsidR="00430B0C" w:rsidRPr="00DD79B2">
        <w:rPr>
          <w:color w:val="000000"/>
        </w:rPr>
        <w:t xml:space="preserve">рудового </w:t>
      </w:r>
      <w:r w:rsidR="002D74BA" w:rsidRPr="00DD79B2">
        <w:rPr>
          <w:color w:val="000000"/>
        </w:rPr>
        <w:t>договора, на него полностью распространяются</w:t>
      </w:r>
      <w:r w:rsidR="009A6787">
        <w:rPr>
          <w:color w:val="000000"/>
        </w:rPr>
        <w:t xml:space="preserve"> </w:t>
      </w:r>
      <w:r w:rsidR="002D74BA" w:rsidRPr="00DD79B2">
        <w:rPr>
          <w:color w:val="000000"/>
        </w:rPr>
        <w:t xml:space="preserve">льготы и гарантии, установленные для работников </w:t>
      </w:r>
      <w:r w:rsidR="00DE1B2B">
        <w:rPr>
          <w:color w:val="000000"/>
        </w:rPr>
        <w:t>о</w:t>
      </w:r>
      <w:r w:rsidR="002D74BA" w:rsidRPr="00DD79B2">
        <w:rPr>
          <w:color w:val="000000"/>
        </w:rPr>
        <w:t>бщества действующ</w:t>
      </w:r>
      <w:r w:rsidR="006F22AF" w:rsidRPr="00DD79B2">
        <w:rPr>
          <w:color w:val="000000"/>
        </w:rPr>
        <w:t xml:space="preserve">им законодательством Российской </w:t>
      </w:r>
      <w:r w:rsidR="002D74BA" w:rsidRPr="00DD79B2">
        <w:rPr>
          <w:color w:val="000000"/>
        </w:rPr>
        <w:t>Федерации.</w:t>
      </w:r>
      <w:r w:rsidR="002D74BA" w:rsidRPr="004D1CDA">
        <w:rPr>
          <w:color w:val="3366FF"/>
        </w:rPr>
        <w:t xml:space="preserve"> </w:t>
      </w:r>
    </w:p>
    <w:p w:rsidR="003F7FC5" w:rsidRDefault="003F7FC5" w:rsidP="009A6787">
      <w:pPr>
        <w:tabs>
          <w:tab w:val="left" w:pos="851"/>
          <w:tab w:val="left" w:pos="1418"/>
        </w:tabs>
        <w:ind w:right="-2"/>
        <w:contextualSpacing/>
        <w:jc w:val="center"/>
        <w:rPr>
          <w:b/>
          <w:bCs/>
        </w:rPr>
      </w:pPr>
    </w:p>
    <w:p w:rsidR="002D74BA" w:rsidRPr="004D1CDA" w:rsidRDefault="004D1CDA" w:rsidP="009A6787">
      <w:pPr>
        <w:tabs>
          <w:tab w:val="left" w:pos="851"/>
          <w:tab w:val="left" w:pos="1418"/>
        </w:tabs>
        <w:ind w:right="-2"/>
        <w:contextualSpacing/>
        <w:jc w:val="center"/>
        <w:rPr>
          <w:b/>
          <w:bCs/>
        </w:rPr>
      </w:pPr>
      <w:r>
        <w:rPr>
          <w:b/>
          <w:bCs/>
        </w:rPr>
        <w:t xml:space="preserve">6. </w:t>
      </w:r>
      <w:r w:rsidR="002D74BA" w:rsidRPr="004D1CDA">
        <w:rPr>
          <w:b/>
          <w:bCs/>
        </w:rPr>
        <w:t xml:space="preserve">СРОК </w:t>
      </w:r>
      <w:r w:rsidR="009F46F9" w:rsidRPr="004D1CDA">
        <w:rPr>
          <w:b/>
          <w:bCs/>
        </w:rPr>
        <w:t xml:space="preserve">ДЕЙСТВИЯ </w:t>
      </w:r>
      <w:r w:rsidR="002D74BA" w:rsidRPr="004D1CDA">
        <w:rPr>
          <w:b/>
          <w:bCs/>
        </w:rPr>
        <w:t>ДОГОВОРА</w:t>
      </w:r>
    </w:p>
    <w:p w:rsidR="00414880" w:rsidRPr="003F7FC5" w:rsidRDefault="00414880" w:rsidP="009A6787">
      <w:pPr>
        <w:tabs>
          <w:tab w:val="left" w:pos="851"/>
          <w:tab w:val="left" w:pos="1418"/>
        </w:tabs>
        <w:ind w:right="-2"/>
        <w:contextualSpacing/>
        <w:jc w:val="center"/>
        <w:rPr>
          <w:b/>
          <w:bCs/>
          <w:sz w:val="22"/>
          <w:szCs w:val="22"/>
        </w:rPr>
      </w:pPr>
    </w:p>
    <w:p w:rsidR="00E47979" w:rsidRPr="004D1CDA" w:rsidRDefault="00493B9C" w:rsidP="009A6787">
      <w:pPr>
        <w:tabs>
          <w:tab w:val="left" w:pos="851"/>
          <w:tab w:val="left" w:pos="1418"/>
        </w:tabs>
        <w:ind w:right="-2" w:firstLine="709"/>
        <w:contextualSpacing/>
        <w:jc w:val="both"/>
      </w:pPr>
      <w:r w:rsidRPr="004D1CDA">
        <w:t>6</w:t>
      </w:r>
      <w:r w:rsidR="000C7AFA" w:rsidRPr="004D1CDA">
        <w:t>.1.</w:t>
      </w:r>
      <w:r w:rsidR="00B36DD9" w:rsidRPr="004D1CDA">
        <w:t xml:space="preserve"> </w:t>
      </w:r>
      <w:r w:rsidR="0019653E" w:rsidRPr="004D1CDA">
        <w:t xml:space="preserve">Дата начала исполнения трудовых обязанностей – </w:t>
      </w:r>
      <w:r w:rsidR="0034794F" w:rsidRPr="00EF6A0A">
        <w:t>«</w:t>
      </w:r>
      <w:r w:rsidR="00906FCB">
        <w:t>…</w:t>
      </w:r>
      <w:r w:rsidR="0034794F" w:rsidRPr="00EF6A0A">
        <w:t>»</w:t>
      </w:r>
      <w:r w:rsidR="007533B5">
        <w:t xml:space="preserve"> </w:t>
      </w:r>
      <w:r w:rsidR="00906FCB">
        <w:t>………</w:t>
      </w:r>
      <w:r w:rsidR="007533B5">
        <w:t xml:space="preserve"> </w:t>
      </w:r>
      <w:r w:rsidR="0034794F" w:rsidRPr="00EF6A0A">
        <w:t>201</w:t>
      </w:r>
      <w:r w:rsidR="00AE5E09">
        <w:t>7</w:t>
      </w:r>
      <w:r w:rsidR="0040291C" w:rsidRPr="00EF6A0A">
        <w:t xml:space="preserve"> </w:t>
      </w:r>
      <w:r w:rsidR="00787868" w:rsidRPr="00EF6A0A">
        <w:t>года</w:t>
      </w:r>
      <w:r w:rsidR="0040291C">
        <w:t>.</w:t>
      </w:r>
    </w:p>
    <w:p w:rsidR="00DE1B2B" w:rsidRDefault="00491553" w:rsidP="009A6787">
      <w:pPr>
        <w:tabs>
          <w:tab w:val="left" w:pos="851"/>
          <w:tab w:val="left" w:pos="1418"/>
        </w:tabs>
        <w:ind w:right="-2" w:firstLine="709"/>
        <w:contextualSpacing/>
        <w:jc w:val="both"/>
      </w:pPr>
      <w:r>
        <w:t>В соответствии со ст. 59, 275 Трудового кодекса Российской Федерации</w:t>
      </w:r>
      <w:r w:rsidR="00302977">
        <w:t xml:space="preserve"> и п.п. 17.2 Устава общества, </w:t>
      </w:r>
      <w:r w:rsidR="00302977" w:rsidRPr="004D1CDA">
        <w:t xml:space="preserve">трудовой договор </w:t>
      </w:r>
      <w:r w:rsidR="00302977">
        <w:t xml:space="preserve">является срочным и заключен </w:t>
      </w:r>
      <w:r w:rsidR="00302977" w:rsidRPr="004D1CDA">
        <w:t>срок</w:t>
      </w:r>
      <w:r w:rsidR="00302977">
        <w:t>ом на пять лет.</w:t>
      </w:r>
    </w:p>
    <w:p w:rsidR="00302977" w:rsidRPr="004D1CDA" w:rsidRDefault="00302977" w:rsidP="009A6787">
      <w:pPr>
        <w:tabs>
          <w:tab w:val="left" w:pos="851"/>
          <w:tab w:val="left" w:pos="1418"/>
        </w:tabs>
        <w:ind w:right="-2" w:firstLine="709"/>
        <w:contextualSpacing/>
        <w:jc w:val="both"/>
      </w:pPr>
    </w:p>
    <w:p w:rsidR="002D74BA" w:rsidRPr="004D1CDA" w:rsidRDefault="004D1CDA" w:rsidP="009A6787">
      <w:pPr>
        <w:tabs>
          <w:tab w:val="left" w:pos="851"/>
          <w:tab w:val="left" w:pos="1418"/>
        </w:tabs>
        <w:ind w:right="-2"/>
        <w:contextualSpacing/>
        <w:jc w:val="center"/>
        <w:rPr>
          <w:b/>
          <w:bCs/>
        </w:rPr>
      </w:pPr>
      <w:r>
        <w:rPr>
          <w:b/>
          <w:bCs/>
        </w:rPr>
        <w:t xml:space="preserve">7. </w:t>
      </w:r>
      <w:r w:rsidR="002D74BA" w:rsidRPr="004D1CDA">
        <w:rPr>
          <w:b/>
          <w:bCs/>
        </w:rPr>
        <w:t>ОСНОВАНИЯ И ПОРЯДОК РАСТОРЖЕНИЯ ДОГОВОРА</w:t>
      </w:r>
    </w:p>
    <w:p w:rsidR="00414880" w:rsidRPr="003F7FC5" w:rsidRDefault="00414880" w:rsidP="009A6787">
      <w:pPr>
        <w:tabs>
          <w:tab w:val="left" w:pos="851"/>
          <w:tab w:val="left" w:pos="1418"/>
        </w:tabs>
        <w:ind w:right="-2"/>
        <w:contextualSpacing/>
        <w:jc w:val="center"/>
        <w:rPr>
          <w:b/>
          <w:bCs/>
          <w:sz w:val="22"/>
          <w:szCs w:val="22"/>
        </w:rPr>
      </w:pPr>
    </w:p>
    <w:p w:rsidR="002D74BA" w:rsidRPr="004D1CDA" w:rsidRDefault="00493B9C" w:rsidP="009A6787">
      <w:pPr>
        <w:tabs>
          <w:tab w:val="left" w:pos="851"/>
          <w:tab w:val="left" w:pos="1418"/>
        </w:tabs>
        <w:ind w:right="-2" w:firstLine="709"/>
        <w:contextualSpacing/>
        <w:jc w:val="both"/>
      </w:pPr>
      <w:r w:rsidRPr="004D1CDA">
        <w:t>7</w:t>
      </w:r>
      <w:r w:rsidR="002D74BA" w:rsidRPr="004D1CDA">
        <w:t xml:space="preserve">.1. Основаниями </w:t>
      </w:r>
      <w:r w:rsidR="00DB34D6" w:rsidRPr="004D1CDA">
        <w:t xml:space="preserve">досрочного </w:t>
      </w:r>
      <w:r w:rsidR="002D74BA" w:rsidRPr="004D1CDA">
        <w:t xml:space="preserve">расторжения </w:t>
      </w:r>
      <w:r w:rsidR="00A9410E" w:rsidRPr="004D1CDA">
        <w:t>т</w:t>
      </w:r>
      <w:r w:rsidR="00430B0C" w:rsidRPr="004D1CDA">
        <w:t xml:space="preserve">рудового </w:t>
      </w:r>
      <w:r w:rsidR="002D74BA" w:rsidRPr="004D1CDA">
        <w:t>договора являются:</w:t>
      </w:r>
    </w:p>
    <w:p w:rsidR="002D74BA" w:rsidRPr="004D1CDA" w:rsidRDefault="00414880" w:rsidP="009A6787">
      <w:pPr>
        <w:tabs>
          <w:tab w:val="left" w:pos="360"/>
          <w:tab w:val="left" w:pos="851"/>
          <w:tab w:val="left" w:pos="1418"/>
        </w:tabs>
        <w:ind w:right="-2" w:firstLine="709"/>
        <w:contextualSpacing/>
        <w:jc w:val="both"/>
      </w:pPr>
      <w:r w:rsidRPr="004D1CDA">
        <w:t xml:space="preserve">7.1.1. </w:t>
      </w:r>
      <w:r w:rsidR="002D74BA" w:rsidRPr="004D1CDA">
        <w:t xml:space="preserve">переход </w:t>
      </w:r>
      <w:r w:rsidR="00DE1B2B">
        <w:rPr>
          <w:color w:val="000000"/>
        </w:rPr>
        <w:t>г</w:t>
      </w:r>
      <w:r w:rsidR="007D406C" w:rsidRPr="004D1CDA">
        <w:rPr>
          <w:color w:val="000000"/>
        </w:rPr>
        <w:t xml:space="preserve">енерального </w:t>
      </w:r>
      <w:r w:rsidR="004D5310" w:rsidRPr="004D1CDA">
        <w:rPr>
          <w:color w:val="000000"/>
        </w:rPr>
        <w:t>директора</w:t>
      </w:r>
      <w:r w:rsidR="004D5310" w:rsidRPr="004D1CDA">
        <w:t xml:space="preserve"> </w:t>
      </w:r>
      <w:r w:rsidR="002D74BA" w:rsidRPr="004D1CDA">
        <w:t xml:space="preserve">на выборную должность и на государственную </w:t>
      </w:r>
      <w:r w:rsidR="00EC720A" w:rsidRPr="004D1CDA">
        <w:t xml:space="preserve">либо муниципальную </w:t>
      </w:r>
      <w:r w:rsidR="002D74BA" w:rsidRPr="004D1CDA">
        <w:t>службу;</w:t>
      </w:r>
    </w:p>
    <w:p w:rsidR="002D74BA" w:rsidRPr="004D1CDA" w:rsidRDefault="00414880" w:rsidP="009A6787">
      <w:pPr>
        <w:tabs>
          <w:tab w:val="left" w:pos="360"/>
          <w:tab w:val="left" w:pos="851"/>
          <w:tab w:val="left" w:pos="1418"/>
        </w:tabs>
        <w:ind w:right="-2" w:firstLine="709"/>
        <w:contextualSpacing/>
        <w:jc w:val="both"/>
      </w:pPr>
      <w:r w:rsidRPr="004D1CDA">
        <w:t xml:space="preserve">7.1.2. </w:t>
      </w:r>
      <w:r w:rsidR="002D74BA" w:rsidRPr="004D1CDA">
        <w:t xml:space="preserve">отстранение </w:t>
      </w:r>
      <w:r w:rsidR="00DE1B2B">
        <w:rPr>
          <w:color w:val="000000"/>
        </w:rPr>
        <w:t>г</w:t>
      </w:r>
      <w:r w:rsidR="007D406C" w:rsidRPr="004D1CDA">
        <w:rPr>
          <w:color w:val="000000"/>
        </w:rPr>
        <w:t xml:space="preserve">енерального </w:t>
      </w:r>
      <w:r w:rsidR="004D5310" w:rsidRPr="004D1CDA">
        <w:rPr>
          <w:color w:val="000000"/>
        </w:rPr>
        <w:t>директора</w:t>
      </w:r>
      <w:r w:rsidR="004D5310" w:rsidRPr="004D1CDA">
        <w:t xml:space="preserve"> </w:t>
      </w:r>
      <w:r w:rsidR="002D74BA" w:rsidRPr="004D1CDA">
        <w:t xml:space="preserve">от должности в соответствии с </w:t>
      </w:r>
      <w:r w:rsidR="0034794F" w:rsidRPr="004D1CDA">
        <w:t>действующим законодательством Российской Федерации</w:t>
      </w:r>
      <w:r w:rsidR="002D74BA" w:rsidRPr="004D1CDA">
        <w:t xml:space="preserve"> о несостоятельности (банкротстве);</w:t>
      </w:r>
    </w:p>
    <w:p w:rsidR="002D74BA" w:rsidRPr="004D1CDA" w:rsidRDefault="00414880" w:rsidP="009A6787">
      <w:pPr>
        <w:tabs>
          <w:tab w:val="left" w:pos="360"/>
          <w:tab w:val="left" w:pos="851"/>
          <w:tab w:val="left" w:pos="1418"/>
        </w:tabs>
        <w:ind w:right="-2" w:firstLine="709"/>
        <w:contextualSpacing/>
        <w:jc w:val="both"/>
      </w:pPr>
      <w:r w:rsidRPr="004D1CDA">
        <w:t xml:space="preserve">7.1.3. </w:t>
      </w:r>
      <w:r w:rsidR="002D74BA" w:rsidRPr="004D1CDA">
        <w:t xml:space="preserve">принятие </w:t>
      </w:r>
      <w:r w:rsidR="004848AB" w:rsidRPr="004D1CDA">
        <w:t>общим собранием акционеров</w:t>
      </w:r>
      <w:r w:rsidR="002D74BA" w:rsidRPr="004D1CDA">
        <w:t xml:space="preserve"> </w:t>
      </w:r>
      <w:r w:rsidR="00DE1B2B">
        <w:t>о</w:t>
      </w:r>
      <w:r w:rsidR="002D74BA" w:rsidRPr="004D1CDA">
        <w:t>бщества решения о досрочном прекращении полномочий</w:t>
      </w:r>
      <w:r w:rsidR="004D5310" w:rsidRPr="004D1CDA">
        <w:t xml:space="preserve"> </w:t>
      </w:r>
      <w:r w:rsidR="00DE1B2B">
        <w:rPr>
          <w:color w:val="000000"/>
        </w:rPr>
        <w:t>г</w:t>
      </w:r>
      <w:r w:rsidR="007D406C" w:rsidRPr="004D1CDA">
        <w:rPr>
          <w:color w:val="000000"/>
        </w:rPr>
        <w:t xml:space="preserve">енерального </w:t>
      </w:r>
      <w:r w:rsidR="004D5310" w:rsidRPr="004D1CDA">
        <w:rPr>
          <w:color w:val="000000"/>
        </w:rPr>
        <w:t>директора</w:t>
      </w:r>
      <w:r w:rsidR="002D74BA" w:rsidRPr="004D1CDA">
        <w:t>;</w:t>
      </w:r>
    </w:p>
    <w:p w:rsidR="00F3138C" w:rsidRPr="004D1CDA" w:rsidRDefault="00414880" w:rsidP="009A6787">
      <w:pPr>
        <w:tabs>
          <w:tab w:val="left" w:pos="360"/>
          <w:tab w:val="left" w:pos="851"/>
          <w:tab w:val="left" w:pos="1418"/>
        </w:tabs>
        <w:ind w:right="-2" w:firstLine="709"/>
        <w:contextualSpacing/>
        <w:jc w:val="both"/>
      </w:pPr>
      <w:r w:rsidRPr="004D1CDA">
        <w:t xml:space="preserve">7.1.4. </w:t>
      </w:r>
      <w:r w:rsidR="00A11963" w:rsidRPr="004D1CDA">
        <w:t>физическая невозможность</w:t>
      </w:r>
      <w:r w:rsidR="00F3138C" w:rsidRPr="004D1CDA">
        <w:t xml:space="preserve"> исполнения обязанностей (смерть, признание безвестно отсутствующим, объявление умершим);</w:t>
      </w:r>
    </w:p>
    <w:p w:rsidR="00F3138C" w:rsidRDefault="00414880" w:rsidP="009A6787">
      <w:pPr>
        <w:tabs>
          <w:tab w:val="left" w:pos="360"/>
          <w:tab w:val="left" w:pos="851"/>
          <w:tab w:val="left" w:pos="1418"/>
        </w:tabs>
        <w:ind w:right="-2" w:firstLine="709"/>
        <w:contextualSpacing/>
        <w:jc w:val="both"/>
      </w:pPr>
      <w:r w:rsidRPr="004D1CDA">
        <w:t>7.1.5.</w:t>
      </w:r>
      <w:r w:rsidR="002975CE" w:rsidRPr="004D1CDA">
        <w:t xml:space="preserve"> </w:t>
      </w:r>
      <w:r w:rsidR="0040291C" w:rsidRPr="0040291C">
        <w:t>инициатив</w:t>
      </w:r>
      <w:r w:rsidR="0040291C">
        <w:t xml:space="preserve">а </w:t>
      </w:r>
      <w:r w:rsidR="00DE1B2B">
        <w:t>г</w:t>
      </w:r>
      <w:r w:rsidR="0040291C">
        <w:t>енерального директора</w:t>
      </w:r>
      <w:r w:rsidR="0040291C" w:rsidRPr="0040291C">
        <w:t xml:space="preserve"> при условии предупреждения </w:t>
      </w:r>
      <w:r w:rsidR="00DE1B2B">
        <w:t>о</w:t>
      </w:r>
      <w:r w:rsidR="0040291C" w:rsidRPr="0040291C">
        <w:t>бщества в письменной форме не</w:t>
      </w:r>
      <w:r w:rsidR="0040291C">
        <w:t xml:space="preserve"> позднее, чем за 1 (один) месяц;</w:t>
      </w:r>
    </w:p>
    <w:p w:rsidR="0040291C" w:rsidRPr="004D1CDA" w:rsidRDefault="0040291C" w:rsidP="009A6787">
      <w:pPr>
        <w:tabs>
          <w:tab w:val="left" w:pos="360"/>
          <w:tab w:val="left" w:pos="851"/>
          <w:tab w:val="left" w:pos="1418"/>
        </w:tabs>
        <w:ind w:right="-2" w:firstLine="709"/>
        <w:contextualSpacing/>
        <w:jc w:val="both"/>
      </w:pPr>
      <w:r w:rsidRPr="004D1CDA">
        <w:t>7.1.6</w:t>
      </w:r>
      <w:r>
        <w:t xml:space="preserve">. </w:t>
      </w:r>
      <w:r w:rsidRPr="004D1CDA">
        <w:rPr>
          <w:shd w:val="clear" w:color="auto" w:fill="FFFFFF"/>
        </w:rPr>
        <w:t xml:space="preserve">вступление в законную силу постановления суда о дисквалификации </w:t>
      </w:r>
      <w:r w:rsidR="00DE1B2B">
        <w:rPr>
          <w:color w:val="000000"/>
        </w:rPr>
        <w:t>г</w:t>
      </w:r>
      <w:r w:rsidRPr="004D1CDA">
        <w:rPr>
          <w:color w:val="000000"/>
        </w:rPr>
        <w:t>енерального директора</w:t>
      </w:r>
      <w:r>
        <w:rPr>
          <w:color w:val="000000"/>
        </w:rPr>
        <w:t>;</w:t>
      </w:r>
    </w:p>
    <w:p w:rsidR="00F3138C" w:rsidRPr="004D1CDA" w:rsidRDefault="00414880" w:rsidP="009A6787">
      <w:pPr>
        <w:tabs>
          <w:tab w:val="left" w:pos="360"/>
          <w:tab w:val="left" w:pos="851"/>
          <w:tab w:val="left" w:pos="1418"/>
        </w:tabs>
        <w:ind w:right="-2" w:firstLine="709"/>
        <w:contextualSpacing/>
        <w:jc w:val="both"/>
      </w:pPr>
      <w:r w:rsidRPr="004D1CDA">
        <w:t>7.1.</w:t>
      </w:r>
      <w:r w:rsidR="0040291C">
        <w:t>7</w:t>
      </w:r>
      <w:r w:rsidRPr="004D1CDA">
        <w:t xml:space="preserve">. </w:t>
      </w:r>
      <w:r w:rsidR="002D74BA" w:rsidRPr="004D1CDA">
        <w:t>иные</w:t>
      </w:r>
      <w:r w:rsidRPr="004D1CDA">
        <w:t xml:space="preserve"> </w:t>
      </w:r>
      <w:r w:rsidR="002D74BA" w:rsidRPr="004D1CDA">
        <w:t>основания, предусмотренные действующим законодательством Российской Федерации.</w:t>
      </w:r>
    </w:p>
    <w:p w:rsidR="004400E6" w:rsidRPr="004D1CDA" w:rsidRDefault="0034794F" w:rsidP="009A6787">
      <w:pPr>
        <w:ind w:right="-2" w:firstLine="709"/>
        <w:jc w:val="both"/>
      </w:pPr>
      <w:r w:rsidRPr="004D1CDA">
        <w:t>7.2. Настоящий т</w:t>
      </w:r>
      <w:r w:rsidR="004400E6" w:rsidRPr="004D1CDA">
        <w:t xml:space="preserve">рудовой договор может быть расторгнут с </w:t>
      </w:r>
      <w:r w:rsidR="00DE1B2B">
        <w:rPr>
          <w:color w:val="000000"/>
        </w:rPr>
        <w:t>г</w:t>
      </w:r>
      <w:r w:rsidR="00F70982" w:rsidRPr="004D1CDA">
        <w:rPr>
          <w:color w:val="000000"/>
        </w:rPr>
        <w:t>енеральн</w:t>
      </w:r>
      <w:r w:rsidRPr="004D1CDA">
        <w:rPr>
          <w:color w:val="000000"/>
        </w:rPr>
        <w:t>ым</w:t>
      </w:r>
      <w:r w:rsidR="004D5310" w:rsidRPr="004D1CDA">
        <w:rPr>
          <w:color w:val="000000"/>
        </w:rPr>
        <w:t xml:space="preserve"> директор</w:t>
      </w:r>
      <w:r w:rsidRPr="004D1CDA">
        <w:rPr>
          <w:color w:val="000000"/>
        </w:rPr>
        <w:t>ом</w:t>
      </w:r>
      <w:r w:rsidR="004D5310" w:rsidRPr="004D1CDA">
        <w:t xml:space="preserve"> </w:t>
      </w:r>
      <w:r w:rsidR="004400E6" w:rsidRPr="004D1CDA">
        <w:t>по следующим основаниям:</w:t>
      </w:r>
    </w:p>
    <w:p w:rsidR="004400E6" w:rsidRPr="004D1CDA" w:rsidRDefault="00414880" w:rsidP="009A6787">
      <w:pPr>
        <w:ind w:right="-2" w:firstLine="709"/>
        <w:jc w:val="both"/>
      </w:pPr>
      <w:r w:rsidRPr="004D1CDA">
        <w:t xml:space="preserve">7.2.1. </w:t>
      </w:r>
      <w:r w:rsidR="004400E6" w:rsidRPr="004D1CDA">
        <w:t xml:space="preserve">однократное грубое нарушение </w:t>
      </w:r>
      <w:r w:rsidR="00DE1B2B">
        <w:rPr>
          <w:color w:val="000000"/>
        </w:rPr>
        <w:t>г</w:t>
      </w:r>
      <w:r w:rsidR="00F70982" w:rsidRPr="004D1CDA">
        <w:rPr>
          <w:color w:val="000000"/>
        </w:rPr>
        <w:t>енеральн</w:t>
      </w:r>
      <w:r w:rsidR="0034794F" w:rsidRPr="004D1CDA">
        <w:rPr>
          <w:color w:val="000000"/>
        </w:rPr>
        <w:t>ым</w:t>
      </w:r>
      <w:r w:rsidR="00F70982" w:rsidRPr="004D1CDA">
        <w:rPr>
          <w:color w:val="000000"/>
        </w:rPr>
        <w:t xml:space="preserve"> </w:t>
      </w:r>
      <w:r w:rsidR="004D5310" w:rsidRPr="004D1CDA">
        <w:rPr>
          <w:color w:val="000000"/>
        </w:rPr>
        <w:t>директор</w:t>
      </w:r>
      <w:r w:rsidR="0034794F" w:rsidRPr="004D1CDA">
        <w:rPr>
          <w:color w:val="000000"/>
        </w:rPr>
        <w:t>ом</w:t>
      </w:r>
      <w:r w:rsidR="004D5310" w:rsidRPr="004D1CDA">
        <w:t xml:space="preserve"> </w:t>
      </w:r>
      <w:r w:rsidR="00DE1B2B">
        <w:t>о</w:t>
      </w:r>
      <w:r w:rsidR="004400E6" w:rsidRPr="004D1CDA">
        <w:t>бщества своих трудовых обязанностей;</w:t>
      </w:r>
    </w:p>
    <w:p w:rsidR="004400E6" w:rsidRPr="004D1CDA" w:rsidRDefault="00414880" w:rsidP="009A6787">
      <w:pPr>
        <w:ind w:right="-2" w:firstLine="709"/>
        <w:jc w:val="both"/>
        <w:rPr>
          <w:shd w:val="clear" w:color="auto" w:fill="FFFFFF"/>
        </w:rPr>
      </w:pPr>
      <w:r w:rsidRPr="004D1CDA">
        <w:t xml:space="preserve">7.2.2. </w:t>
      </w:r>
      <w:r w:rsidR="004400E6" w:rsidRPr="004D1CDA">
        <w:rPr>
          <w:shd w:val="clear" w:color="auto" w:fill="FFFFFF"/>
        </w:rPr>
        <w:t xml:space="preserve">невыполнение решения общего собрания акционеров </w:t>
      </w:r>
      <w:r w:rsidR="00DE1B2B">
        <w:rPr>
          <w:shd w:val="clear" w:color="auto" w:fill="FFFFFF"/>
        </w:rPr>
        <w:t>о</w:t>
      </w:r>
      <w:r w:rsidR="0034794F" w:rsidRPr="004D1CDA">
        <w:rPr>
          <w:shd w:val="clear" w:color="auto" w:fill="FFFFFF"/>
        </w:rPr>
        <w:t xml:space="preserve">бщества </w:t>
      </w:r>
      <w:r w:rsidR="004400E6" w:rsidRPr="004D1CDA">
        <w:rPr>
          <w:shd w:val="clear" w:color="auto" w:fill="FFFFFF"/>
        </w:rPr>
        <w:t xml:space="preserve">(приказа единственного акционера </w:t>
      </w:r>
      <w:r w:rsidR="00DE1B2B">
        <w:rPr>
          <w:shd w:val="clear" w:color="auto" w:fill="FFFFFF"/>
        </w:rPr>
        <w:t>о</w:t>
      </w:r>
      <w:r w:rsidR="004400E6" w:rsidRPr="004D1CDA">
        <w:rPr>
          <w:shd w:val="clear" w:color="auto" w:fill="FFFFFF"/>
        </w:rPr>
        <w:t xml:space="preserve">бщества) или совета директоров </w:t>
      </w:r>
      <w:r w:rsidR="00DE1B2B">
        <w:rPr>
          <w:shd w:val="clear" w:color="auto" w:fill="FFFFFF"/>
        </w:rPr>
        <w:t>о</w:t>
      </w:r>
      <w:r w:rsidR="004400E6" w:rsidRPr="004D1CDA">
        <w:rPr>
          <w:shd w:val="clear" w:color="auto" w:fill="FFFFFF"/>
        </w:rPr>
        <w:t xml:space="preserve">бщества; </w:t>
      </w:r>
    </w:p>
    <w:p w:rsidR="004400E6" w:rsidRPr="004D1CDA" w:rsidRDefault="00414880" w:rsidP="009A6787">
      <w:pPr>
        <w:ind w:right="-2" w:firstLine="709"/>
        <w:jc w:val="both"/>
        <w:rPr>
          <w:shd w:val="clear" w:color="auto" w:fill="FFFFFF"/>
        </w:rPr>
      </w:pPr>
      <w:r w:rsidRPr="004D1CDA">
        <w:t xml:space="preserve">7.2.3. </w:t>
      </w:r>
      <w:r w:rsidR="004400E6" w:rsidRPr="004D1CDA">
        <w:rPr>
          <w:shd w:val="clear" w:color="auto" w:fill="FFFFFF"/>
        </w:rPr>
        <w:t xml:space="preserve">невыполнение </w:t>
      </w:r>
      <w:r w:rsidR="00DE1B2B">
        <w:rPr>
          <w:color w:val="000000"/>
        </w:rPr>
        <w:t>г</w:t>
      </w:r>
      <w:r w:rsidR="00F70982" w:rsidRPr="004D1CDA">
        <w:rPr>
          <w:color w:val="000000"/>
        </w:rPr>
        <w:t>енеральн</w:t>
      </w:r>
      <w:r w:rsidR="0034794F" w:rsidRPr="004D1CDA">
        <w:rPr>
          <w:color w:val="000000"/>
        </w:rPr>
        <w:t>ым</w:t>
      </w:r>
      <w:r w:rsidR="004D5310" w:rsidRPr="004D1CDA">
        <w:rPr>
          <w:color w:val="000000"/>
        </w:rPr>
        <w:t xml:space="preserve"> директор</w:t>
      </w:r>
      <w:r w:rsidR="0034794F" w:rsidRPr="004D1CDA">
        <w:rPr>
          <w:color w:val="000000"/>
        </w:rPr>
        <w:t>ом</w:t>
      </w:r>
      <w:r w:rsidR="004D5310" w:rsidRPr="004D1CDA">
        <w:rPr>
          <w:shd w:val="clear" w:color="auto" w:fill="FFFFFF"/>
        </w:rPr>
        <w:t xml:space="preserve"> </w:t>
      </w:r>
      <w:r w:rsidR="004400E6" w:rsidRPr="004D1CDA">
        <w:rPr>
          <w:shd w:val="clear" w:color="auto" w:fill="FFFFFF"/>
        </w:rPr>
        <w:t>установленных нормативн</w:t>
      </w:r>
      <w:r w:rsidR="00CE2B1B">
        <w:rPr>
          <w:shd w:val="clear" w:color="auto" w:fill="FFFFFF"/>
        </w:rPr>
        <w:t xml:space="preserve">ыми </w:t>
      </w:r>
      <w:r w:rsidR="004400E6" w:rsidRPr="004D1CDA">
        <w:rPr>
          <w:shd w:val="clear" w:color="auto" w:fill="FFFFFF"/>
        </w:rPr>
        <w:t>правовыми актами Р</w:t>
      </w:r>
      <w:r w:rsidR="00EF345E" w:rsidRPr="004D1CDA">
        <w:rPr>
          <w:shd w:val="clear" w:color="auto" w:fill="FFFFFF"/>
        </w:rPr>
        <w:t xml:space="preserve">оссийской </w:t>
      </w:r>
      <w:r w:rsidR="004400E6" w:rsidRPr="004D1CDA">
        <w:rPr>
          <w:shd w:val="clear" w:color="auto" w:fill="FFFFFF"/>
        </w:rPr>
        <w:t>Ф</w:t>
      </w:r>
      <w:r w:rsidR="00EF345E" w:rsidRPr="004D1CDA">
        <w:rPr>
          <w:shd w:val="clear" w:color="auto" w:fill="FFFFFF"/>
        </w:rPr>
        <w:t>едерации</w:t>
      </w:r>
      <w:r w:rsidR="004400E6" w:rsidRPr="004D1CDA">
        <w:rPr>
          <w:shd w:val="clear" w:color="auto" w:fill="FFFFFF"/>
        </w:rPr>
        <w:t xml:space="preserve"> или </w:t>
      </w:r>
      <w:r w:rsidR="0034794F" w:rsidRPr="004D1CDA">
        <w:rPr>
          <w:shd w:val="clear" w:color="auto" w:fill="FFFFFF"/>
        </w:rPr>
        <w:t>у</w:t>
      </w:r>
      <w:r w:rsidR="004400E6" w:rsidRPr="004D1CDA">
        <w:rPr>
          <w:shd w:val="clear" w:color="auto" w:fill="FFFFFF"/>
        </w:rPr>
        <w:t xml:space="preserve">ставом </w:t>
      </w:r>
      <w:r w:rsidR="00DE1B2B">
        <w:rPr>
          <w:shd w:val="clear" w:color="auto" w:fill="FFFFFF"/>
        </w:rPr>
        <w:t>о</w:t>
      </w:r>
      <w:r w:rsidR="004400E6" w:rsidRPr="004D1CDA">
        <w:rPr>
          <w:shd w:val="clear" w:color="auto" w:fill="FFFFFF"/>
        </w:rPr>
        <w:t xml:space="preserve">бщества обязанностей, связанных с проведением аудиторской проверки </w:t>
      </w:r>
      <w:r w:rsidR="00DE1B2B">
        <w:rPr>
          <w:shd w:val="clear" w:color="auto" w:fill="FFFFFF"/>
        </w:rPr>
        <w:t>о</w:t>
      </w:r>
      <w:r w:rsidR="004400E6" w:rsidRPr="004D1CDA">
        <w:rPr>
          <w:shd w:val="clear" w:color="auto" w:fill="FFFFFF"/>
        </w:rPr>
        <w:t>бщества;</w:t>
      </w:r>
    </w:p>
    <w:p w:rsidR="004400E6" w:rsidRPr="004D1CDA" w:rsidRDefault="00414880" w:rsidP="009A6787">
      <w:pPr>
        <w:ind w:right="-2" w:firstLine="709"/>
        <w:jc w:val="both"/>
        <w:rPr>
          <w:shd w:val="clear" w:color="auto" w:fill="FFFFFF"/>
        </w:rPr>
      </w:pPr>
      <w:r w:rsidRPr="004D1CDA">
        <w:lastRenderedPageBreak/>
        <w:t xml:space="preserve">7.2.4. </w:t>
      </w:r>
      <w:r w:rsidR="004400E6" w:rsidRPr="004D1CDA">
        <w:rPr>
          <w:shd w:val="clear" w:color="auto" w:fill="FFFFFF"/>
        </w:rPr>
        <w:t xml:space="preserve">непредоставление или несвоевременное предоставление, предоставление </w:t>
      </w:r>
      <w:r w:rsidR="00DE1B2B">
        <w:rPr>
          <w:color w:val="000000"/>
        </w:rPr>
        <w:t>г</w:t>
      </w:r>
      <w:r w:rsidR="0034794F" w:rsidRPr="004D1CDA">
        <w:rPr>
          <w:color w:val="000000"/>
        </w:rPr>
        <w:t>енеральным директором</w:t>
      </w:r>
      <w:r w:rsidR="0034794F" w:rsidRPr="004D1CDA">
        <w:rPr>
          <w:shd w:val="clear" w:color="auto" w:fill="FFFFFF"/>
        </w:rPr>
        <w:t xml:space="preserve"> </w:t>
      </w:r>
      <w:r w:rsidR="004400E6" w:rsidRPr="004D1CDA">
        <w:rPr>
          <w:shd w:val="clear" w:color="auto" w:fill="FFFFFF"/>
        </w:rPr>
        <w:t xml:space="preserve">недостоверных (искаженных) и (или) неполных сведений (информации), которые необходимо предоставлять в соответствии с </w:t>
      </w:r>
      <w:r w:rsidR="0034794F" w:rsidRPr="004D1CDA">
        <w:rPr>
          <w:shd w:val="clear" w:color="auto" w:fill="FFFFFF"/>
        </w:rPr>
        <w:t xml:space="preserve">действующим </w:t>
      </w:r>
      <w:r w:rsidR="004400E6" w:rsidRPr="004D1CDA">
        <w:rPr>
          <w:shd w:val="clear" w:color="auto" w:fill="FFFFFF"/>
        </w:rPr>
        <w:t>законодательством Р</w:t>
      </w:r>
      <w:r w:rsidR="00EF345E" w:rsidRPr="004D1CDA">
        <w:rPr>
          <w:shd w:val="clear" w:color="auto" w:fill="FFFFFF"/>
        </w:rPr>
        <w:t xml:space="preserve">оссийской </w:t>
      </w:r>
      <w:r w:rsidR="004400E6" w:rsidRPr="004D1CDA">
        <w:rPr>
          <w:shd w:val="clear" w:color="auto" w:fill="FFFFFF"/>
        </w:rPr>
        <w:t>Ф</w:t>
      </w:r>
      <w:r w:rsidR="00EF345E" w:rsidRPr="004D1CDA">
        <w:rPr>
          <w:shd w:val="clear" w:color="auto" w:fill="FFFFFF"/>
        </w:rPr>
        <w:t>едерации</w:t>
      </w:r>
      <w:r w:rsidR="004400E6" w:rsidRPr="004D1CDA">
        <w:rPr>
          <w:shd w:val="clear" w:color="auto" w:fill="FFFFFF"/>
        </w:rPr>
        <w:t xml:space="preserve"> и </w:t>
      </w:r>
      <w:r w:rsidR="0034794F" w:rsidRPr="004D1CDA">
        <w:rPr>
          <w:shd w:val="clear" w:color="auto" w:fill="FFFFFF"/>
        </w:rPr>
        <w:t>у</w:t>
      </w:r>
      <w:r w:rsidR="004400E6" w:rsidRPr="004D1CDA">
        <w:rPr>
          <w:shd w:val="clear" w:color="auto" w:fill="FFFFFF"/>
        </w:rPr>
        <w:t xml:space="preserve">ставом </w:t>
      </w:r>
      <w:r w:rsidR="00DE1B2B">
        <w:rPr>
          <w:shd w:val="clear" w:color="auto" w:fill="FFFFFF"/>
        </w:rPr>
        <w:t>о</w:t>
      </w:r>
      <w:r w:rsidR="004400E6" w:rsidRPr="004D1CDA">
        <w:rPr>
          <w:shd w:val="clear" w:color="auto" w:fill="FFFFFF"/>
        </w:rPr>
        <w:t>бщества</w:t>
      </w:r>
      <w:r w:rsidR="0034794F" w:rsidRPr="004D1CDA">
        <w:rPr>
          <w:shd w:val="clear" w:color="auto" w:fill="FFFFFF"/>
        </w:rPr>
        <w:t xml:space="preserve"> </w:t>
      </w:r>
      <w:r w:rsidR="004400E6" w:rsidRPr="004D1CDA">
        <w:rPr>
          <w:shd w:val="clear" w:color="auto" w:fill="FFFFFF"/>
        </w:rPr>
        <w:t xml:space="preserve">в органы исполнительной власти Воронежской области, курирующие деятельность </w:t>
      </w:r>
      <w:r w:rsidR="00DE1B2B">
        <w:rPr>
          <w:shd w:val="clear" w:color="auto" w:fill="FFFFFF"/>
        </w:rPr>
        <w:t>о</w:t>
      </w:r>
      <w:r w:rsidR="004400E6" w:rsidRPr="004D1CDA">
        <w:rPr>
          <w:shd w:val="clear" w:color="auto" w:fill="FFFFFF"/>
        </w:rPr>
        <w:t>бщества;</w:t>
      </w:r>
    </w:p>
    <w:p w:rsidR="004400E6" w:rsidRPr="004D1CDA" w:rsidRDefault="00414880" w:rsidP="009A6787">
      <w:pPr>
        <w:ind w:right="-2" w:firstLine="709"/>
        <w:jc w:val="both"/>
        <w:rPr>
          <w:shd w:val="clear" w:color="auto" w:fill="FFFFFF"/>
        </w:rPr>
      </w:pPr>
      <w:r w:rsidRPr="004D1CDA">
        <w:t xml:space="preserve">7.2.5. </w:t>
      </w:r>
      <w:r w:rsidR="004400E6" w:rsidRPr="004D1CDA">
        <w:t xml:space="preserve">преднамеренное совершение </w:t>
      </w:r>
      <w:r w:rsidR="00DE1B2B">
        <w:rPr>
          <w:color w:val="000000"/>
        </w:rPr>
        <w:t>г</w:t>
      </w:r>
      <w:r w:rsidR="00F70982" w:rsidRPr="004D1CDA">
        <w:rPr>
          <w:color w:val="000000"/>
        </w:rPr>
        <w:t>енеральн</w:t>
      </w:r>
      <w:r w:rsidR="0034794F" w:rsidRPr="004D1CDA">
        <w:rPr>
          <w:color w:val="000000"/>
        </w:rPr>
        <w:t>ым</w:t>
      </w:r>
      <w:r w:rsidR="00134906" w:rsidRPr="004D1CDA">
        <w:rPr>
          <w:color w:val="000000"/>
        </w:rPr>
        <w:t xml:space="preserve"> директор</w:t>
      </w:r>
      <w:r w:rsidR="0034794F" w:rsidRPr="004D1CDA">
        <w:rPr>
          <w:color w:val="000000"/>
        </w:rPr>
        <w:t>ом</w:t>
      </w:r>
      <w:r w:rsidR="00134906" w:rsidRPr="004D1CDA">
        <w:t xml:space="preserve"> </w:t>
      </w:r>
      <w:r w:rsidR="004400E6" w:rsidRPr="004D1CDA">
        <w:t xml:space="preserve">действий (бездействия), повлекших за собой неблагоприятные для </w:t>
      </w:r>
      <w:r w:rsidR="00DE1B2B">
        <w:t>о</w:t>
      </w:r>
      <w:r w:rsidR="004400E6" w:rsidRPr="004D1CDA">
        <w:t xml:space="preserve">бщества последствия; </w:t>
      </w:r>
    </w:p>
    <w:p w:rsidR="004400E6" w:rsidRPr="004D1CDA" w:rsidRDefault="00414880" w:rsidP="009A6787">
      <w:pPr>
        <w:ind w:right="-2" w:firstLine="709"/>
        <w:jc w:val="both"/>
        <w:rPr>
          <w:shd w:val="clear" w:color="auto" w:fill="FFFFFF"/>
        </w:rPr>
      </w:pPr>
      <w:r w:rsidRPr="004D1CDA">
        <w:t xml:space="preserve">7.2.6. </w:t>
      </w:r>
      <w:r w:rsidR="004400E6" w:rsidRPr="004D1CDA">
        <w:rPr>
          <w:shd w:val="clear" w:color="auto" w:fill="FFFFFF"/>
        </w:rPr>
        <w:t>принятие необоснованного решения</w:t>
      </w:r>
      <w:r w:rsidR="00134906" w:rsidRPr="004D1CDA">
        <w:rPr>
          <w:shd w:val="clear" w:color="auto" w:fill="FFFFFF"/>
        </w:rPr>
        <w:t xml:space="preserve"> </w:t>
      </w:r>
      <w:r w:rsidR="00DE1B2B">
        <w:rPr>
          <w:color w:val="000000"/>
        </w:rPr>
        <w:t>г</w:t>
      </w:r>
      <w:r w:rsidR="0034794F" w:rsidRPr="004D1CDA">
        <w:rPr>
          <w:color w:val="000000"/>
        </w:rPr>
        <w:t>енеральным директором</w:t>
      </w:r>
      <w:r w:rsidR="004400E6" w:rsidRPr="004D1CDA">
        <w:rPr>
          <w:shd w:val="clear" w:color="auto" w:fill="FFFFFF"/>
        </w:rPr>
        <w:t xml:space="preserve">, повлекшего за собой нарушение сохранности имущества, неправомерное его использование или иной ущерб имуществу </w:t>
      </w:r>
      <w:r w:rsidR="00DE1B2B">
        <w:rPr>
          <w:shd w:val="clear" w:color="auto" w:fill="FFFFFF"/>
        </w:rPr>
        <w:t>о</w:t>
      </w:r>
      <w:r w:rsidR="004400E6" w:rsidRPr="004D1CDA">
        <w:rPr>
          <w:shd w:val="clear" w:color="auto" w:fill="FFFFFF"/>
        </w:rPr>
        <w:t xml:space="preserve">бщества; </w:t>
      </w:r>
    </w:p>
    <w:p w:rsidR="004400E6" w:rsidRPr="004D1CDA" w:rsidRDefault="00414880" w:rsidP="009A6787">
      <w:pPr>
        <w:ind w:right="-2" w:firstLine="709"/>
        <w:jc w:val="both"/>
      </w:pPr>
      <w:r w:rsidRPr="004D1CDA">
        <w:t xml:space="preserve">7.2.7. </w:t>
      </w:r>
      <w:r w:rsidR="004400E6" w:rsidRPr="004D1CDA">
        <w:t>неоднократно</w:t>
      </w:r>
      <w:r w:rsidR="0040291C">
        <w:t>е</w:t>
      </w:r>
      <w:r w:rsidR="004400E6" w:rsidRPr="004D1CDA">
        <w:t xml:space="preserve"> невыполнени</w:t>
      </w:r>
      <w:r w:rsidR="0040291C">
        <w:t>е</w:t>
      </w:r>
      <w:r w:rsidR="004400E6" w:rsidRPr="004D1CDA">
        <w:t xml:space="preserve"> </w:t>
      </w:r>
      <w:r w:rsidR="00DE1B2B">
        <w:t>о</w:t>
      </w:r>
      <w:r w:rsidR="004400E6" w:rsidRPr="004D1CDA">
        <w:t xml:space="preserve">бществом утвержденных </w:t>
      </w:r>
      <w:r w:rsidR="0034794F" w:rsidRPr="004D1CDA">
        <w:t>п</w:t>
      </w:r>
      <w:r w:rsidR="004400E6" w:rsidRPr="004D1CDA">
        <w:t>ланом финансово-хозяйственной деятельности</w:t>
      </w:r>
      <w:r w:rsidR="0034794F" w:rsidRPr="004D1CDA">
        <w:t xml:space="preserve"> </w:t>
      </w:r>
      <w:r w:rsidR="00DE1B2B">
        <w:t>о</w:t>
      </w:r>
      <w:r w:rsidR="0034794F" w:rsidRPr="004D1CDA">
        <w:t>бщества ключевых</w:t>
      </w:r>
      <w:r w:rsidR="004400E6" w:rsidRPr="004D1CDA">
        <w:t xml:space="preserve"> показателей эффективности деятельности </w:t>
      </w:r>
      <w:r w:rsidR="00DE1B2B">
        <w:t>о</w:t>
      </w:r>
      <w:r w:rsidR="004400E6" w:rsidRPr="004D1CDA">
        <w:t>бщества; </w:t>
      </w:r>
    </w:p>
    <w:p w:rsidR="004400E6" w:rsidRPr="004D1CDA" w:rsidRDefault="00414880" w:rsidP="009A6787">
      <w:pPr>
        <w:ind w:right="-2" w:firstLine="709"/>
        <w:jc w:val="both"/>
      </w:pPr>
      <w:r w:rsidRPr="004D1CDA">
        <w:t xml:space="preserve">7.2.8. </w:t>
      </w:r>
      <w:r w:rsidR="004400E6" w:rsidRPr="004D1CDA">
        <w:t>совершение</w:t>
      </w:r>
      <w:r w:rsidRPr="004D1CDA">
        <w:t xml:space="preserve"> </w:t>
      </w:r>
      <w:r w:rsidR="004400E6" w:rsidRPr="004D1CDA">
        <w:t>любого</w:t>
      </w:r>
      <w:r w:rsidRPr="004D1CDA">
        <w:t xml:space="preserve"> </w:t>
      </w:r>
      <w:r w:rsidR="004400E6" w:rsidRPr="004D1CDA">
        <w:t>действия,</w:t>
      </w:r>
      <w:r w:rsidRPr="004D1CDA">
        <w:t xml:space="preserve"> </w:t>
      </w:r>
      <w:r w:rsidR="004400E6" w:rsidRPr="004D1CDA">
        <w:t>превышающего</w:t>
      </w:r>
      <w:r w:rsidRPr="004D1CDA">
        <w:t xml:space="preserve"> </w:t>
      </w:r>
      <w:r w:rsidR="004400E6" w:rsidRPr="004D1CDA">
        <w:t xml:space="preserve">полномочия </w:t>
      </w:r>
      <w:r w:rsidR="00DE1B2B">
        <w:rPr>
          <w:color w:val="000000"/>
        </w:rPr>
        <w:t>г</w:t>
      </w:r>
      <w:r w:rsidR="002975CE" w:rsidRPr="004D1CDA">
        <w:rPr>
          <w:color w:val="000000"/>
        </w:rPr>
        <w:t>енерального</w:t>
      </w:r>
      <w:r w:rsidR="002975CE" w:rsidRPr="004D1CDA">
        <w:t xml:space="preserve"> </w:t>
      </w:r>
      <w:r w:rsidR="004400E6" w:rsidRPr="004D1CDA">
        <w:t>директора </w:t>
      </w:r>
      <w:r w:rsidR="00DE1B2B">
        <w:t>о</w:t>
      </w:r>
      <w:r w:rsidR="004400E6" w:rsidRPr="004D1CDA">
        <w:t>бщества; </w:t>
      </w:r>
    </w:p>
    <w:p w:rsidR="004400E6" w:rsidRPr="004D1CDA" w:rsidRDefault="00414880" w:rsidP="009A6787">
      <w:pPr>
        <w:ind w:right="-2" w:firstLine="709"/>
        <w:jc w:val="both"/>
      </w:pPr>
      <w:r w:rsidRPr="004D1CDA">
        <w:t xml:space="preserve">7.2.9. </w:t>
      </w:r>
      <w:r w:rsidR="004400E6" w:rsidRPr="004D1CDA">
        <w:t xml:space="preserve">необеспечение использования имущества </w:t>
      </w:r>
      <w:r w:rsidR="00DE1B2B">
        <w:t>о</w:t>
      </w:r>
      <w:r w:rsidR="004400E6" w:rsidRPr="004D1CDA">
        <w:t xml:space="preserve">бщества по целевому назначению в соответствии с видами его деятельности, установленными </w:t>
      </w:r>
      <w:r w:rsidR="0034794F" w:rsidRPr="004D1CDA">
        <w:t>у</w:t>
      </w:r>
      <w:r w:rsidR="004400E6" w:rsidRPr="004D1CDA">
        <w:t xml:space="preserve">ставом </w:t>
      </w:r>
      <w:r w:rsidR="00DE1B2B">
        <w:t>о</w:t>
      </w:r>
      <w:r w:rsidR="004400E6" w:rsidRPr="004D1CDA">
        <w:t xml:space="preserve">бщества, а также неиспользование по целевому назначению выделенных ему бюджетных средств в установленный уполномоченным органом срок; </w:t>
      </w:r>
    </w:p>
    <w:p w:rsidR="004400E6" w:rsidRPr="004D1CDA" w:rsidRDefault="004D1CDA" w:rsidP="009A6787">
      <w:pPr>
        <w:ind w:right="-2" w:firstLine="709"/>
        <w:jc w:val="both"/>
      </w:pPr>
      <w:r w:rsidRPr="004D1CDA">
        <w:t xml:space="preserve">7.2.10. </w:t>
      </w:r>
      <w:r w:rsidR="004400E6" w:rsidRPr="004D1CDA">
        <w:t xml:space="preserve">нарушение </w:t>
      </w:r>
      <w:r w:rsidR="00DE1B2B">
        <w:rPr>
          <w:color w:val="000000"/>
        </w:rPr>
        <w:t>г</w:t>
      </w:r>
      <w:r w:rsidR="002975CE" w:rsidRPr="004D1CDA">
        <w:rPr>
          <w:color w:val="000000"/>
        </w:rPr>
        <w:t>енеральн</w:t>
      </w:r>
      <w:r w:rsidR="0034794F" w:rsidRPr="004D1CDA">
        <w:rPr>
          <w:color w:val="000000"/>
        </w:rPr>
        <w:t>ым</w:t>
      </w:r>
      <w:r w:rsidR="002975CE" w:rsidRPr="004D1CDA">
        <w:rPr>
          <w:color w:val="000000"/>
        </w:rPr>
        <w:t xml:space="preserve"> </w:t>
      </w:r>
      <w:r w:rsidR="00134906" w:rsidRPr="004D1CDA">
        <w:rPr>
          <w:color w:val="000000"/>
        </w:rPr>
        <w:t>директор</w:t>
      </w:r>
      <w:r w:rsidR="0034794F" w:rsidRPr="004D1CDA">
        <w:rPr>
          <w:color w:val="000000"/>
        </w:rPr>
        <w:t>ом</w:t>
      </w:r>
      <w:r w:rsidR="007F4DE7" w:rsidRPr="004D1CDA">
        <w:t xml:space="preserve"> </w:t>
      </w:r>
      <w:r w:rsidR="004400E6" w:rsidRPr="004D1CDA">
        <w:t xml:space="preserve">требований </w:t>
      </w:r>
      <w:r w:rsidR="0034794F" w:rsidRPr="004D1CDA">
        <w:t xml:space="preserve">действующего </w:t>
      </w:r>
      <w:r w:rsidR="004400E6" w:rsidRPr="004D1CDA">
        <w:t>законодательства Р</w:t>
      </w:r>
      <w:r w:rsidR="00EF345E" w:rsidRPr="004D1CDA">
        <w:t xml:space="preserve">оссийской </w:t>
      </w:r>
      <w:r w:rsidR="004400E6" w:rsidRPr="004D1CDA">
        <w:t>Ф</w:t>
      </w:r>
      <w:r w:rsidR="00EF345E" w:rsidRPr="004D1CDA">
        <w:t>едерации</w:t>
      </w:r>
      <w:r w:rsidR="004400E6" w:rsidRPr="004D1CDA">
        <w:t xml:space="preserve">, а также </w:t>
      </w:r>
      <w:r w:rsidR="0034794F" w:rsidRPr="004D1CDA">
        <w:t>у</w:t>
      </w:r>
      <w:r w:rsidR="004400E6" w:rsidRPr="004D1CDA">
        <w:t xml:space="preserve">става </w:t>
      </w:r>
      <w:r w:rsidR="00DE1B2B">
        <w:t>о</w:t>
      </w:r>
      <w:r w:rsidR="004400E6" w:rsidRPr="004D1CDA">
        <w:t>бщества в части сообщения сведений о наличии заинтересованности в совершении сделок, в том числе по кругу аффилированных лиц;</w:t>
      </w:r>
    </w:p>
    <w:p w:rsidR="004400E6" w:rsidRPr="004D1CDA" w:rsidRDefault="004D1CDA" w:rsidP="009A6787">
      <w:pPr>
        <w:ind w:right="-2" w:firstLine="709"/>
        <w:jc w:val="both"/>
      </w:pPr>
      <w:r w:rsidRPr="004D1CDA">
        <w:t xml:space="preserve">7.2.11. </w:t>
      </w:r>
      <w:r w:rsidR="004400E6" w:rsidRPr="004D1CDA">
        <w:t xml:space="preserve">разглашение </w:t>
      </w:r>
      <w:r w:rsidR="00DE1B2B">
        <w:rPr>
          <w:color w:val="000000"/>
        </w:rPr>
        <w:t>г</w:t>
      </w:r>
      <w:r w:rsidR="002975CE" w:rsidRPr="004D1CDA">
        <w:rPr>
          <w:color w:val="000000"/>
        </w:rPr>
        <w:t>енеральн</w:t>
      </w:r>
      <w:r w:rsidR="0034794F" w:rsidRPr="004D1CDA">
        <w:rPr>
          <w:color w:val="000000"/>
        </w:rPr>
        <w:t>ым</w:t>
      </w:r>
      <w:r w:rsidR="00134906" w:rsidRPr="004D1CDA">
        <w:rPr>
          <w:color w:val="000000"/>
        </w:rPr>
        <w:t xml:space="preserve"> директор</w:t>
      </w:r>
      <w:r w:rsidR="0034794F" w:rsidRPr="004D1CDA">
        <w:rPr>
          <w:color w:val="000000"/>
        </w:rPr>
        <w:t>ом</w:t>
      </w:r>
      <w:r w:rsidR="007F4DE7" w:rsidRPr="004D1CDA">
        <w:t xml:space="preserve"> </w:t>
      </w:r>
      <w:r w:rsidR="00DE1B2B">
        <w:t>о</w:t>
      </w:r>
      <w:r w:rsidR="004400E6" w:rsidRPr="004D1CDA">
        <w:t>бщества сведений, составляющих коммерческую тайну, ставшую ему известной в связи с использованием своих должностных обязанностей; </w:t>
      </w:r>
    </w:p>
    <w:p w:rsidR="004400E6" w:rsidRPr="004D1CDA" w:rsidRDefault="004D1CDA" w:rsidP="009A6787">
      <w:pPr>
        <w:ind w:right="-2" w:firstLine="709"/>
        <w:jc w:val="both"/>
      </w:pPr>
      <w:r w:rsidRPr="004D1CDA">
        <w:t xml:space="preserve">7.2.12. </w:t>
      </w:r>
      <w:r w:rsidR="004400E6" w:rsidRPr="004D1CDA">
        <w:t xml:space="preserve">нарушение </w:t>
      </w:r>
      <w:r w:rsidR="00DE1B2B">
        <w:rPr>
          <w:color w:val="000000"/>
        </w:rPr>
        <w:t>г</w:t>
      </w:r>
      <w:r w:rsidR="009F18D5" w:rsidRPr="004D1CDA">
        <w:rPr>
          <w:color w:val="000000"/>
        </w:rPr>
        <w:t>енеральным директором</w:t>
      </w:r>
      <w:r w:rsidR="009F18D5" w:rsidRPr="004D1CDA">
        <w:t xml:space="preserve"> </w:t>
      </w:r>
      <w:r w:rsidR="004400E6" w:rsidRPr="004D1CDA">
        <w:t xml:space="preserve">условий заключенного с ним </w:t>
      </w:r>
      <w:r w:rsidR="00A9410E" w:rsidRPr="004D1CDA">
        <w:t>т</w:t>
      </w:r>
      <w:r w:rsidR="004400E6" w:rsidRPr="004D1CDA">
        <w:t>рудового договора;</w:t>
      </w:r>
    </w:p>
    <w:p w:rsidR="004400E6" w:rsidRPr="004D1CDA" w:rsidRDefault="004D1CDA" w:rsidP="009A6787">
      <w:pPr>
        <w:ind w:right="-2" w:firstLine="709"/>
        <w:jc w:val="both"/>
        <w:rPr>
          <w:shd w:val="clear" w:color="auto" w:fill="FFFFFF"/>
        </w:rPr>
      </w:pPr>
      <w:r w:rsidRPr="004D1CDA">
        <w:t xml:space="preserve">7.2.13. </w:t>
      </w:r>
      <w:r w:rsidR="004400E6" w:rsidRPr="004D1CDA">
        <w:rPr>
          <w:shd w:val="clear" w:color="auto" w:fill="FFFFFF"/>
        </w:rPr>
        <w:t>возбуждение в отношении</w:t>
      </w:r>
      <w:r w:rsidR="009F18D5" w:rsidRPr="004D1CDA">
        <w:rPr>
          <w:color w:val="000000"/>
        </w:rPr>
        <w:t xml:space="preserve"> </w:t>
      </w:r>
      <w:r w:rsidR="00DE1B2B">
        <w:rPr>
          <w:color w:val="000000"/>
        </w:rPr>
        <w:t>г</w:t>
      </w:r>
      <w:r w:rsidR="002975CE" w:rsidRPr="004D1CDA">
        <w:rPr>
          <w:color w:val="000000"/>
        </w:rPr>
        <w:t xml:space="preserve">енерального </w:t>
      </w:r>
      <w:r w:rsidR="00134906" w:rsidRPr="004D1CDA">
        <w:rPr>
          <w:color w:val="000000"/>
        </w:rPr>
        <w:t>директора</w:t>
      </w:r>
      <w:r w:rsidR="007F4DE7" w:rsidRPr="004D1CDA">
        <w:rPr>
          <w:shd w:val="clear" w:color="auto" w:fill="FFFFFF"/>
        </w:rPr>
        <w:t xml:space="preserve"> </w:t>
      </w:r>
      <w:r w:rsidR="004400E6" w:rsidRPr="004D1CDA">
        <w:rPr>
          <w:shd w:val="clear" w:color="auto" w:fill="FFFFFF"/>
        </w:rPr>
        <w:t>уголовного дела;</w:t>
      </w:r>
    </w:p>
    <w:p w:rsidR="004400E6" w:rsidRPr="004D1CDA" w:rsidRDefault="004D1CDA" w:rsidP="009A6787">
      <w:pPr>
        <w:ind w:right="-2" w:firstLine="709"/>
        <w:jc w:val="both"/>
        <w:rPr>
          <w:shd w:val="clear" w:color="auto" w:fill="FFFFFF"/>
        </w:rPr>
      </w:pPr>
      <w:r w:rsidRPr="004D1CDA">
        <w:t xml:space="preserve">7.2.14. </w:t>
      </w:r>
      <w:r w:rsidR="004400E6" w:rsidRPr="004D1CDA">
        <w:rPr>
          <w:shd w:val="clear" w:color="auto" w:fill="FFFFFF"/>
        </w:rPr>
        <w:t xml:space="preserve">допущение </w:t>
      </w:r>
      <w:r w:rsidR="00DE1B2B">
        <w:rPr>
          <w:color w:val="000000"/>
        </w:rPr>
        <w:t>г</w:t>
      </w:r>
      <w:r w:rsidR="009F18D5" w:rsidRPr="004D1CDA">
        <w:rPr>
          <w:color w:val="000000"/>
        </w:rPr>
        <w:t>енеральным директором</w:t>
      </w:r>
      <w:r w:rsidR="009F18D5" w:rsidRPr="004D1CDA">
        <w:t xml:space="preserve"> </w:t>
      </w:r>
      <w:r w:rsidR="004400E6" w:rsidRPr="004D1CDA">
        <w:rPr>
          <w:shd w:val="clear" w:color="auto" w:fill="FFFFFF"/>
        </w:rPr>
        <w:t>более чем на 3 месяца задержки выплаты работникам заработной платы, надбавок, пособий, установленных действующим законодательством</w:t>
      </w:r>
      <w:r w:rsidR="009F18D5" w:rsidRPr="004D1CDA">
        <w:rPr>
          <w:shd w:val="clear" w:color="auto" w:fill="FFFFFF"/>
        </w:rPr>
        <w:t xml:space="preserve"> Российской Федерации</w:t>
      </w:r>
      <w:r w:rsidR="004400E6" w:rsidRPr="004D1CDA">
        <w:rPr>
          <w:shd w:val="clear" w:color="auto" w:fill="FFFFFF"/>
        </w:rPr>
        <w:t>;</w:t>
      </w:r>
    </w:p>
    <w:p w:rsidR="004400E6" w:rsidRPr="004D1CDA" w:rsidRDefault="004D1CDA" w:rsidP="009A6787">
      <w:pPr>
        <w:ind w:right="-2" w:firstLine="709"/>
        <w:jc w:val="both"/>
        <w:rPr>
          <w:shd w:val="clear" w:color="auto" w:fill="FFFFFF"/>
        </w:rPr>
      </w:pPr>
      <w:r w:rsidRPr="004D1CDA">
        <w:t xml:space="preserve">7.2.15. </w:t>
      </w:r>
      <w:r w:rsidR="004400E6" w:rsidRPr="004D1CDA">
        <w:rPr>
          <w:shd w:val="clear" w:color="auto" w:fill="FFFFFF"/>
        </w:rPr>
        <w:t xml:space="preserve">допущение </w:t>
      </w:r>
      <w:r w:rsidR="00DE1B2B">
        <w:rPr>
          <w:color w:val="000000"/>
        </w:rPr>
        <w:t>г</w:t>
      </w:r>
      <w:r w:rsidR="009F18D5" w:rsidRPr="004D1CDA">
        <w:rPr>
          <w:color w:val="000000"/>
        </w:rPr>
        <w:t>енеральным директором</w:t>
      </w:r>
      <w:r w:rsidR="009F18D5" w:rsidRPr="004D1CDA">
        <w:t xml:space="preserve"> </w:t>
      </w:r>
      <w:r w:rsidR="004400E6" w:rsidRPr="004D1CDA">
        <w:rPr>
          <w:shd w:val="clear" w:color="auto" w:fill="FFFFFF"/>
        </w:rPr>
        <w:t xml:space="preserve">более чем за 3 месяца задолженности </w:t>
      </w:r>
      <w:r w:rsidR="00DE1B2B">
        <w:rPr>
          <w:shd w:val="clear" w:color="auto" w:fill="FFFFFF"/>
        </w:rPr>
        <w:t>о</w:t>
      </w:r>
      <w:r w:rsidR="004400E6" w:rsidRPr="004D1CDA">
        <w:rPr>
          <w:shd w:val="clear" w:color="auto" w:fill="FFFFFF"/>
        </w:rPr>
        <w:t>бщества по уплате установленных</w:t>
      </w:r>
      <w:r w:rsidR="009F18D5" w:rsidRPr="004D1CDA">
        <w:rPr>
          <w:shd w:val="clear" w:color="auto" w:fill="FFFFFF"/>
        </w:rPr>
        <w:t xml:space="preserve"> действующим</w:t>
      </w:r>
      <w:r w:rsidR="004400E6" w:rsidRPr="004D1CDA">
        <w:rPr>
          <w:shd w:val="clear" w:color="auto" w:fill="FFFFFF"/>
        </w:rPr>
        <w:t xml:space="preserve"> законодательством Р</w:t>
      </w:r>
      <w:r w:rsidR="00EF345E" w:rsidRPr="004D1CDA">
        <w:rPr>
          <w:shd w:val="clear" w:color="auto" w:fill="FFFFFF"/>
        </w:rPr>
        <w:t xml:space="preserve">оссийской </w:t>
      </w:r>
      <w:r w:rsidR="004400E6" w:rsidRPr="004D1CDA">
        <w:rPr>
          <w:shd w:val="clear" w:color="auto" w:fill="FFFFFF"/>
        </w:rPr>
        <w:t>Ф</w:t>
      </w:r>
      <w:r w:rsidR="00EF345E" w:rsidRPr="004D1CDA">
        <w:rPr>
          <w:shd w:val="clear" w:color="auto" w:fill="FFFFFF"/>
        </w:rPr>
        <w:t>едерации</w:t>
      </w:r>
      <w:r w:rsidR="004400E6" w:rsidRPr="004D1CDA">
        <w:rPr>
          <w:shd w:val="clear" w:color="auto" w:fill="FFFFFF"/>
        </w:rPr>
        <w:t xml:space="preserve"> налогов, сборов и обязательных платежей в бюджет </w:t>
      </w:r>
      <w:r w:rsidR="00EF345E" w:rsidRPr="004D1CDA">
        <w:rPr>
          <w:shd w:val="clear" w:color="auto" w:fill="FFFFFF"/>
        </w:rPr>
        <w:t>Российской Федерации</w:t>
      </w:r>
      <w:r w:rsidR="004400E6" w:rsidRPr="004D1CDA">
        <w:rPr>
          <w:shd w:val="clear" w:color="auto" w:fill="FFFFFF"/>
        </w:rPr>
        <w:t>, соответствующие бюджеты субъектов Российской Федерации, муниципальных образований и внебюджетные фонды;</w:t>
      </w:r>
    </w:p>
    <w:p w:rsidR="004400E6" w:rsidRPr="004D1CDA" w:rsidRDefault="004D1CDA" w:rsidP="009A6787">
      <w:pPr>
        <w:tabs>
          <w:tab w:val="left" w:pos="851"/>
          <w:tab w:val="left" w:pos="1418"/>
        </w:tabs>
        <w:ind w:right="-2" w:firstLine="709"/>
        <w:contextualSpacing/>
        <w:jc w:val="both"/>
        <w:rPr>
          <w:shd w:val="clear" w:color="auto" w:fill="FFFFFF"/>
        </w:rPr>
      </w:pPr>
      <w:r w:rsidRPr="004D1CDA">
        <w:t>7.2.1</w:t>
      </w:r>
      <w:r w:rsidR="0040291C">
        <w:t>6</w:t>
      </w:r>
      <w:r w:rsidRPr="004D1CDA">
        <w:t xml:space="preserve">. </w:t>
      </w:r>
      <w:r w:rsidR="004400E6" w:rsidRPr="004D1CDA">
        <w:rPr>
          <w:shd w:val="clear" w:color="auto" w:fill="FFFFFF"/>
        </w:rPr>
        <w:t>иные</w:t>
      </w:r>
      <w:r w:rsidRPr="004D1CDA">
        <w:rPr>
          <w:shd w:val="clear" w:color="auto" w:fill="FFFFFF"/>
        </w:rPr>
        <w:t xml:space="preserve"> </w:t>
      </w:r>
      <w:r w:rsidR="004400E6" w:rsidRPr="004D1CDA">
        <w:rPr>
          <w:shd w:val="clear" w:color="auto" w:fill="FFFFFF"/>
        </w:rPr>
        <w:t>основания, предусмотренные действующим законодательством Российской Федерации.</w:t>
      </w:r>
    </w:p>
    <w:p w:rsidR="004400E6" w:rsidRPr="009A6787" w:rsidRDefault="00B05841" w:rsidP="0040291C">
      <w:pPr>
        <w:tabs>
          <w:tab w:val="left" w:pos="851"/>
          <w:tab w:val="left" w:pos="1418"/>
        </w:tabs>
        <w:ind w:right="-2" w:firstLine="709"/>
        <w:contextualSpacing/>
        <w:jc w:val="both"/>
      </w:pPr>
      <w:r w:rsidRPr="004D1CDA">
        <w:t>7.</w:t>
      </w:r>
      <w:r w:rsidR="004D1CDA" w:rsidRPr="004D1CDA">
        <w:t>3</w:t>
      </w:r>
      <w:r w:rsidRPr="004D1CDA">
        <w:t xml:space="preserve">. </w:t>
      </w:r>
      <w:r w:rsidR="004400E6" w:rsidRPr="004D1CDA">
        <w:t xml:space="preserve">В случае прекращения </w:t>
      </w:r>
      <w:r w:rsidR="00A9410E" w:rsidRPr="004D1CDA">
        <w:t>т</w:t>
      </w:r>
      <w:r w:rsidR="004400E6" w:rsidRPr="004D1CDA">
        <w:t>рудового договора по пункту 2 статьи 278 Трудового кодекса Российской Федерации</w:t>
      </w:r>
      <w:r w:rsidR="0040291C">
        <w:t xml:space="preserve"> </w:t>
      </w:r>
      <w:r w:rsidR="0040291C" w:rsidRPr="0040291C">
        <w:t>при отсутствии виновных действий (бездействия)</w:t>
      </w:r>
      <w:r w:rsidR="004400E6" w:rsidRPr="004D1CDA">
        <w:t xml:space="preserve"> </w:t>
      </w:r>
      <w:r w:rsidR="00DE1B2B">
        <w:rPr>
          <w:color w:val="000000"/>
        </w:rPr>
        <w:t>г</w:t>
      </w:r>
      <w:r w:rsidR="002975CE" w:rsidRPr="004D1CDA">
        <w:rPr>
          <w:color w:val="000000"/>
        </w:rPr>
        <w:t>енерально</w:t>
      </w:r>
      <w:r w:rsidR="009F18D5" w:rsidRPr="004D1CDA">
        <w:rPr>
          <w:color w:val="000000"/>
        </w:rPr>
        <w:t>му</w:t>
      </w:r>
      <w:r w:rsidR="002975CE" w:rsidRPr="004D1CDA">
        <w:rPr>
          <w:color w:val="000000"/>
        </w:rPr>
        <w:t xml:space="preserve"> </w:t>
      </w:r>
      <w:r w:rsidR="00D145B7" w:rsidRPr="004D1CDA">
        <w:rPr>
          <w:color w:val="000000"/>
        </w:rPr>
        <w:t>директор</w:t>
      </w:r>
      <w:r w:rsidR="009F18D5" w:rsidRPr="004D1CDA">
        <w:rPr>
          <w:color w:val="000000"/>
        </w:rPr>
        <w:t>у</w:t>
      </w:r>
      <w:r w:rsidR="00B204F0" w:rsidRPr="004D1CDA">
        <w:t xml:space="preserve"> </w:t>
      </w:r>
      <w:r w:rsidR="004400E6" w:rsidRPr="004D1CDA">
        <w:t xml:space="preserve">выплачивается компенсация в размере </w:t>
      </w:r>
      <w:r w:rsidR="004400E6" w:rsidRPr="009A6787">
        <w:t xml:space="preserve">трехкратного среднего месячного заработка. </w:t>
      </w:r>
    </w:p>
    <w:p w:rsidR="006F5E85" w:rsidRPr="004D1CDA" w:rsidRDefault="006F5E85" w:rsidP="009A6787">
      <w:pPr>
        <w:tabs>
          <w:tab w:val="left" w:pos="851"/>
          <w:tab w:val="left" w:pos="1418"/>
        </w:tabs>
        <w:ind w:right="-2" w:firstLine="709"/>
        <w:contextualSpacing/>
        <w:jc w:val="center"/>
        <w:rPr>
          <w:b/>
          <w:bCs/>
        </w:rPr>
      </w:pPr>
    </w:p>
    <w:p w:rsidR="002D74BA" w:rsidRPr="004D1CDA" w:rsidRDefault="00002318" w:rsidP="009A6787">
      <w:pPr>
        <w:tabs>
          <w:tab w:val="left" w:pos="851"/>
          <w:tab w:val="left" w:pos="1418"/>
        </w:tabs>
        <w:ind w:right="-2"/>
        <w:contextualSpacing/>
        <w:jc w:val="center"/>
        <w:rPr>
          <w:b/>
          <w:bCs/>
        </w:rPr>
      </w:pPr>
      <w:r w:rsidRPr="004D1CDA">
        <w:rPr>
          <w:b/>
          <w:bCs/>
        </w:rPr>
        <w:t>8</w:t>
      </w:r>
      <w:r w:rsidR="002D74BA" w:rsidRPr="004D1CDA">
        <w:rPr>
          <w:b/>
          <w:bCs/>
        </w:rPr>
        <w:t>.</w:t>
      </w:r>
      <w:r w:rsidR="004D1CDA">
        <w:rPr>
          <w:b/>
          <w:bCs/>
        </w:rPr>
        <w:t xml:space="preserve"> </w:t>
      </w:r>
      <w:r w:rsidR="002D74BA" w:rsidRPr="004D1CDA">
        <w:rPr>
          <w:b/>
          <w:bCs/>
        </w:rPr>
        <w:t>ЗАКЛЮЧИТЕЛЬНЫЕ ПОЛОЖЕНИЯ</w:t>
      </w:r>
    </w:p>
    <w:p w:rsidR="009F18D5" w:rsidRPr="003F7FC5" w:rsidRDefault="009F18D5" w:rsidP="009A6787">
      <w:pPr>
        <w:tabs>
          <w:tab w:val="left" w:pos="851"/>
          <w:tab w:val="left" w:pos="1418"/>
        </w:tabs>
        <w:ind w:right="-2" w:firstLine="709"/>
        <w:contextualSpacing/>
        <w:jc w:val="center"/>
        <w:rPr>
          <w:b/>
          <w:bCs/>
          <w:sz w:val="20"/>
          <w:szCs w:val="20"/>
        </w:rPr>
      </w:pPr>
    </w:p>
    <w:p w:rsidR="002D74BA" w:rsidRPr="004D1CDA" w:rsidRDefault="00493B9C" w:rsidP="009A6787">
      <w:pPr>
        <w:tabs>
          <w:tab w:val="left" w:pos="851"/>
          <w:tab w:val="left" w:pos="1418"/>
        </w:tabs>
        <w:ind w:right="-2" w:firstLine="709"/>
        <w:contextualSpacing/>
        <w:jc w:val="both"/>
      </w:pPr>
      <w:r w:rsidRPr="004D1CDA">
        <w:t>8</w:t>
      </w:r>
      <w:r w:rsidR="002D74BA" w:rsidRPr="004D1CDA">
        <w:t xml:space="preserve">.1. Споры между сторонами по выполнению условий настоящего </w:t>
      </w:r>
      <w:r w:rsidR="00A9410E" w:rsidRPr="004D1CDA">
        <w:t>т</w:t>
      </w:r>
      <w:r w:rsidR="00430B0C" w:rsidRPr="004D1CDA">
        <w:t xml:space="preserve">рудового </w:t>
      </w:r>
      <w:r w:rsidR="002D74BA" w:rsidRPr="004D1CDA">
        <w:t xml:space="preserve">договора, либо о правомерности его расторжения решаются в </w:t>
      </w:r>
      <w:r w:rsidR="009F18D5" w:rsidRPr="004D1CDA">
        <w:t xml:space="preserve">порядке, </w:t>
      </w:r>
      <w:r w:rsidR="002D74BA" w:rsidRPr="004D1CDA">
        <w:t>установленном действующим законодательством</w:t>
      </w:r>
      <w:r w:rsidR="009F18D5" w:rsidRPr="004D1CDA">
        <w:t xml:space="preserve"> Российской Федерации</w:t>
      </w:r>
      <w:r w:rsidR="002D74BA" w:rsidRPr="004D1CDA">
        <w:t>.</w:t>
      </w:r>
    </w:p>
    <w:p w:rsidR="00DD6DC0" w:rsidRPr="004D1CDA" w:rsidRDefault="00493B9C" w:rsidP="009A6787">
      <w:pPr>
        <w:tabs>
          <w:tab w:val="left" w:pos="851"/>
          <w:tab w:val="left" w:pos="1418"/>
        </w:tabs>
        <w:ind w:right="-2" w:firstLine="709"/>
        <w:contextualSpacing/>
        <w:jc w:val="both"/>
      </w:pPr>
      <w:r w:rsidRPr="004D1CDA">
        <w:t>8</w:t>
      </w:r>
      <w:r w:rsidR="002D74BA" w:rsidRPr="004D1CDA">
        <w:t xml:space="preserve">.2. </w:t>
      </w:r>
      <w:r w:rsidR="00430B0C" w:rsidRPr="004D1CDA">
        <w:t>Трудовой д</w:t>
      </w:r>
      <w:r w:rsidR="002D74BA" w:rsidRPr="004D1CDA">
        <w:t xml:space="preserve">оговор составлен в </w:t>
      </w:r>
      <w:r w:rsidR="00DB34D6" w:rsidRPr="004D1CDA">
        <w:t>трех</w:t>
      </w:r>
      <w:r w:rsidR="002D74BA" w:rsidRPr="004D1CDA">
        <w:t xml:space="preserve"> экземплярах: первый экземпляр находится </w:t>
      </w:r>
      <w:r w:rsidR="009A6787">
        <w:t>в</w:t>
      </w:r>
      <w:r w:rsidR="00EF6A0A">
        <w:t xml:space="preserve"> о</w:t>
      </w:r>
      <w:r w:rsidR="002D74BA" w:rsidRPr="004D1CDA">
        <w:t>бществ</w:t>
      </w:r>
      <w:r w:rsidR="009A6787">
        <w:t>е,</w:t>
      </w:r>
      <w:r w:rsidR="002D74BA" w:rsidRPr="004D1CDA">
        <w:t xml:space="preserve"> второй экземпляр </w:t>
      </w:r>
      <w:r w:rsidR="00A9653F" w:rsidRPr="004D1CDA">
        <w:t>–</w:t>
      </w:r>
      <w:r w:rsidR="00DD6DC0" w:rsidRPr="004D1CDA">
        <w:t xml:space="preserve"> у</w:t>
      </w:r>
      <w:r w:rsidR="00A9653F" w:rsidRPr="004D1CDA">
        <w:t xml:space="preserve"> </w:t>
      </w:r>
      <w:r w:rsidR="00DE1B2B">
        <w:rPr>
          <w:color w:val="000000"/>
        </w:rPr>
        <w:t>г</w:t>
      </w:r>
      <w:r w:rsidR="002975CE" w:rsidRPr="004D1CDA">
        <w:rPr>
          <w:color w:val="000000"/>
        </w:rPr>
        <w:t xml:space="preserve">енерального </w:t>
      </w:r>
      <w:r w:rsidR="00A9653F" w:rsidRPr="004D1CDA">
        <w:rPr>
          <w:color w:val="000000"/>
        </w:rPr>
        <w:t>директора</w:t>
      </w:r>
      <w:r w:rsidR="00DB34D6" w:rsidRPr="004D1CDA">
        <w:t>, третий – в департаменте имущественных и земельных отношений Воронежской области.</w:t>
      </w:r>
    </w:p>
    <w:p w:rsidR="002975CE" w:rsidRPr="004D1CDA" w:rsidRDefault="002975CE" w:rsidP="009A6787">
      <w:pPr>
        <w:tabs>
          <w:tab w:val="left" w:pos="851"/>
          <w:tab w:val="left" w:pos="1418"/>
        </w:tabs>
        <w:ind w:right="-2" w:firstLine="709"/>
        <w:contextualSpacing/>
        <w:rPr>
          <w:b/>
          <w:bCs/>
        </w:rPr>
      </w:pPr>
    </w:p>
    <w:p w:rsidR="002D74BA" w:rsidRDefault="004D1CDA" w:rsidP="009A6787">
      <w:pPr>
        <w:tabs>
          <w:tab w:val="left" w:pos="851"/>
          <w:tab w:val="left" w:pos="1418"/>
        </w:tabs>
        <w:ind w:right="-2"/>
        <w:contextualSpacing/>
        <w:jc w:val="center"/>
        <w:rPr>
          <w:b/>
          <w:bCs/>
        </w:rPr>
      </w:pPr>
      <w:r>
        <w:rPr>
          <w:b/>
          <w:bCs/>
        </w:rPr>
        <w:lastRenderedPageBreak/>
        <w:t xml:space="preserve">9. </w:t>
      </w:r>
      <w:r w:rsidR="002D74BA" w:rsidRPr="004D1CDA">
        <w:rPr>
          <w:b/>
          <w:bCs/>
        </w:rPr>
        <w:t>РЕКВИЗИТЫ СТОРОН</w:t>
      </w:r>
    </w:p>
    <w:p w:rsidR="004D1CDA" w:rsidRPr="003F7FC5" w:rsidRDefault="004D1CDA" w:rsidP="009A6787">
      <w:pPr>
        <w:tabs>
          <w:tab w:val="left" w:pos="851"/>
          <w:tab w:val="left" w:pos="1418"/>
        </w:tabs>
        <w:ind w:right="-2"/>
        <w:contextualSpacing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1"/>
        <w:gridCol w:w="195"/>
        <w:gridCol w:w="4788"/>
      </w:tblGrid>
      <w:tr w:rsidR="00B05841" w:rsidRPr="004D1CDA" w:rsidTr="004D1CDA">
        <w:tc>
          <w:tcPr>
            <w:tcW w:w="4676" w:type="dxa"/>
            <w:gridSpan w:val="2"/>
          </w:tcPr>
          <w:p w:rsidR="00B05841" w:rsidRPr="004D1CDA" w:rsidRDefault="00EC01D2" w:rsidP="009A6787">
            <w:pPr>
              <w:tabs>
                <w:tab w:val="left" w:pos="851"/>
                <w:tab w:val="left" w:pos="1418"/>
              </w:tabs>
              <w:ind w:right="-2"/>
              <w:contextualSpacing/>
              <w:jc w:val="center"/>
              <w:rPr>
                <w:b/>
                <w:bCs/>
              </w:rPr>
            </w:pPr>
            <w:r w:rsidRPr="004D1CDA">
              <w:rPr>
                <w:b/>
              </w:rPr>
              <w:t>Акционерное общество «</w:t>
            </w:r>
            <w:r w:rsidR="00DD3F49" w:rsidRPr="00DD3F49">
              <w:rPr>
                <w:b/>
              </w:rPr>
              <w:t>Воронежоблтехинвентаризация</w:t>
            </w:r>
            <w:r w:rsidRPr="004D1CDA">
              <w:rPr>
                <w:b/>
              </w:rPr>
              <w:t>»</w:t>
            </w:r>
          </w:p>
        </w:tc>
        <w:tc>
          <w:tcPr>
            <w:tcW w:w="4788" w:type="dxa"/>
          </w:tcPr>
          <w:p w:rsidR="00B05841" w:rsidRPr="004D1CDA" w:rsidRDefault="00906FCB" w:rsidP="009A6787">
            <w:pPr>
              <w:tabs>
                <w:tab w:val="left" w:pos="851"/>
                <w:tab w:val="left" w:pos="1418"/>
              </w:tabs>
              <w:ind w:right="-2" w:firstLine="2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</w:t>
            </w:r>
          </w:p>
        </w:tc>
      </w:tr>
      <w:tr w:rsidR="00B05841" w:rsidRPr="004D1CDA" w:rsidTr="004D1CDA">
        <w:tc>
          <w:tcPr>
            <w:tcW w:w="4676" w:type="dxa"/>
            <w:gridSpan w:val="2"/>
          </w:tcPr>
          <w:p w:rsidR="004D1CDA" w:rsidRPr="00DD3F49" w:rsidRDefault="004D1CDA" w:rsidP="009A6787">
            <w:pPr>
              <w:pStyle w:val="ad"/>
              <w:spacing w:before="0" w:beforeAutospacing="0" w:after="0" w:afterAutospacing="0"/>
              <w:ind w:right="-2"/>
              <w:jc w:val="both"/>
              <w:rPr>
                <w:rFonts w:cs="Arial"/>
                <w:highlight w:val="yellow"/>
              </w:rPr>
            </w:pPr>
            <w:r w:rsidRPr="00DD3F49">
              <w:rPr>
                <w:rFonts w:cs="Arial"/>
              </w:rPr>
              <w:t>Адрес:</w:t>
            </w:r>
            <w:r w:rsidR="00DD3F49" w:rsidRPr="006E7F22">
              <w:t xml:space="preserve"> 3940</w:t>
            </w:r>
            <w:r w:rsidR="00DD3F49">
              <w:t>3</w:t>
            </w:r>
            <w:r w:rsidR="00DD3F49" w:rsidRPr="006E7F22">
              <w:t xml:space="preserve">6, Российская Федерация, город Воронеж, </w:t>
            </w:r>
            <w:r w:rsidR="00DD3F49">
              <w:t>улица 25 Октября</w:t>
            </w:r>
            <w:r w:rsidR="00DD3F49" w:rsidRPr="006E7F22">
              <w:t xml:space="preserve">, дом </w:t>
            </w:r>
            <w:r w:rsidR="00DD3F49">
              <w:t>45</w:t>
            </w:r>
            <w:r w:rsidR="00DD3F49" w:rsidRPr="006E7F22">
              <w:t>.</w:t>
            </w:r>
          </w:p>
          <w:p w:rsidR="004D1CDA" w:rsidRPr="007533B5" w:rsidRDefault="004D1CDA" w:rsidP="009A6787">
            <w:pPr>
              <w:pStyle w:val="ad"/>
              <w:spacing w:before="0" w:beforeAutospacing="0" w:after="0" w:afterAutospacing="0"/>
              <w:ind w:right="-2"/>
              <w:jc w:val="both"/>
              <w:rPr>
                <w:rFonts w:cs="Arial"/>
              </w:rPr>
            </w:pPr>
            <w:r w:rsidRPr="007533B5">
              <w:rPr>
                <w:rFonts w:cs="Arial"/>
              </w:rPr>
              <w:t>ОГРН</w:t>
            </w:r>
            <w:r w:rsidR="00D06BF2" w:rsidRPr="007533B5">
              <w:rPr>
                <w:rFonts w:cs="Arial"/>
              </w:rPr>
              <w:t xml:space="preserve"> </w:t>
            </w:r>
            <w:r w:rsidR="000040C2" w:rsidRPr="00EB3117">
              <w:rPr>
                <w:bCs/>
              </w:rPr>
              <w:t>1153668024290</w:t>
            </w:r>
          </w:p>
          <w:p w:rsidR="004D1CDA" w:rsidRPr="007533B5" w:rsidRDefault="009A6787" w:rsidP="009A6787">
            <w:pPr>
              <w:pStyle w:val="ad"/>
              <w:spacing w:before="0" w:beforeAutospacing="0" w:after="0" w:afterAutospacing="0"/>
              <w:ind w:right="-2"/>
              <w:jc w:val="both"/>
              <w:rPr>
                <w:rFonts w:cs="Arial"/>
              </w:rPr>
            </w:pPr>
            <w:r w:rsidRPr="007533B5">
              <w:rPr>
                <w:rFonts w:cs="Arial"/>
              </w:rPr>
              <w:t xml:space="preserve">ИНН </w:t>
            </w:r>
            <w:r w:rsidR="000040C2" w:rsidRPr="00EB3117">
              <w:rPr>
                <w:bCs/>
              </w:rPr>
              <w:t>3666199137</w:t>
            </w:r>
            <w:r w:rsidR="000040C2">
              <w:rPr>
                <w:bCs/>
              </w:rPr>
              <w:t xml:space="preserve">    </w:t>
            </w:r>
            <w:r w:rsidR="004D1CDA" w:rsidRPr="007533B5">
              <w:rPr>
                <w:rFonts w:cs="Arial"/>
              </w:rPr>
              <w:t>КПП</w:t>
            </w:r>
            <w:r w:rsidR="00D06BF2" w:rsidRPr="007533B5">
              <w:rPr>
                <w:rFonts w:cs="Arial"/>
              </w:rPr>
              <w:t xml:space="preserve"> </w:t>
            </w:r>
            <w:r w:rsidR="000040C2" w:rsidRPr="00EB3117">
              <w:t>366601001</w:t>
            </w:r>
          </w:p>
          <w:p w:rsidR="000040C2" w:rsidRDefault="00D06BF2" w:rsidP="009A6787">
            <w:pPr>
              <w:pStyle w:val="ad"/>
              <w:spacing w:before="0" w:beforeAutospacing="0" w:after="0" w:afterAutospacing="0"/>
              <w:ind w:right="-2"/>
              <w:jc w:val="both"/>
              <w:rPr>
                <w:rFonts w:cs="Arial"/>
              </w:rPr>
            </w:pPr>
            <w:r w:rsidRPr="007533B5">
              <w:rPr>
                <w:rFonts w:cs="Arial"/>
              </w:rPr>
              <w:t xml:space="preserve">р/с </w:t>
            </w:r>
            <w:r w:rsidR="000040C2" w:rsidRPr="0099601A">
              <w:rPr>
                <w:bCs/>
              </w:rPr>
              <w:t>40702810313000007106</w:t>
            </w:r>
            <w:r w:rsidR="000040C2">
              <w:rPr>
                <w:bCs/>
              </w:rPr>
              <w:t xml:space="preserve"> </w:t>
            </w:r>
            <w:r w:rsidRPr="007533B5">
              <w:rPr>
                <w:rFonts w:cs="Arial"/>
              </w:rPr>
              <w:t>в</w:t>
            </w:r>
            <w:r w:rsidR="000040C2">
              <w:rPr>
                <w:rFonts w:cs="Arial"/>
              </w:rPr>
              <w:t xml:space="preserve"> </w:t>
            </w:r>
            <w:r w:rsidR="000040C2" w:rsidRPr="0099601A">
              <w:t>Центрально-Черноземном</w:t>
            </w:r>
            <w:r w:rsidR="000040C2">
              <w:t xml:space="preserve"> </w:t>
            </w:r>
            <w:r w:rsidR="000040C2" w:rsidRPr="0099601A">
              <w:t>банке</w:t>
            </w:r>
            <w:r w:rsidR="000040C2">
              <w:t xml:space="preserve"> </w:t>
            </w:r>
            <w:r w:rsidR="000040C2" w:rsidRPr="0099601A">
              <w:t>Сбербанка России, г. Воронеж</w:t>
            </w:r>
          </w:p>
          <w:p w:rsidR="00D06BF2" w:rsidRPr="007533B5" w:rsidRDefault="000040C2" w:rsidP="009A6787">
            <w:pPr>
              <w:pStyle w:val="ad"/>
              <w:spacing w:before="0" w:beforeAutospacing="0" w:after="0" w:afterAutospacing="0"/>
              <w:ind w:right="-2"/>
              <w:jc w:val="both"/>
              <w:rPr>
                <w:rFonts w:cs="Arial"/>
              </w:rPr>
            </w:pPr>
            <w:r>
              <w:rPr>
                <w:rFonts w:cs="Arial"/>
              </w:rPr>
              <w:t>к</w:t>
            </w:r>
            <w:r w:rsidR="00D06BF2" w:rsidRPr="007533B5">
              <w:rPr>
                <w:rFonts w:cs="Arial"/>
              </w:rPr>
              <w:t xml:space="preserve">\с </w:t>
            </w:r>
            <w:r w:rsidRPr="0099601A">
              <w:t>30101810600000000681</w:t>
            </w:r>
          </w:p>
          <w:p w:rsidR="00D06BF2" w:rsidRPr="00073D51" w:rsidRDefault="00D06BF2" w:rsidP="009A6787">
            <w:pPr>
              <w:pStyle w:val="ad"/>
              <w:spacing w:before="0" w:beforeAutospacing="0" w:after="0" w:afterAutospacing="0"/>
              <w:ind w:right="-2"/>
              <w:jc w:val="both"/>
              <w:rPr>
                <w:rFonts w:cs="Arial"/>
              </w:rPr>
            </w:pPr>
            <w:r w:rsidRPr="007533B5">
              <w:rPr>
                <w:rFonts w:cs="Arial"/>
              </w:rPr>
              <w:t xml:space="preserve">БИК </w:t>
            </w:r>
            <w:r w:rsidR="000040C2" w:rsidRPr="0099601A">
              <w:t>042</w:t>
            </w:r>
            <w:r w:rsidR="000040C2" w:rsidRPr="0099601A">
              <w:rPr>
                <w:lang w:val="en-US"/>
              </w:rPr>
              <w:t>00</w:t>
            </w:r>
            <w:r w:rsidR="000040C2" w:rsidRPr="0099601A">
              <w:t>7681</w:t>
            </w:r>
          </w:p>
          <w:p w:rsidR="00D06BF2" w:rsidRDefault="00D06BF2" w:rsidP="009A6787">
            <w:pPr>
              <w:ind w:right="-2"/>
              <w:rPr>
                <w:sz w:val="16"/>
                <w:szCs w:val="16"/>
              </w:rPr>
            </w:pPr>
          </w:p>
          <w:p w:rsidR="000040C2" w:rsidRDefault="000040C2" w:rsidP="009A6787">
            <w:pPr>
              <w:ind w:right="-2"/>
              <w:rPr>
                <w:sz w:val="16"/>
                <w:szCs w:val="16"/>
              </w:rPr>
            </w:pPr>
          </w:p>
          <w:p w:rsidR="000040C2" w:rsidRDefault="000040C2" w:rsidP="009A6787">
            <w:pPr>
              <w:ind w:right="-2"/>
              <w:rPr>
                <w:sz w:val="16"/>
                <w:szCs w:val="16"/>
              </w:rPr>
            </w:pPr>
          </w:p>
          <w:p w:rsidR="000040C2" w:rsidRPr="00073D51" w:rsidRDefault="000040C2" w:rsidP="009A6787">
            <w:pPr>
              <w:ind w:right="-2"/>
              <w:rPr>
                <w:sz w:val="16"/>
                <w:szCs w:val="16"/>
              </w:rPr>
            </w:pPr>
          </w:p>
          <w:p w:rsidR="00073D51" w:rsidRDefault="00735130" w:rsidP="009A6787">
            <w:pPr>
              <w:ind w:right="-2"/>
            </w:pPr>
            <w:r w:rsidRPr="00073D51">
              <w:t>Председатель совета директоров</w:t>
            </w:r>
          </w:p>
          <w:p w:rsidR="00DA7C9D" w:rsidRPr="003F7FC5" w:rsidRDefault="00DA7C9D" w:rsidP="009A6787">
            <w:pPr>
              <w:ind w:right="-2"/>
              <w:rPr>
                <w:sz w:val="20"/>
                <w:szCs w:val="20"/>
              </w:rPr>
            </w:pPr>
          </w:p>
          <w:p w:rsidR="00073D51" w:rsidRDefault="00EF345E" w:rsidP="009A6787">
            <w:pPr>
              <w:tabs>
                <w:tab w:val="left" w:pos="851"/>
                <w:tab w:val="left" w:pos="1418"/>
              </w:tabs>
              <w:ind w:right="-2"/>
              <w:contextualSpacing/>
              <w:jc w:val="both"/>
            </w:pPr>
            <w:r w:rsidRPr="00073D51">
              <w:t>______________</w:t>
            </w:r>
            <w:r w:rsidR="00735130" w:rsidRPr="00073D51">
              <w:t xml:space="preserve">_____ </w:t>
            </w:r>
            <w:r w:rsidR="009A6787" w:rsidRPr="00073D51">
              <w:t xml:space="preserve">/ </w:t>
            </w:r>
            <w:r w:rsidR="00DD3F49">
              <w:t>С.В. Юсупов</w:t>
            </w:r>
            <w:r w:rsidR="00D06BF2" w:rsidRPr="00073D51">
              <w:t xml:space="preserve"> </w:t>
            </w:r>
            <w:r w:rsidR="009A6787" w:rsidRPr="00073D51">
              <w:t>/</w:t>
            </w:r>
          </w:p>
          <w:p w:rsidR="003F7FC5" w:rsidRPr="003F7FC5" w:rsidRDefault="003F7FC5" w:rsidP="009A6787">
            <w:pPr>
              <w:tabs>
                <w:tab w:val="left" w:pos="851"/>
                <w:tab w:val="left" w:pos="1418"/>
              </w:tabs>
              <w:ind w:right="-2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788" w:type="dxa"/>
          </w:tcPr>
          <w:p w:rsidR="00D06BF2" w:rsidRPr="00073D51" w:rsidRDefault="00BE7763" w:rsidP="009A6787">
            <w:pPr>
              <w:pStyle w:val="a9"/>
              <w:ind w:right="-2" w:firstLine="2"/>
            </w:pPr>
            <w:r w:rsidRPr="00073D51">
              <w:t>Паспорт:</w:t>
            </w:r>
            <w:r w:rsidR="00B204F0" w:rsidRPr="00073D51">
              <w:t xml:space="preserve"> </w:t>
            </w:r>
            <w:r w:rsidR="00CE67FB" w:rsidRPr="00073D51">
              <w:t>серия</w:t>
            </w:r>
            <w:r w:rsidR="00A1105E">
              <w:t xml:space="preserve"> </w:t>
            </w:r>
            <w:r w:rsidR="00A1105E">
              <w:rPr>
                <w:b/>
                <w:bCs/>
              </w:rPr>
              <w:t xml:space="preserve">……… </w:t>
            </w:r>
            <w:r w:rsidR="00CE67FB" w:rsidRPr="00073D51">
              <w:t>номер</w:t>
            </w:r>
            <w:r w:rsidR="007D406C" w:rsidRPr="00073D51">
              <w:t xml:space="preserve"> </w:t>
            </w:r>
            <w:r w:rsidR="00A1105E">
              <w:rPr>
                <w:b/>
                <w:bCs/>
              </w:rPr>
              <w:t>………</w:t>
            </w:r>
          </w:p>
          <w:p w:rsidR="00D06BF2" w:rsidRPr="00073D51" w:rsidRDefault="00D06BF2" w:rsidP="00906FCB">
            <w:pPr>
              <w:pStyle w:val="a9"/>
              <w:ind w:right="-2" w:firstLine="2"/>
            </w:pPr>
            <w:r w:rsidRPr="00073D51">
              <w:t>В</w:t>
            </w:r>
            <w:r w:rsidR="00735130" w:rsidRPr="00073D51">
              <w:t>ыдан</w:t>
            </w:r>
            <w:r w:rsidR="00BE7763" w:rsidRPr="00073D51">
              <w:t xml:space="preserve"> </w:t>
            </w:r>
            <w:r w:rsidR="00A1105E">
              <w:rPr>
                <w:b/>
                <w:bCs/>
              </w:rPr>
              <w:t>………</w:t>
            </w:r>
          </w:p>
          <w:p w:rsidR="00735130" w:rsidRPr="00073D51" w:rsidRDefault="00D06BF2" w:rsidP="009A6787">
            <w:pPr>
              <w:pStyle w:val="a9"/>
              <w:ind w:right="-2" w:firstLine="2"/>
            </w:pPr>
            <w:r w:rsidRPr="00073D51">
              <w:t xml:space="preserve">Код подразделения: </w:t>
            </w:r>
            <w:r w:rsidR="00A1105E">
              <w:rPr>
                <w:b/>
                <w:bCs/>
              </w:rPr>
              <w:t>………</w:t>
            </w:r>
          </w:p>
          <w:p w:rsidR="00735130" w:rsidRPr="00073D51" w:rsidRDefault="00D06BF2" w:rsidP="009A6787">
            <w:pPr>
              <w:pStyle w:val="a9"/>
              <w:ind w:right="-2" w:firstLine="2"/>
            </w:pPr>
            <w:r w:rsidRPr="00073D51">
              <w:t>А</w:t>
            </w:r>
            <w:r w:rsidR="00735130" w:rsidRPr="00073D51">
              <w:t>дрес:</w:t>
            </w:r>
            <w:r w:rsidR="00A1105E">
              <w:rPr>
                <w:b/>
                <w:bCs/>
              </w:rPr>
              <w:t xml:space="preserve"> ………</w:t>
            </w:r>
          </w:p>
          <w:p w:rsidR="006534C3" w:rsidRPr="00073D51" w:rsidRDefault="006534C3" w:rsidP="009A6787">
            <w:pPr>
              <w:pStyle w:val="a9"/>
              <w:ind w:right="-2" w:firstLine="2"/>
            </w:pPr>
          </w:p>
          <w:p w:rsidR="006534C3" w:rsidRPr="00073D51" w:rsidRDefault="006534C3" w:rsidP="009A6787">
            <w:pPr>
              <w:pStyle w:val="a9"/>
              <w:ind w:right="-2" w:firstLine="2"/>
              <w:rPr>
                <w:sz w:val="16"/>
                <w:szCs w:val="16"/>
              </w:rPr>
            </w:pPr>
          </w:p>
          <w:p w:rsidR="006534C3" w:rsidRPr="00073D51" w:rsidRDefault="006534C3" w:rsidP="009A6787">
            <w:pPr>
              <w:pStyle w:val="a9"/>
              <w:ind w:right="-2" w:firstLine="2"/>
            </w:pPr>
          </w:p>
          <w:p w:rsidR="006534C3" w:rsidRPr="00073D51" w:rsidRDefault="006534C3" w:rsidP="009A6787">
            <w:pPr>
              <w:pStyle w:val="a9"/>
              <w:ind w:right="-2" w:firstLine="2"/>
            </w:pPr>
          </w:p>
          <w:p w:rsidR="00073D51" w:rsidRDefault="00073D51" w:rsidP="009A6787">
            <w:pPr>
              <w:pStyle w:val="a9"/>
              <w:ind w:right="-2" w:firstLine="2"/>
            </w:pPr>
          </w:p>
          <w:p w:rsidR="000040C2" w:rsidRDefault="000040C2" w:rsidP="009A6787">
            <w:pPr>
              <w:pStyle w:val="a9"/>
              <w:ind w:right="-2" w:firstLine="2"/>
            </w:pPr>
          </w:p>
          <w:p w:rsidR="000040C2" w:rsidRDefault="000040C2" w:rsidP="009A6787">
            <w:pPr>
              <w:pStyle w:val="a9"/>
              <w:ind w:right="-2" w:firstLine="2"/>
            </w:pPr>
          </w:p>
          <w:p w:rsidR="00906FCB" w:rsidRDefault="00906FCB" w:rsidP="009A6787">
            <w:pPr>
              <w:pStyle w:val="a9"/>
              <w:ind w:right="-2" w:firstLine="2"/>
            </w:pPr>
          </w:p>
          <w:p w:rsidR="00906FCB" w:rsidRDefault="00906FCB" w:rsidP="009A6787">
            <w:pPr>
              <w:pStyle w:val="a9"/>
              <w:ind w:right="-2" w:firstLine="2"/>
            </w:pPr>
          </w:p>
          <w:p w:rsidR="00DA7C9D" w:rsidRPr="003F7FC5" w:rsidRDefault="00DA7C9D" w:rsidP="009A6787">
            <w:pPr>
              <w:pStyle w:val="a9"/>
              <w:ind w:right="-2" w:firstLine="2"/>
              <w:rPr>
                <w:sz w:val="20"/>
                <w:szCs w:val="20"/>
              </w:rPr>
            </w:pPr>
          </w:p>
          <w:p w:rsidR="00DA7C9D" w:rsidRDefault="006E2C1C" w:rsidP="003F7FC5">
            <w:pPr>
              <w:pStyle w:val="a9"/>
              <w:ind w:right="-2" w:firstLine="2"/>
            </w:pPr>
            <w:r w:rsidRPr="00073D51">
              <w:t>_______________________</w:t>
            </w:r>
            <w:r w:rsidR="00851237" w:rsidRPr="00073D51">
              <w:t xml:space="preserve"> </w:t>
            </w:r>
            <w:r w:rsidR="009A6787" w:rsidRPr="00073D51">
              <w:t xml:space="preserve">/ </w:t>
            </w:r>
            <w:r w:rsidR="00906FCB">
              <w:t>………………</w:t>
            </w:r>
            <w:r w:rsidR="009A6787" w:rsidRPr="00073D51">
              <w:t xml:space="preserve"> /</w:t>
            </w:r>
          </w:p>
          <w:p w:rsidR="000040C2" w:rsidRPr="00DA7C9D" w:rsidRDefault="000040C2" w:rsidP="003F7FC5">
            <w:pPr>
              <w:pStyle w:val="a9"/>
              <w:ind w:right="-2" w:firstLine="2"/>
            </w:pPr>
          </w:p>
        </w:tc>
      </w:tr>
      <w:tr w:rsidR="000040C2" w:rsidRPr="004168C4" w:rsidTr="0000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83" w:type="dxa"/>
        </w:trPr>
        <w:tc>
          <w:tcPr>
            <w:tcW w:w="4481" w:type="dxa"/>
          </w:tcPr>
          <w:p w:rsidR="000040C2" w:rsidRPr="004168C4" w:rsidRDefault="000040C2" w:rsidP="000040C2">
            <w:pPr>
              <w:rPr>
                <w:b/>
              </w:rPr>
            </w:pPr>
          </w:p>
        </w:tc>
      </w:tr>
    </w:tbl>
    <w:p w:rsidR="004B1F2D" w:rsidRPr="004D1CDA" w:rsidRDefault="0065498B" w:rsidP="00073D51">
      <w:pPr>
        <w:tabs>
          <w:tab w:val="left" w:pos="851"/>
          <w:tab w:val="left" w:pos="1418"/>
        </w:tabs>
        <w:ind w:right="-2"/>
        <w:contextualSpacing/>
        <w:jc w:val="both"/>
      </w:pPr>
      <w:r>
        <w:t xml:space="preserve"> </w:t>
      </w:r>
    </w:p>
    <w:sectPr w:rsidR="004B1F2D" w:rsidRPr="004D1CDA" w:rsidSect="003F7FC5">
      <w:headerReference w:type="even" r:id="rId8"/>
      <w:headerReference w:type="default" r:id="rId9"/>
      <w:pgSz w:w="11906" w:h="16838"/>
      <w:pgMar w:top="1134" w:right="851" w:bottom="993" w:left="1701" w:header="709" w:footer="5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A3A" w:rsidRDefault="005F3A3A">
      <w:r>
        <w:separator/>
      </w:r>
    </w:p>
  </w:endnote>
  <w:endnote w:type="continuationSeparator" w:id="0">
    <w:p w:rsidR="005F3A3A" w:rsidRDefault="005F3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A3A" w:rsidRDefault="005F3A3A">
      <w:r>
        <w:separator/>
      </w:r>
    </w:p>
  </w:footnote>
  <w:footnote w:type="continuationSeparator" w:id="0">
    <w:p w:rsidR="005F3A3A" w:rsidRDefault="005F3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3A" w:rsidRDefault="005F3A3A" w:rsidP="00C62F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3A3A" w:rsidRDefault="005F3A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3A" w:rsidRDefault="005F3A3A">
    <w:pPr>
      <w:pStyle w:val="a5"/>
      <w:jc w:val="center"/>
    </w:pPr>
    <w:fldSimple w:instr=" PAGE   \* MERGEFORMAT ">
      <w:r w:rsidR="0065498B">
        <w:rPr>
          <w:noProof/>
        </w:rPr>
        <w:t>7</w:t>
      </w:r>
    </w:fldSimple>
  </w:p>
  <w:p w:rsidR="005F3A3A" w:rsidRPr="006A44C0" w:rsidRDefault="005F3A3A" w:rsidP="006A44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F9C"/>
    <w:multiLevelType w:val="hybridMultilevel"/>
    <w:tmpl w:val="0372A9E6"/>
    <w:lvl w:ilvl="0" w:tplc="1DB29554">
      <w:start w:val="1"/>
      <w:numFmt w:val="decimal"/>
      <w:lvlText w:val="3.1.%1"/>
      <w:lvlJc w:val="left"/>
      <w:pPr>
        <w:tabs>
          <w:tab w:val="num" w:pos="925"/>
        </w:tabs>
        <w:ind w:left="925" w:firstLine="3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">
    <w:nsid w:val="0C0D6EFA"/>
    <w:multiLevelType w:val="multilevel"/>
    <w:tmpl w:val="F2B81370"/>
    <w:lvl w:ilvl="0">
      <w:start w:val="1"/>
      <w:numFmt w:val="decimal"/>
      <w:lvlText w:val="3.3.%1"/>
      <w:lvlJc w:val="left"/>
      <w:pPr>
        <w:tabs>
          <w:tab w:val="num" w:pos="1997"/>
        </w:tabs>
        <w:ind w:left="12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124E6DC7"/>
    <w:multiLevelType w:val="hybridMultilevel"/>
    <w:tmpl w:val="74BA7A76"/>
    <w:lvl w:ilvl="0" w:tplc="FFD64E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070BBF"/>
    <w:multiLevelType w:val="multilevel"/>
    <w:tmpl w:val="A8D6C6B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3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333D7501"/>
    <w:multiLevelType w:val="multilevel"/>
    <w:tmpl w:val="F2B81370"/>
    <w:lvl w:ilvl="0">
      <w:start w:val="1"/>
      <w:numFmt w:val="decimal"/>
      <w:lvlText w:val="3.3.%1"/>
      <w:lvlJc w:val="left"/>
      <w:pPr>
        <w:tabs>
          <w:tab w:val="num" w:pos="1997"/>
        </w:tabs>
        <w:ind w:left="12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587423B"/>
    <w:multiLevelType w:val="multilevel"/>
    <w:tmpl w:val="04D26C0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color w:val="000000"/>
      </w:rPr>
    </w:lvl>
  </w:abstractNum>
  <w:abstractNum w:abstractNumId="6">
    <w:nsid w:val="45B916FC"/>
    <w:multiLevelType w:val="multilevel"/>
    <w:tmpl w:val="DFCC14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color w:val="000000"/>
      </w:rPr>
    </w:lvl>
  </w:abstractNum>
  <w:abstractNum w:abstractNumId="7">
    <w:nsid w:val="48B4778C"/>
    <w:multiLevelType w:val="hybridMultilevel"/>
    <w:tmpl w:val="F2B81370"/>
    <w:lvl w:ilvl="0" w:tplc="B50C24E4">
      <w:start w:val="1"/>
      <w:numFmt w:val="decimal"/>
      <w:lvlText w:val="3.3.%1"/>
      <w:lvlJc w:val="left"/>
      <w:pPr>
        <w:tabs>
          <w:tab w:val="num" w:pos="1817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57BB7529"/>
    <w:multiLevelType w:val="multilevel"/>
    <w:tmpl w:val="F86AB15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480"/>
      </w:pPr>
      <w:rPr>
        <w:rFonts w:hint="default"/>
        <w:color w:val="000000"/>
      </w:rPr>
    </w:lvl>
    <w:lvl w:ilvl="2">
      <w:start w:val="6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000000"/>
      </w:rPr>
    </w:lvl>
  </w:abstractNum>
  <w:abstractNum w:abstractNumId="9">
    <w:nsid w:val="5E3D1CD4"/>
    <w:multiLevelType w:val="multilevel"/>
    <w:tmpl w:val="DFCC14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D74BA"/>
    <w:rsid w:val="00002318"/>
    <w:rsid w:val="000040C2"/>
    <w:rsid w:val="000060C9"/>
    <w:rsid w:val="00006329"/>
    <w:rsid w:val="00012B75"/>
    <w:rsid w:val="00016DA0"/>
    <w:rsid w:val="00030CEF"/>
    <w:rsid w:val="00033F06"/>
    <w:rsid w:val="000368FB"/>
    <w:rsid w:val="000374F7"/>
    <w:rsid w:val="00050820"/>
    <w:rsid w:val="00061837"/>
    <w:rsid w:val="00070F90"/>
    <w:rsid w:val="00073D51"/>
    <w:rsid w:val="000821AE"/>
    <w:rsid w:val="00084089"/>
    <w:rsid w:val="00084377"/>
    <w:rsid w:val="0008480E"/>
    <w:rsid w:val="00086C2B"/>
    <w:rsid w:val="000A22FE"/>
    <w:rsid w:val="000A342E"/>
    <w:rsid w:val="000A3484"/>
    <w:rsid w:val="000A7513"/>
    <w:rsid w:val="000B0E91"/>
    <w:rsid w:val="000B116A"/>
    <w:rsid w:val="000B64FC"/>
    <w:rsid w:val="000C2A76"/>
    <w:rsid w:val="000C7AFA"/>
    <w:rsid w:val="000D3655"/>
    <w:rsid w:val="000E20E5"/>
    <w:rsid w:val="00106CEE"/>
    <w:rsid w:val="00107777"/>
    <w:rsid w:val="00110CC0"/>
    <w:rsid w:val="0011127C"/>
    <w:rsid w:val="001215E4"/>
    <w:rsid w:val="00134906"/>
    <w:rsid w:val="00137259"/>
    <w:rsid w:val="00141769"/>
    <w:rsid w:val="0015598F"/>
    <w:rsid w:val="00163FBB"/>
    <w:rsid w:val="0016640E"/>
    <w:rsid w:val="0019017F"/>
    <w:rsid w:val="001904E3"/>
    <w:rsid w:val="001932CB"/>
    <w:rsid w:val="0019653E"/>
    <w:rsid w:val="001B32F7"/>
    <w:rsid w:val="001C3301"/>
    <w:rsid w:val="001D3BDD"/>
    <w:rsid w:val="001D4DB1"/>
    <w:rsid w:val="001E1F04"/>
    <w:rsid w:val="001E7788"/>
    <w:rsid w:val="00214F66"/>
    <w:rsid w:val="00216EB1"/>
    <w:rsid w:val="00225BCF"/>
    <w:rsid w:val="00230DF0"/>
    <w:rsid w:val="002317C3"/>
    <w:rsid w:val="00237FD8"/>
    <w:rsid w:val="002420CA"/>
    <w:rsid w:val="002610A5"/>
    <w:rsid w:val="00263458"/>
    <w:rsid w:val="00264328"/>
    <w:rsid w:val="002658DE"/>
    <w:rsid w:val="00287906"/>
    <w:rsid w:val="002975CE"/>
    <w:rsid w:val="002B5F67"/>
    <w:rsid w:val="002C7593"/>
    <w:rsid w:val="002D74BA"/>
    <w:rsid w:val="002E19D5"/>
    <w:rsid w:val="002E6245"/>
    <w:rsid w:val="002E69A1"/>
    <w:rsid w:val="002F0C32"/>
    <w:rsid w:val="002F5D61"/>
    <w:rsid w:val="002F6124"/>
    <w:rsid w:val="002F624B"/>
    <w:rsid w:val="00302977"/>
    <w:rsid w:val="00311111"/>
    <w:rsid w:val="00311915"/>
    <w:rsid w:val="00326224"/>
    <w:rsid w:val="0033580F"/>
    <w:rsid w:val="0034794F"/>
    <w:rsid w:val="00353D82"/>
    <w:rsid w:val="003546B0"/>
    <w:rsid w:val="00360456"/>
    <w:rsid w:val="00367B56"/>
    <w:rsid w:val="00370220"/>
    <w:rsid w:val="003764DB"/>
    <w:rsid w:val="00387695"/>
    <w:rsid w:val="00390BF0"/>
    <w:rsid w:val="003A35C3"/>
    <w:rsid w:val="003A4375"/>
    <w:rsid w:val="003A4E63"/>
    <w:rsid w:val="003A5E32"/>
    <w:rsid w:val="003B2E4A"/>
    <w:rsid w:val="003B4833"/>
    <w:rsid w:val="003C095F"/>
    <w:rsid w:val="003C1B76"/>
    <w:rsid w:val="003D4F25"/>
    <w:rsid w:val="003E256C"/>
    <w:rsid w:val="003F3B58"/>
    <w:rsid w:val="003F7FC5"/>
    <w:rsid w:val="00401158"/>
    <w:rsid w:val="00401CEA"/>
    <w:rsid w:val="0040291C"/>
    <w:rsid w:val="00406473"/>
    <w:rsid w:val="00407F83"/>
    <w:rsid w:val="00413885"/>
    <w:rsid w:val="00414880"/>
    <w:rsid w:val="00417FC5"/>
    <w:rsid w:val="0042370C"/>
    <w:rsid w:val="0042432C"/>
    <w:rsid w:val="00430B0C"/>
    <w:rsid w:val="00430FF0"/>
    <w:rsid w:val="00431CEB"/>
    <w:rsid w:val="00434669"/>
    <w:rsid w:val="004400E6"/>
    <w:rsid w:val="004411DF"/>
    <w:rsid w:val="004413FB"/>
    <w:rsid w:val="0045603C"/>
    <w:rsid w:val="004729AB"/>
    <w:rsid w:val="00472BA1"/>
    <w:rsid w:val="00474005"/>
    <w:rsid w:val="004816C1"/>
    <w:rsid w:val="004848AB"/>
    <w:rsid w:val="00485383"/>
    <w:rsid w:val="00491553"/>
    <w:rsid w:val="00493B9C"/>
    <w:rsid w:val="00493D0E"/>
    <w:rsid w:val="00496D80"/>
    <w:rsid w:val="00497ED3"/>
    <w:rsid w:val="004A1D70"/>
    <w:rsid w:val="004B1F2D"/>
    <w:rsid w:val="004B34F2"/>
    <w:rsid w:val="004B46A4"/>
    <w:rsid w:val="004C77BE"/>
    <w:rsid w:val="004D1CDA"/>
    <w:rsid w:val="004D5310"/>
    <w:rsid w:val="004D6D7D"/>
    <w:rsid w:val="004D7F0C"/>
    <w:rsid w:val="004F0063"/>
    <w:rsid w:val="004F4810"/>
    <w:rsid w:val="004F5318"/>
    <w:rsid w:val="005014E5"/>
    <w:rsid w:val="005146B5"/>
    <w:rsid w:val="00533F99"/>
    <w:rsid w:val="00535D6D"/>
    <w:rsid w:val="00536F29"/>
    <w:rsid w:val="00543756"/>
    <w:rsid w:val="0054379A"/>
    <w:rsid w:val="00543B10"/>
    <w:rsid w:val="00547103"/>
    <w:rsid w:val="005472A2"/>
    <w:rsid w:val="00562034"/>
    <w:rsid w:val="00564D85"/>
    <w:rsid w:val="00570F29"/>
    <w:rsid w:val="00574A94"/>
    <w:rsid w:val="00576058"/>
    <w:rsid w:val="00580C11"/>
    <w:rsid w:val="00580FB6"/>
    <w:rsid w:val="00581EA4"/>
    <w:rsid w:val="00582B89"/>
    <w:rsid w:val="005837F6"/>
    <w:rsid w:val="00584755"/>
    <w:rsid w:val="00590DAE"/>
    <w:rsid w:val="00596872"/>
    <w:rsid w:val="005A14EE"/>
    <w:rsid w:val="005A5402"/>
    <w:rsid w:val="005B1859"/>
    <w:rsid w:val="005C06BE"/>
    <w:rsid w:val="005C6131"/>
    <w:rsid w:val="005D1480"/>
    <w:rsid w:val="005D5026"/>
    <w:rsid w:val="005F3A3A"/>
    <w:rsid w:val="005F7D94"/>
    <w:rsid w:val="0060555B"/>
    <w:rsid w:val="006078F7"/>
    <w:rsid w:val="00613BA8"/>
    <w:rsid w:val="006209E1"/>
    <w:rsid w:val="0062776B"/>
    <w:rsid w:val="006307D9"/>
    <w:rsid w:val="006356EB"/>
    <w:rsid w:val="00641173"/>
    <w:rsid w:val="006429E0"/>
    <w:rsid w:val="00643E03"/>
    <w:rsid w:val="006534C3"/>
    <w:rsid w:val="0065498B"/>
    <w:rsid w:val="00655F4C"/>
    <w:rsid w:val="006566B2"/>
    <w:rsid w:val="00662FF0"/>
    <w:rsid w:val="00675171"/>
    <w:rsid w:val="00675F5F"/>
    <w:rsid w:val="00681244"/>
    <w:rsid w:val="006A2AA4"/>
    <w:rsid w:val="006A44C0"/>
    <w:rsid w:val="006A738C"/>
    <w:rsid w:val="006A74EB"/>
    <w:rsid w:val="006B4CB4"/>
    <w:rsid w:val="006B5706"/>
    <w:rsid w:val="006C1B79"/>
    <w:rsid w:val="006C5293"/>
    <w:rsid w:val="006C6ED1"/>
    <w:rsid w:val="006D5193"/>
    <w:rsid w:val="006E2C1C"/>
    <w:rsid w:val="006E4617"/>
    <w:rsid w:val="006F22AF"/>
    <w:rsid w:val="006F5E85"/>
    <w:rsid w:val="006F647A"/>
    <w:rsid w:val="0070486C"/>
    <w:rsid w:val="00706120"/>
    <w:rsid w:val="007138DB"/>
    <w:rsid w:val="00715886"/>
    <w:rsid w:val="007259E8"/>
    <w:rsid w:val="007259F3"/>
    <w:rsid w:val="00734DF1"/>
    <w:rsid w:val="00735130"/>
    <w:rsid w:val="00741191"/>
    <w:rsid w:val="00744942"/>
    <w:rsid w:val="00752E9C"/>
    <w:rsid w:val="0075312E"/>
    <w:rsid w:val="007533B5"/>
    <w:rsid w:val="007612B9"/>
    <w:rsid w:val="00764B30"/>
    <w:rsid w:val="00766B22"/>
    <w:rsid w:val="0076729E"/>
    <w:rsid w:val="00770CCF"/>
    <w:rsid w:val="00783D92"/>
    <w:rsid w:val="00787868"/>
    <w:rsid w:val="00792A38"/>
    <w:rsid w:val="00794ACE"/>
    <w:rsid w:val="007A12C4"/>
    <w:rsid w:val="007A240E"/>
    <w:rsid w:val="007A29F2"/>
    <w:rsid w:val="007C0336"/>
    <w:rsid w:val="007C1A85"/>
    <w:rsid w:val="007C4250"/>
    <w:rsid w:val="007C433B"/>
    <w:rsid w:val="007C7E8D"/>
    <w:rsid w:val="007D1ADF"/>
    <w:rsid w:val="007D406C"/>
    <w:rsid w:val="007E621E"/>
    <w:rsid w:val="007F4A9E"/>
    <w:rsid w:val="007F4DE7"/>
    <w:rsid w:val="00800017"/>
    <w:rsid w:val="008039C5"/>
    <w:rsid w:val="00804CB6"/>
    <w:rsid w:val="00811206"/>
    <w:rsid w:val="00821A79"/>
    <w:rsid w:val="00827235"/>
    <w:rsid w:val="008309FB"/>
    <w:rsid w:val="00835852"/>
    <w:rsid w:val="0084165D"/>
    <w:rsid w:val="008425CE"/>
    <w:rsid w:val="00851237"/>
    <w:rsid w:val="00884459"/>
    <w:rsid w:val="00890D66"/>
    <w:rsid w:val="008A05E0"/>
    <w:rsid w:val="008B32DF"/>
    <w:rsid w:val="008D4296"/>
    <w:rsid w:val="008E77F3"/>
    <w:rsid w:val="008F2400"/>
    <w:rsid w:val="008F6A93"/>
    <w:rsid w:val="008F6B10"/>
    <w:rsid w:val="00901072"/>
    <w:rsid w:val="00906FCB"/>
    <w:rsid w:val="00933A41"/>
    <w:rsid w:val="00933A7F"/>
    <w:rsid w:val="00955831"/>
    <w:rsid w:val="0096644C"/>
    <w:rsid w:val="00973667"/>
    <w:rsid w:val="009775BD"/>
    <w:rsid w:val="00984448"/>
    <w:rsid w:val="009873AB"/>
    <w:rsid w:val="00997537"/>
    <w:rsid w:val="009A0ACF"/>
    <w:rsid w:val="009A3338"/>
    <w:rsid w:val="009A4857"/>
    <w:rsid w:val="009A4E02"/>
    <w:rsid w:val="009A6459"/>
    <w:rsid w:val="009A6787"/>
    <w:rsid w:val="009A78CD"/>
    <w:rsid w:val="009B03A4"/>
    <w:rsid w:val="009B2930"/>
    <w:rsid w:val="009C0404"/>
    <w:rsid w:val="009C0A30"/>
    <w:rsid w:val="009C6A72"/>
    <w:rsid w:val="009D4CB3"/>
    <w:rsid w:val="009D684C"/>
    <w:rsid w:val="009E27DD"/>
    <w:rsid w:val="009E7AFB"/>
    <w:rsid w:val="009F18D5"/>
    <w:rsid w:val="009F30C6"/>
    <w:rsid w:val="009F377C"/>
    <w:rsid w:val="009F46F9"/>
    <w:rsid w:val="00A03170"/>
    <w:rsid w:val="00A1105E"/>
    <w:rsid w:val="00A11963"/>
    <w:rsid w:val="00A13216"/>
    <w:rsid w:val="00A17C43"/>
    <w:rsid w:val="00A21ED8"/>
    <w:rsid w:val="00A3123B"/>
    <w:rsid w:val="00A370DE"/>
    <w:rsid w:val="00A415DF"/>
    <w:rsid w:val="00A42B77"/>
    <w:rsid w:val="00A53A9F"/>
    <w:rsid w:val="00A551AE"/>
    <w:rsid w:val="00A5758E"/>
    <w:rsid w:val="00A7413D"/>
    <w:rsid w:val="00A83FAC"/>
    <w:rsid w:val="00A844E6"/>
    <w:rsid w:val="00A84AB2"/>
    <w:rsid w:val="00A9410E"/>
    <w:rsid w:val="00A9653F"/>
    <w:rsid w:val="00AA1C43"/>
    <w:rsid w:val="00AA2A5C"/>
    <w:rsid w:val="00AA57B1"/>
    <w:rsid w:val="00AA61DC"/>
    <w:rsid w:val="00AB16F4"/>
    <w:rsid w:val="00AB4103"/>
    <w:rsid w:val="00AB7198"/>
    <w:rsid w:val="00AD6277"/>
    <w:rsid w:val="00AE3980"/>
    <w:rsid w:val="00AE5E09"/>
    <w:rsid w:val="00AF167F"/>
    <w:rsid w:val="00AF3B76"/>
    <w:rsid w:val="00AF6882"/>
    <w:rsid w:val="00B02D3A"/>
    <w:rsid w:val="00B033A8"/>
    <w:rsid w:val="00B05372"/>
    <w:rsid w:val="00B05841"/>
    <w:rsid w:val="00B071A4"/>
    <w:rsid w:val="00B204F0"/>
    <w:rsid w:val="00B26C80"/>
    <w:rsid w:val="00B2735C"/>
    <w:rsid w:val="00B36DD9"/>
    <w:rsid w:val="00B37CF2"/>
    <w:rsid w:val="00B427E0"/>
    <w:rsid w:val="00B429DA"/>
    <w:rsid w:val="00B61EA2"/>
    <w:rsid w:val="00B64FEE"/>
    <w:rsid w:val="00B708D3"/>
    <w:rsid w:val="00B77864"/>
    <w:rsid w:val="00B86AA4"/>
    <w:rsid w:val="00B8759B"/>
    <w:rsid w:val="00B907A0"/>
    <w:rsid w:val="00B90869"/>
    <w:rsid w:val="00B96F92"/>
    <w:rsid w:val="00BA7237"/>
    <w:rsid w:val="00BA7926"/>
    <w:rsid w:val="00BB1A2F"/>
    <w:rsid w:val="00BC0529"/>
    <w:rsid w:val="00BC4075"/>
    <w:rsid w:val="00BC5400"/>
    <w:rsid w:val="00BC7867"/>
    <w:rsid w:val="00BD0909"/>
    <w:rsid w:val="00BD4A5B"/>
    <w:rsid w:val="00BD4F22"/>
    <w:rsid w:val="00BD5C22"/>
    <w:rsid w:val="00BD726D"/>
    <w:rsid w:val="00BE01D8"/>
    <w:rsid w:val="00BE51B6"/>
    <w:rsid w:val="00BE7763"/>
    <w:rsid w:val="00C16170"/>
    <w:rsid w:val="00C171E4"/>
    <w:rsid w:val="00C17DFE"/>
    <w:rsid w:val="00C21C21"/>
    <w:rsid w:val="00C24E24"/>
    <w:rsid w:val="00C27AF9"/>
    <w:rsid w:val="00C44593"/>
    <w:rsid w:val="00C45D53"/>
    <w:rsid w:val="00C51B74"/>
    <w:rsid w:val="00C62FF9"/>
    <w:rsid w:val="00C6390A"/>
    <w:rsid w:val="00C666FC"/>
    <w:rsid w:val="00C7496F"/>
    <w:rsid w:val="00C74C02"/>
    <w:rsid w:val="00C829A0"/>
    <w:rsid w:val="00C87B95"/>
    <w:rsid w:val="00C94CDE"/>
    <w:rsid w:val="00CA0155"/>
    <w:rsid w:val="00CB06BC"/>
    <w:rsid w:val="00CB1932"/>
    <w:rsid w:val="00CB6C6D"/>
    <w:rsid w:val="00CB7657"/>
    <w:rsid w:val="00CC3A15"/>
    <w:rsid w:val="00CC621F"/>
    <w:rsid w:val="00CD1FA9"/>
    <w:rsid w:val="00CE2B1B"/>
    <w:rsid w:val="00CE67FB"/>
    <w:rsid w:val="00CF3D3A"/>
    <w:rsid w:val="00CF404A"/>
    <w:rsid w:val="00CF4B71"/>
    <w:rsid w:val="00D069C2"/>
    <w:rsid w:val="00D06BF2"/>
    <w:rsid w:val="00D10339"/>
    <w:rsid w:val="00D107D3"/>
    <w:rsid w:val="00D145B7"/>
    <w:rsid w:val="00D14E58"/>
    <w:rsid w:val="00D241DF"/>
    <w:rsid w:val="00D2686D"/>
    <w:rsid w:val="00D355D7"/>
    <w:rsid w:val="00D37A87"/>
    <w:rsid w:val="00D37DFB"/>
    <w:rsid w:val="00D429B8"/>
    <w:rsid w:val="00D47EC9"/>
    <w:rsid w:val="00D515C4"/>
    <w:rsid w:val="00D6674B"/>
    <w:rsid w:val="00D669A0"/>
    <w:rsid w:val="00D76AF0"/>
    <w:rsid w:val="00D84E22"/>
    <w:rsid w:val="00D8769F"/>
    <w:rsid w:val="00DA03B0"/>
    <w:rsid w:val="00DA7C9D"/>
    <w:rsid w:val="00DB0549"/>
    <w:rsid w:val="00DB34D6"/>
    <w:rsid w:val="00DC5A23"/>
    <w:rsid w:val="00DD3F49"/>
    <w:rsid w:val="00DD6DC0"/>
    <w:rsid w:val="00DD79B2"/>
    <w:rsid w:val="00DE1B2B"/>
    <w:rsid w:val="00DE47F3"/>
    <w:rsid w:val="00DF6452"/>
    <w:rsid w:val="00E05E21"/>
    <w:rsid w:val="00E06175"/>
    <w:rsid w:val="00E10B49"/>
    <w:rsid w:val="00E17C5E"/>
    <w:rsid w:val="00E248AD"/>
    <w:rsid w:val="00E274B4"/>
    <w:rsid w:val="00E32412"/>
    <w:rsid w:val="00E34A17"/>
    <w:rsid w:val="00E417FC"/>
    <w:rsid w:val="00E44516"/>
    <w:rsid w:val="00E47979"/>
    <w:rsid w:val="00E54D2F"/>
    <w:rsid w:val="00E71F2F"/>
    <w:rsid w:val="00E76B39"/>
    <w:rsid w:val="00E91395"/>
    <w:rsid w:val="00E94CCB"/>
    <w:rsid w:val="00E96821"/>
    <w:rsid w:val="00EA4D1A"/>
    <w:rsid w:val="00EA5376"/>
    <w:rsid w:val="00EB1F9D"/>
    <w:rsid w:val="00EB3B76"/>
    <w:rsid w:val="00EC01D2"/>
    <w:rsid w:val="00EC720A"/>
    <w:rsid w:val="00ED6322"/>
    <w:rsid w:val="00EF345E"/>
    <w:rsid w:val="00EF5DBB"/>
    <w:rsid w:val="00EF5DC0"/>
    <w:rsid w:val="00EF6A0A"/>
    <w:rsid w:val="00F03970"/>
    <w:rsid w:val="00F048E4"/>
    <w:rsid w:val="00F065DE"/>
    <w:rsid w:val="00F14998"/>
    <w:rsid w:val="00F157C4"/>
    <w:rsid w:val="00F20DFD"/>
    <w:rsid w:val="00F30FA1"/>
    <w:rsid w:val="00F3138C"/>
    <w:rsid w:val="00F335A6"/>
    <w:rsid w:val="00F425EE"/>
    <w:rsid w:val="00F439A5"/>
    <w:rsid w:val="00F51EA6"/>
    <w:rsid w:val="00F559A6"/>
    <w:rsid w:val="00F60CE2"/>
    <w:rsid w:val="00F62B04"/>
    <w:rsid w:val="00F65E1E"/>
    <w:rsid w:val="00F671B2"/>
    <w:rsid w:val="00F70982"/>
    <w:rsid w:val="00F73EF7"/>
    <w:rsid w:val="00F76394"/>
    <w:rsid w:val="00F82B0F"/>
    <w:rsid w:val="00F85C16"/>
    <w:rsid w:val="00F93626"/>
    <w:rsid w:val="00FA4E3D"/>
    <w:rsid w:val="00FA5825"/>
    <w:rsid w:val="00FA5EA5"/>
    <w:rsid w:val="00FB4105"/>
    <w:rsid w:val="00FD76E9"/>
    <w:rsid w:val="00FE3CFB"/>
    <w:rsid w:val="00FE61D6"/>
    <w:rsid w:val="00FE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4BA"/>
    <w:rPr>
      <w:sz w:val="24"/>
      <w:szCs w:val="24"/>
    </w:rPr>
  </w:style>
  <w:style w:type="paragraph" w:styleId="3">
    <w:name w:val="heading 3"/>
    <w:basedOn w:val="a"/>
    <w:next w:val="a"/>
    <w:qFormat/>
    <w:rsid w:val="002D74BA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D74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semiHidden/>
    <w:rsid w:val="002D74BA"/>
    <w:pPr>
      <w:ind w:left="180" w:firstLine="720"/>
      <w:jc w:val="both"/>
    </w:pPr>
    <w:rPr>
      <w:color w:val="000000"/>
    </w:rPr>
  </w:style>
  <w:style w:type="paragraph" w:styleId="a3">
    <w:name w:val="Balloon Text"/>
    <w:basedOn w:val="a"/>
    <w:semiHidden/>
    <w:rsid w:val="00FE6259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216EB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1 Знак Знак Знак1 Знак"/>
    <w:basedOn w:val="a"/>
    <w:rsid w:val="00DD6DC0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5">
    <w:name w:val="header"/>
    <w:basedOn w:val="a"/>
    <w:link w:val="a6"/>
    <w:uiPriority w:val="99"/>
    <w:rsid w:val="00DD6DC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6DC0"/>
  </w:style>
  <w:style w:type="table" w:styleId="a8">
    <w:name w:val="Table Grid"/>
    <w:basedOn w:val="a1"/>
    <w:rsid w:val="00B05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35130"/>
    <w:rPr>
      <w:sz w:val="24"/>
      <w:szCs w:val="24"/>
    </w:rPr>
  </w:style>
  <w:style w:type="paragraph" w:styleId="aa">
    <w:name w:val="footer"/>
    <w:basedOn w:val="a"/>
    <w:link w:val="ab"/>
    <w:rsid w:val="005146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46B5"/>
    <w:rPr>
      <w:sz w:val="24"/>
      <w:szCs w:val="24"/>
    </w:rPr>
  </w:style>
  <w:style w:type="paragraph" w:styleId="ac">
    <w:name w:val="List Paragraph"/>
    <w:basedOn w:val="a"/>
    <w:uiPriority w:val="34"/>
    <w:qFormat/>
    <w:rsid w:val="00EF345E"/>
    <w:pPr>
      <w:ind w:left="708"/>
    </w:pPr>
  </w:style>
  <w:style w:type="paragraph" w:styleId="ad">
    <w:name w:val="Normal (Web)"/>
    <w:basedOn w:val="a"/>
    <w:unhideWhenUsed/>
    <w:rsid w:val="00EC01D2"/>
    <w:pPr>
      <w:spacing w:before="100" w:beforeAutospacing="1" w:after="100" w:afterAutospacing="1"/>
    </w:pPr>
  </w:style>
  <w:style w:type="character" w:customStyle="1" w:styleId="a6">
    <w:name w:val="Верхний колонтитул Знак"/>
    <w:basedOn w:val="a0"/>
    <w:link w:val="a5"/>
    <w:uiPriority w:val="99"/>
    <w:rsid w:val="006A44C0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6C6ED1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B5232-EE4E-4F40-A086-A045080D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/>
  <LinksUpToDate>false</LinksUpToDate>
  <CharactersWithSpaces>18109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Рябых</dc:creator>
  <cp:lastModifiedBy>KotovaLV</cp:lastModifiedBy>
  <cp:revision>3</cp:revision>
  <cp:lastPrinted>2017-06-08T11:20:00Z</cp:lastPrinted>
  <dcterms:created xsi:type="dcterms:W3CDTF">2017-06-08T11:14:00Z</dcterms:created>
  <dcterms:modified xsi:type="dcterms:W3CDTF">2017-06-08T11:51:00Z</dcterms:modified>
</cp:coreProperties>
</file>