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50E" w:rsidRDefault="00C6650E" w:rsidP="00C6650E">
      <w:pPr>
        <w:pStyle w:val="1"/>
        <w:ind w:firstLine="540"/>
        <w:jc w:val="center"/>
        <w:rPr>
          <w:b/>
          <w:sz w:val="24"/>
          <w:szCs w:val="24"/>
        </w:rPr>
      </w:pPr>
      <w:r>
        <w:rPr>
          <w:b/>
          <w:sz w:val="24"/>
          <w:szCs w:val="24"/>
        </w:rPr>
        <w:t xml:space="preserve">ИЗВЕЩЕНИЕ </w:t>
      </w:r>
    </w:p>
    <w:p w:rsidR="00C6650E" w:rsidRDefault="00C6650E" w:rsidP="00C6650E">
      <w:pPr>
        <w:rPr>
          <w:rFonts w:ascii="Times New Roman" w:hAnsi="Times New Roman" w:cs="Times New Roman"/>
          <w:sz w:val="24"/>
          <w:szCs w:val="24"/>
        </w:rPr>
      </w:pPr>
    </w:p>
    <w:p w:rsidR="00C6650E" w:rsidRDefault="00C6650E" w:rsidP="00C6650E">
      <w:pPr>
        <w:ind w:firstLine="709"/>
        <w:jc w:val="both"/>
        <w:rPr>
          <w:rFonts w:ascii="Times New Roman" w:hAnsi="Times New Roman" w:cs="Times New Roman"/>
          <w:b/>
          <w:sz w:val="24"/>
          <w:szCs w:val="24"/>
        </w:rPr>
      </w:pPr>
      <w:r>
        <w:rPr>
          <w:rFonts w:ascii="Times New Roman" w:hAnsi="Times New Roman" w:cs="Times New Roman"/>
          <w:b/>
          <w:sz w:val="24"/>
          <w:szCs w:val="24"/>
        </w:rPr>
        <w:t>Казённое учреждение Воронежской области «Фонд государственного имущества» сообщает о проведении аукцио</w:t>
      </w:r>
      <w:r w:rsidR="00F42CFE">
        <w:rPr>
          <w:rFonts w:ascii="Times New Roman" w:hAnsi="Times New Roman" w:cs="Times New Roman"/>
          <w:b/>
          <w:sz w:val="24"/>
          <w:szCs w:val="24"/>
        </w:rPr>
        <w:t>на на право заключения договоров</w:t>
      </w:r>
      <w:r>
        <w:rPr>
          <w:rFonts w:ascii="Times New Roman" w:hAnsi="Times New Roman" w:cs="Times New Roman"/>
          <w:b/>
          <w:sz w:val="24"/>
          <w:szCs w:val="24"/>
        </w:rPr>
        <w:t xml:space="preserve"> аренды земельных участков сельскохозяйственного назначения</w:t>
      </w:r>
      <w:r>
        <w:rPr>
          <w:rFonts w:ascii="Times New Roman" w:hAnsi="Times New Roman" w:cs="Times New Roman"/>
          <w:b/>
          <w:bCs/>
          <w:sz w:val="24"/>
          <w:szCs w:val="24"/>
        </w:rPr>
        <w:t>, занятых защитными лесными насаждениями,</w:t>
      </w:r>
      <w:r>
        <w:rPr>
          <w:rFonts w:ascii="Times New Roman" w:hAnsi="Times New Roman"/>
          <w:b/>
          <w:sz w:val="24"/>
          <w:szCs w:val="24"/>
        </w:rPr>
        <w:t xml:space="preserve"> расположенных</w:t>
      </w:r>
      <w:r w:rsidR="009C319C">
        <w:rPr>
          <w:rFonts w:ascii="Times New Roman" w:hAnsi="Times New Roman" w:cs="Times New Roman"/>
          <w:b/>
          <w:sz w:val="24"/>
          <w:szCs w:val="24"/>
        </w:rPr>
        <w:t xml:space="preserve"> на территории</w:t>
      </w:r>
      <w:r>
        <w:rPr>
          <w:rFonts w:ascii="Times New Roman" w:hAnsi="Times New Roman" w:cs="Times New Roman"/>
          <w:b/>
          <w:sz w:val="24"/>
          <w:szCs w:val="24"/>
        </w:rPr>
        <w:t xml:space="preserve"> </w:t>
      </w:r>
      <w:r w:rsidR="008D265B">
        <w:rPr>
          <w:rFonts w:ascii="Times New Roman" w:hAnsi="Times New Roman" w:cs="Times New Roman"/>
          <w:b/>
          <w:sz w:val="24"/>
          <w:szCs w:val="24"/>
        </w:rPr>
        <w:t>Верхнемамонского</w:t>
      </w:r>
      <w:r w:rsidR="009C319C">
        <w:rPr>
          <w:rFonts w:ascii="Times New Roman" w:hAnsi="Times New Roman" w:cs="Times New Roman"/>
          <w:b/>
          <w:sz w:val="24"/>
          <w:szCs w:val="24"/>
        </w:rPr>
        <w:t xml:space="preserve"> муниципального</w:t>
      </w:r>
      <w:r w:rsidR="00D94B40">
        <w:rPr>
          <w:rFonts w:ascii="Times New Roman" w:hAnsi="Times New Roman" w:cs="Times New Roman"/>
          <w:b/>
          <w:sz w:val="24"/>
          <w:szCs w:val="24"/>
        </w:rPr>
        <w:t xml:space="preserve"> </w:t>
      </w:r>
      <w:r w:rsidR="009C319C">
        <w:rPr>
          <w:rFonts w:ascii="Times New Roman" w:hAnsi="Times New Roman" w:cs="Times New Roman"/>
          <w:b/>
          <w:sz w:val="24"/>
          <w:szCs w:val="24"/>
        </w:rPr>
        <w:t>района</w:t>
      </w:r>
      <w:r>
        <w:rPr>
          <w:rFonts w:ascii="Times New Roman" w:hAnsi="Times New Roman" w:cs="Times New Roman"/>
          <w:b/>
          <w:sz w:val="24"/>
          <w:szCs w:val="24"/>
        </w:rPr>
        <w:t xml:space="preserve"> Воронежской области</w:t>
      </w:r>
    </w:p>
    <w:p w:rsidR="00C6650E" w:rsidRDefault="00C6650E" w:rsidP="00C6650E">
      <w:pPr>
        <w:ind w:firstLine="709"/>
        <w:jc w:val="both"/>
        <w:rPr>
          <w:rFonts w:ascii="Times New Roman" w:hAnsi="Times New Roman" w:cs="Times New Roman"/>
          <w:b/>
          <w:sz w:val="24"/>
          <w:szCs w:val="24"/>
        </w:rPr>
      </w:pPr>
    </w:p>
    <w:p w:rsidR="00BA0727" w:rsidRPr="00524F48" w:rsidRDefault="00BA0727" w:rsidP="00BA0727">
      <w:pPr>
        <w:jc w:val="right"/>
        <w:rPr>
          <w:rFonts w:ascii="Times New Roman" w:hAnsi="Times New Roman" w:cs="Times New Roman"/>
          <w:b/>
          <w:sz w:val="24"/>
          <w:szCs w:val="24"/>
        </w:rPr>
      </w:pPr>
      <w:r w:rsidRPr="007E5DA3">
        <w:rPr>
          <w:rFonts w:ascii="Times New Roman" w:hAnsi="Times New Roman" w:cs="Times New Roman"/>
          <w:b/>
          <w:sz w:val="24"/>
          <w:szCs w:val="24"/>
        </w:rPr>
        <w:t xml:space="preserve">Реестровый номер торгов 2020 - </w:t>
      </w:r>
      <w:r>
        <w:rPr>
          <w:rFonts w:ascii="Times New Roman" w:hAnsi="Times New Roman" w:cs="Times New Roman"/>
          <w:b/>
          <w:sz w:val="24"/>
          <w:szCs w:val="24"/>
        </w:rPr>
        <w:t>10</w:t>
      </w:r>
    </w:p>
    <w:p w:rsidR="00BA0727" w:rsidRDefault="00BA0727" w:rsidP="00C6650E">
      <w:pPr>
        <w:ind w:firstLine="709"/>
        <w:jc w:val="both"/>
        <w:rPr>
          <w:rFonts w:ascii="Times New Roman" w:hAnsi="Times New Roman" w:cs="Times New Roman"/>
          <w:b/>
          <w:sz w:val="24"/>
          <w:szCs w:val="24"/>
        </w:rPr>
      </w:pPr>
    </w:p>
    <w:p w:rsidR="00C6650E" w:rsidRDefault="00C6650E" w:rsidP="00C6650E">
      <w:pPr>
        <w:pStyle w:val="a3"/>
        <w:tabs>
          <w:tab w:val="left" w:pos="9348"/>
        </w:tabs>
        <w:ind w:firstLine="709"/>
        <w:jc w:val="both"/>
        <w:rPr>
          <w:rFonts w:ascii="Times New Roman" w:hAnsi="Times New Roman"/>
          <w:sz w:val="24"/>
          <w:szCs w:val="24"/>
        </w:rPr>
      </w:pPr>
      <w:r>
        <w:rPr>
          <w:rFonts w:ascii="Times New Roman" w:hAnsi="Times New Roman"/>
          <w:sz w:val="24"/>
          <w:szCs w:val="24"/>
        </w:rPr>
        <w:t>Основание проведения аукциона: приказ</w:t>
      </w:r>
      <w:r w:rsidR="00715F51">
        <w:rPr>
          <w:rFonts w:ascii="Times New Roman" w:hAnsi="Times New Roman"/>
          <w:sz w:val="24"/>
          <w:szCs w:val="24"/>
        </w:rPr>
        <w:t>ы</w:t>
      </w:r>
      <w:r>
        <w:rPr>
          <w:rFonts w:ascii="Times New Roman" w:hAnsi="Times New Roman"/>
          <w:sz w:val="24"/>
          <w:szCs w:val="24"/>
        </w:rPr>
        <w:t xml:space="preserve"> уполномоченного органа - департамента имущественных и земельных отношений Воронежской области </w:t>
      </w:r>
      <w:r w:rsidRPr="00715F51">
        <w:rPr>
          <w:rFonts w:ascii="Times New Roman" w:hAnsi="Times New Roman"/>
          <w:sz w:val="24"/>
          <w:szCs w:val="24"/>
        </w:rPr>
        <w:t>о</w:t>
      </w:r>
      <w:r w:rsidR="007802BF" w:rsidRPr="00715F51">
        <w:rPr>
          <w:rFonts w:ascii="Times New Roman" w:hAnsi="Times New Roman"/>
          <w:sz w:val="24"/>
          <w:szCs w:val="24"/>
        </w:rPr>
        <w:t>т</w:t>
      </w:r>
      <w:r w:rsidR="00B70C17" w:rsidRPr="00715F51">
        <w:rPr>
          <w:rFonts w:ascii="Times New Roman" w:hAnsi="Times New Roman"/>
          <w:sz w:val="24"/>
          <w:szCs w:val="24"/>
        </w:rPr>
        <w:t xml:space="preserve"> </w:t>
      </w:r>
      <w:r w:rsidR="00715F51" w:rsidRPr="00715F51">
        <w:rPr>
          <w:rFonts w:ascii="Times New Roman" w:hAnsi="Times New Roman"/>
          <w:sz w:val="24"/>
          <w:szCs w:val="24"/>
        </w:rPr>
        <w:t>31.01</w:t>
      </w:r>
      <w:r w:rsidR="00E80870" w:rsidRPr="00715F51">
        <w:rPr>
          <w:rFonts w:ascii="Times New Roman" w:hAnsi="Times New Roman"/>
          <w:sz w:val="24"/>
          <w:szCs w:val="24"/>
        </w:rPr>
        <w:t>.</w:t>
      </w:r>
      <w:r w:rsidR="008D265B" w:rsidRPr="00715F51">
        <w:rPr>
          <w:rFonts w:ascii="Times New Roman" w:hAnsi="Times New Roman"/>
          <w:sz w:val="24"/>
          <w:szCs w:val="24"/>
        </w:rPr>
        <w:t>2020</w:t>
      </w:r>
      <w:r w:rsidR="00521FAE" w:rsidRPr="00715F51">
        <w:rPr>
          <w:rFonts w:ascii="Times New Roman" w:hAnsi="Times New Roman"/>
          <w:sz w:val="24"/>
          <w:szCs w:val="24"/>
        </w:rPr>
        <w:t xml:space="preserve"> </w:t>
      </w:r>
      <w:r w:rsidR="00715F51" w:rsidRPr="00715F51">
        <w:rPr>
          <w:rFonts w:ascii="Times New Roman" w:hAnsi="Times New Roman"/>
          <w:sz w:val="24"/>
          <w:szCs w:val="24"/>
        </w:rPr>
        <w:t>№</w:t>
      </w:r>
      <w:r w:rsidR="00E41BE5" w:rsidRPr="00715F51">
        <w:rPr>
          <w:rFonts w:ascii="Times New Roman" w:hAnsi="Times New Roman"/>
          <w:sz w:val="24"/>
          <w:szCs w:val="24"/>
        </w:rPr>
        <w:t>№</w:t>
      </w:r>
      <w:r w:rsidR="00715F51" w:rsidRPr="00715F51">
        <w:rPr>
          <w:rFonts w:ascii="Times New Roman" w:hAnsi="Times New Roman"/>
          <w:sz w:val="24"/>
          <w:szCs w:val="24"/>
        </w:rPr>
        <w:t xml:space="preserve"> 174, 175</w:t>
      </w:r>
      <w:r w:rsidR="009A1023" w:rsidRPr="00715F51">
        <w:rPr>
          <w:rFonts w:ascii="Times New Roman" w:hAnsi="Times New Roman"/>
          <w:sz w:val="24"/>
          <w:szCs w:val="24"/>
        </w:rPr>
        <w:t xml:space="preserve"> </w:t>
      </w:r>
      <w:r w:rsidRPr="00715F51">
        <w:rPr>
          <w:rFonts w:ascii="Times New Roman" w:hAnsi="Times New Roman"/>
          <w:sz w:val="24"/>
          <w:szCs w:val="24"/>
        </w:rPr>
        <w:t>«</w:t>
      </w:r>
      <w:r w:rsidRPr="00715F51">
        <w:rPr>
          <w:rFonts w:ascii="Times New Roman" w:hAnsi="Times New Roman"/>
          <w:bCs/>
          <w:sz w:val="24"/>
          <w:szCs w:val="24"/>
        </w:rPr>
        <w:t>О проведении аукциона на право заключения договоров аренды земельных участков сельскохозяйственного назначения, занятых защитными лесными насаждениями»</w:t>
      </w:r>
      <w:r w:rsidRPr="00715F51">
        <w:rPr>
          <w:rFonts w:ascii="Times New Roman" w:hAnsi="Times New Roman"/>
          <w:sz w:val="24"/>
          <w:szCs w:val="24"/>
        </w:rPr>
        <w:t>.</w:t>
      </w:r>
    </w:p>
    <w:p w:rsidR="00C6650E" w:rsidRDefault="00C6650E" w:rsidP="00C6650E">
      <w:pPr>
        <w:ind w:firstLine="709"/>
        <w:jc w:val="both"/>
        <w:rPr>
          <w:rFonts w:ascii="Times New Roman" w:hAnsi="Times New Roman" w:cs="Times New Roman"/>
          <w:sz w:val="24"/>
          <w:szCs w:val="24"/>
        </w:rPr>
      </w:pPr>
      <w:r>
        <w:rPr>
          <w:rFonts w:ascii="Times New Roman" w:hAnsi="Times New Roman" w:cs="Times New Roman"/>
          <w:sz w:val="24"/>
          <w:szCs w:val="24"/>
        </w:rPr>
        <w:t>Организатор аукциона – КУ ВО «Фонд госимущества Воронежской области».</w:t>
      </w:r>
    </w:p>
    <w:p w:rsidR="00C6650E" w:rsidRDefault="00C6650E" w:rsidP="00C6650E">
      <w:pPr>
        <w:ind w:firstLine="709"/>
        <w:jc w:val="both"/>
        <w:rPr>
          <w:rFonts w:ascii="Times New Roman" w:hAnsi="Times New Roman" w:cs="Times New Roman"/>
          <w:sz w:val="24"/>
          <w:szCs w:val="24"/>
        </w:rPr>
      </w:pPr>
      <w:r>
        <w:rPr>
          <w:rFonts w:ascii="Times New Roman" w:hAnsi="Times New Roman" w:cs="Times New Roman"/>
          <w:sz w:val="24"/>
          <w:szCs w:val="24"/>
        </w:rPr>
        <w:t>Собственник земельных участков – Воронежская область.</w:t>
      </w:r>
    </w:p>
    <w:p w:rsidR="00C6650E" w:rsidRDefault="007B7517" w:rsidP="00C6650E">
      <w:pPr>
        <w:ind w:firstLine="709"/>
        <w:jc w:val="both"/>
        <w:rPr>
          <w:rFonts w:ascii="Times New Roman" w:hAnsi="Times New Roman" w:cs="Times New Roman"/>
          <w:sz w:val="24"/>
          <w:szCs w:val="24"/>
        </w:rPr>
      </w:pPr>
      <w:r>
        <w:rPr>
          <w:rFonts w:ascii="Times New Roman" w:hAnsi="Times New Roman" w:cs="Times New Roman"/>
          <w:sz w:val="24"/>
          <w:szCs w:val="24"/>
        </w:rPr>
        <w:t xml:space="preserve">Дата начала приема заявок – </w:t>
      </w:r>
      <w:r w:rsidR="001F3AEE">
        <w:rPr>
          <w:rFonts w:ascii="Times New Roman" w:hAnsi="Times New Roman" w:cs="Times New Roman"/>
          <w:sz w:val="24"/>
          <w:szCs w:val="24"/>
        </w:rPr>
        <w:t>17 февраля</w:t>
      </w:r>
      <w:r w:rsidR="00B6334A">
        <w:rPr>
          <w:rFonts w:ascii="Times New Roman" w:hAnsi="Times New Roman" w:cs="Times New Roman"/>
          <w:sz w:val="24"/>
          <w:szCs w:val="24"/>
        </w:rPr>
        <w:t xml:space="preserve"> </w:t>
      </w:r>
      <w:r w:rsidR="008D265B">
        <w:rPr>
          <w:rFonts w:ascii="Times New Roman" w:hAnsi="Times New Roman" w:cs="Times New Roman"/>
          <w:sz w:val="24"/>
          <w:szCs w:val="24"/>
        </w:rPr>
        <w:t>2020</w:t>
      </w:r>
      <w:r w:rsidR="00C6650E" w:rsidRPr="00A765BC">
        <w:rPr>
          <w:rFonts w:ascii="Times New Roman" w:hAnsi="Times New Roman" w:cs="Times New Roman"/>
          <w:sz w:val="24"/>
          <w:szCs w:val="24"/>
        </w:rPr>
        <w:t xml:space="preserve"> г.</w:t>
      </w:r>
      <w:r w:rsidR="00C6650E">
        <w:rPr>
          <w:rFonts w:ascii="Times New Roman" w:hAnsi="Times New Roman" w:cs="Times New Roman"/>
          <w:sz w:val="24"/>
          <w:szCs w:val="24"/>
        </w:rPr>
        <w:t xml:space="preserve"> </w:t>
      </w:r>
    </w:p>
    <w:p w:rsidR="00C6650E" w:rsidRDefault="00C6650E" w:rsidP="001F3AEE">
      <w:pPr>
        <w:ind w:firstLine="709"/>
        <w:jc w:val="both"/>
        <w:rPr>
          <w:rFonts w:ascii="Times New Roman" w:hAnsi="Times New Roman" w:cs="Times New Roman"/>
          <w:sz w:val="24"/>
          <w:szCs w:val="24"/>
        </w:rPr>
      </w:pPr>
      <w:r>
        <w:rPr>
          <w:rFonts w:ascii="Times New Roman" w:hAnsi="Times New Roman" w:cs="Times New Roman"/>
          <w:sz w:val="24"/>
          <w:szCs w:val="24"/>
        </w:rPr>
        <w:t>Дата и вре</w:t>
      </w:r>
      <w:r w:rsidR="0056400C">
        <w:rPr>
          <w:rFonts w:ascii="Times New Roman" w:hAnsi="Times New Roman" w:cs="Times New Roman"/>
          <w:sz w:val="24"/>
          <w:szCs w:val="24"/>
        </w:rPr>
        <w:t xml:space="preserve">мя окончания приема заявок – </w:t>
      </w:r>
      <w:r w:rsidR="001F3AEE">
        <w:rPr>
          <w:rFonts w:ascii="Times New Roman" w:hAnsi="Times New Roman" w:cs="Times New Roman"/>
          <w:sz w:val="24"/>
          <w:szCs w:val="24"/>
        </w:rPr>
        <w:t>06 апреля</w:t>
      </w:r>
      <w:r w:rsidR="009C319C">
        <w:rPr>
          <w:rFonts w:ascii="Times New Roman" w:hAnsi="Times New Roman" w:cs="Times New Roman"/>
          <w:sz w:val="24"/>
          <w:szCs w:val="24"/>
        </w:rPr>
        <w:t xml:space="preserve"> </w:t>
      </w:r>
      <w:r w:rsidR="00B6334A">
        <w:rPr>
          <w:rFonts w:ascii="Times New Roman" w:hAnsi="Times New Roman" w:cs="Times New Roman"/>
          <w:sz w:val="24"/>
          <w:szCs w:val="24"/>
        </w:rPr>
        <w:t>2020</w:t>
      </w:r>
      <w:r w:rsidRPr="00A765BC">
        <w:rPr>
          <w:rFonts w:ascii="Times New Roman" w:hAnsi="Times New Roman" w:cs="Times New Roman"/>
          <w:sz w:val="24"/>
          <w:szCs w:val="24"/>
        </w:rPr>
        <w:t xml:space="preserve"> г.</w:t>
      </w:r>
      <w:r>
        <w:rPr>
          <w:rFonts w:ascii="Times New Roman" w:hAnsi="Times New Roman" w:cs="Times New Roman"/>
          <w:sz w:val="24"/>
          <w:szCs w:val="24"/>
        </w:rPr>
        <w:t xml:space="preserve"> в 11 часов 00 минут.</w:t>
      </w:r>
    </w:p>
    <w:p w:rsidR="00C6650E" w:rsidRDefault="00C6650E" w:rsidP="00C6650E">
      <w:pPr>
        <w:ind w:firstLine="709"/>
        <w:jc w:val="both"/>
        <w:rPr>
          <w:rFonts w:ascii="Times New Roman" w:hAnsi="Times New Roman" w:cs="Times New Roman"/>
          <w:sz w:val="24"/>
          <w:szCs w:val="24"/>
        </w:rPr>
      </w:pPr>
      <w:r>
        <w:rPr>
          <w:rFonts w:ascii="Times New Roman" w:hAnsi="Times New Roman" w:cs="Times New Roman"/>
          <w:sz w:val="24"/>
          <w:szCs w:val="24"/>
        </w:rPr>
        <w:t>Время и место приема заявок по рабочим дням с 10 часов 00 минут до 13 часов 00 минут и с 14 часов 00 минут до 16 часов 00 минут по адресу: г. Воронеж, ул. Средне-Московская, 12, к. 207, контактный тел. 212-70-01.</w:t>
      </w:r>
    </w:p>
    <w:p w:rsidR="00C6650E" w:rsidRDefault="00C6650E" w:rsidP="00C6650E">
      <w:pPr>
        <w:ind w:firstLine="709"/>
        <w:jc w:val="both"/>
        <w:rPr>
          <w:rFonts w:ascii="Times New Roman" w:hAnsi="Times New Roman" w:cs="Times New Roman"/>
          <w:sz w:val="24"/>
          <w:szCs w:val="24"/>
        </w:rPr>
      </w:pPr>
      <w:r>
        <w:rPr>
          <w:rFonts w:ascii="Times New Roman" w:hAnsi="Times New Roman" w:cs="Times New Roman"/>
          <w:sz w:val="24"/>
          <w:szCs w:val="24"/>
        </w:rPr>
        <w:t>Дата и место рассмотрения з</w:t>
      </w:r>
      <w:r w:rsidR="00560831">
        <w:rPr>
          <w:rFonts w:ascii="Times New Roman" w:hAnsi="Times New Roman" w:cs="Times New Roman"/>
          <w:sz w:val="24"/>
          <w:szCs w:val="24"/>
        </w:rPr>
        <w:t>аявок</w:t>
      </w:r>
      <w:r w:rsidR="009E4E27">
        <w:rPr>
          <w:rFonts w:ascii="Times New Roman" w:hAnsi="Times New Roman" w:cs="Times New Roman"/>
          <w:sz w:val="24"/>
          <w:szCs w:val="24"/>
        </w:rPr>
        <w:t xml:space="preserve"> на участие в аукционе – </w:t>
      </w:r>
      <w:r w:rsidR="001F3AEE">
        <w:rPr>
          <w:rFonts w:ascii="Times New Roman" w:hAnsi="Times New Roman" w:cs="Times New Roman"/>
          <w:sz w:val="24"/>
          <w:szCs w:val="24"/>
        </w:rPr>
        <w:t>07 апреля</w:t>
      </w:r>
      <w:r w:rsidR="00B6334A">
        <w:rPr>
          <w:rFonts w:ascii="Times New Roman" w:hAnsi="Times New Roman" w:cs="Times New Roman"/>
          <w:sz w:val="24"/>
          <w:szCs w:val="24"/>
        </w:rPr>
        <w:t xml:space="preserve"> 2020</w:t>
      </w:r>
      <w:r w:rsidRPr="00A765BC">
        <w:rPr>
          <w:rFonts w:ascii="Times New Roman" w:hAnsi="Times New Roman" w:cs="Times New Roman"/>
          <w:sz w:val="24"/>
          <w:szCs w:val="24"/>
        </w:rPr>
        <w:t xml:space="preserve"> г.</w:t>
      </w:r>
      <w:r>
        <w:rPr>
          <w:rFonts w:ascii="Times New Roman" w:hAnsi="Times New Roman" w:cs="Times New Roman"/>
          <w:sz w:val="24"/>
          <w:szCs w:val="24"/>
        </w:rPr>
        <w:t xml:space="preserve"> по адресу: г. Воронеж, ул. Средне-Московская, 12, 2 этаж, зал проведения торгов.</w:t>
      </w:r>
    </w:p>
    <w:p w:rsidR="00C6650E" w:rsidRDefault="00C6650E" w:rsidP="00C6650E">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Место проведения аукциона: г. Воронеж, ул. Средне-Московская, 12, 2 этаж, зал проведения торгов.</w:t>
      </w:r>
    </w:p>
    <w:p w:rsidR="00C6650E" w:rsidRDefault="00C6650E" w:rsidP="00C6650E">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Дата </w:t>
      </w:r>
      <w:r w:rsidR="009E4E27">
        <w:rPr>
          <w:rFonts w:ascii="Times New Roman" w:hAnsi="Times New Roman" w:cs="Times New Roman"/>
          <w:sz w:val="24"/>
          <w:szCs w:val="24"/>
        </w:rPr>
        <w:t xml:space="preserve">и время проведения аукциона – </w:t>
      </w:r>
      <w:r w:rsidR="001F3AEE">
        <w:rPr>
          <w:rFonts w:ascii="Times New Roman" w:hAnsi="Times New Roman" w:cs="Times New Roman"/>
          <w:sz w:val="24"/>
          <w:szCs w:val="24"/>
        </w:rPr>
        <w:t>09 апреля</w:t>
      </w:r>
      <w:r w:rsidR="00AA1333">
        <w:rPr>
          <w:rFonts w:ascii="Times New Roman" w:hAnsi="Times New Roman" w:cs="Times New Roman"/>
          <w:sz w:val="24"/>
          <w:szCs w:val="24"/>
        </w:rPr>
        <w:t xml:space="preserve"> </w:t>
      </w:r>
      <w:r w:rsidR="00B6334A">
        <w:rPr>
          <w:rFonts w:ascii="Times New Roman" w:hAnsi="Times New Roman" w:cs="Times New Roman"/>
          <w:sz w:val="24"/>
          <w:szCs w:val="24"/>
        </w:rPr>
        <w:t>2020</w:t>
      </w:r>
      <w:r w:rsidRPr="00A765BC">
        <w:rPr>
          <w:rFonts w:ascii="Times New Roman" w:hAnsi="Times New Roman" w:cs="Times New Roman"/>
          <w:sz w:val="24"/>
          <w:szCs w:val="24"/>
        </w:rPr>
        <w:t xml:space="preserve"> г.:</w:t>
      </w:r>
    </w:p>
    <w:p w:rsidR="00375C08" w:rsidRPr="00715F51" w:rsidRDefault="00375C08" w:rsidP="00375C08">
      <w:pPr>
        <w:tabs>
          <w:tab w:val="left" w:pos="709"/>
        </w:tabs>
        <w:ind w:firstLine="709"/>
        <w:jc w:val="both"/>
        <w:rPr>
          <w:rFonts w:ascii="Times New Roman" w:hAnsi="Times New Roman" w:cs="Times New Roman"/>
          <w:sz w:val="24"/>
          <w:szCs w:val="24"/>
        </w:rPr>
      </w:pPr>
      <w:r w:rsidRPr="00715F51">
        <w:rPr>
          <w:rFonts w:ascii="Times New Roman" w:hAnsi="Times New Roman" w:cs="Times New Roman"/>
          <w:sz w:val="24"/>
          <w:szCs w:val="24"/>
        </w:rPr>
        <w:t>по лоту № 1: в 09 часов 15 минут;</w:t>
      </w:r>
    </w:p>
    <w:p w:rsidR="00375C08" w:rsidRPr="00715F51" w:rsidRDefault="00375C08" w:rsidP="00375C08">
      <w:pPr>
        <w:tabs>
          <w:tab w:val="left" w:pos="709"/>
        </w:tabs>
        <w:ind w:firstLine="709"/>
        <w:jc w:val="both"/>
        <w:rPr>
          <w:rFonts w:ascii="Times New Roman" w:hAnsi="Times New Roman" w:cs="Times New Roman"/>
          <w:sz w:val="24"/>
          <w:szCs w:val="24"/>
        </w:rPr>
      </w:pPr>
      <w:r w:rsidRPr="00715F51">
        <w:rPr>
          <w:rFonts w:ascii="Times New Roman" w:hAnsi="Times New Roman" w:cs="Times New Roman"/>
          <w:sz w:val="24"/>
          <w:szCs w:val="24"/>
        </w:rPr>
        <w:t>по лоту № 2: в 09 часов 20 минут;</w:t>
      </w:r>
    </w:p>
    <w:p w:rsidR="00375C08" w:rsidRPr="00715F51" w:rsidRDefault="00375C08" w:rsidP="00375C08">
      <w:pPr>
        <w:tabs>
          <w:tab w:val="left" w:pos="709"/>
        </w:tabs>
        <w:ind w:firstLine="709"/>
        <w:jc w:val="both"/>
        <w:rPr>
          <w:rFonts w:ascii="Times New Roman" w:hAnsi="Times New Roman" w:cs="Times New Roman"/>
          <w:sz w:val="24"/>
          <w:szCs w:val="24"/>
        </w:rPr>
      </w:pPr>
      <w:r w:rsidRPr="00715F51">
        <w:rPr>
          <w:rFonts w:ascii="Times New Roman" w:hAnsi="Times New Roman" w:cs="Times New Roman"/>
          <w:sz w:val="24"/>
          <w:szCs w:val="24"/>
        </w:rPr>
        <w:t>по лоту № 3: в 09 часов 25 минут;</w:t>
      </w:r>
    </w:p>
    <w:p w:rsidR="00375C08" w:rsidRPr="00715F51" w:rsidRDefault="00375C08" w:rsidP="00375C08">
      <w:pPr>
        <w:tabs>
          <w:tab w:val="left" w:pos="709"/>
        </w:tabs>
        <w:ind w:firstLine="709"/>
        <w:jc w:val="both"/>
        <w:rPr>
          <w:rFonts w:ascii="Times New Roman" w:hAnsi="Times New Roman" w:cs="Times New Roman"/>
          <w:sz w:val="24"/>
          <w:szCs w:val="24"/>
        </w:rPr>
      </w:pPr>
      <w:r w:rsidRPr="00715F51">
        <w:rPr>
          <w:rFonts w:ascii="Times New Roman" w:hAnsi="Times New Roman" w:cs="Times New Roman"/>
          <w:sz w:val="24"/>
          <w:szCs w:val="24"/>
        </w:rPr>
        <w:t>по лоту № 4: в 09 часов 30 минут;</w:t>
      </w:r>
    </w:p>
    <w:p w:rsidR="00375C08" w:rsidRPr="00715F51" w:rsidRDefault="00375C08" w:rsidP="00375C08">
      <w:pPr>
        <w:tabs>
          <w:tab w:val="left" w:pos="709"/>
        </w:tabs>
        <w:ind w:firstLine="709"/>
        <w:jc w:val="both"/>
        <w:rPr>
          <w:rFonts w:ascii="Times New Roman" w:hAnsi="Times New Roman" w:cs="Times New Roman"/>
          <w:sz w:val="24"/>
          <w:szCs w:val="24"/>
        </w:rPr>
      </w:pPr>
      <w:r w:rsidRPr="00715F51">
        <w:rPr>
          <w:rFonts w:ascii="Times New Roman" w:hAnsi="Times New Roman" w:cs="Times New Roman"/>
          <w:sz w:val="24"/>
          <w:szCs w:val="24"/>
        </w:rPr>
        <w:t>по лоту № 5: в 09 часов 35 минут;</w:t>
      </w:r>
    </w:p>
    <w:p w:rsidR="00375C08" w:rsidRPr="00715F51" w:rsidRDefault="00375C08" w:rsidP="00375C08">
      <w:pPr>
        <w:tabs>
          <w:tab w:val="left" w:pos="709"/>
        </w:tabs>
        <w:ind w:firstLine="709"/>
        <w:jc w:val="both"/>
        <w:rPr>
          <w:rFonts w:ascii="Times New Roman" w:hAnsi="Times New Roman" w:cs="Times New Roman"/>
          <w:sz w:val="24"/>
          <w:szCs w:val="24"/>
        </w:rPr>
      </w:pPr>
      <w:r w:rsidRPr="00715F51">
        <w:rPr>
          <w:rFonts w:ascii="Times New Roman" w:hAnsi="Times New Roman" w:cs="Times New Roman"/>
          <w:sz w:val="24"/>
          <w:szCs w:val="24"/>
        </w:rPr>
        <w:t>по лоту № 6: в 09 часов 40 минут;</w:t>
      </w:r>
    </w:p>
    <w:p w:rsidR="00375C08" w:rsidRPr="00715F51" w:rsidRDefault="00375C08" w:rsidP="00375C08">
      <w:pPr>
        <w:tabs>
          <w:tab w:val="left" w:pos="709"/>
        </w:tabs>
        <w:ind w:firstLine="709"/>
        <w:jc w:val="both"/>
        <w:rPr>
          <w:rFonts w:ascii="Times New Roman" w:hAnsi="Times New Roman" w:cs="Times New Roman"/>
          <w:sz w:val="24"/>
          <w:szCs w:val="24"/>
        </w:rPr>
      </w:pPr>
      <w:r w:rsidRPr="00715F51">
        <w:rPr>
          <w:rFonts w:ascii="Times New Roman" w:hAnsi="Times New Roman" w:cs="Times New Roman"/>
          <w:sz w:val="24"/>
          <w:szCs w:val="24"/>
        </w:rPr>
        <w:t>по лоту № 7: в 09 часов 45 минут;</w:t>
      </w:r>
    </w:p>
    <w:p w:rsidR="00375C08" w:rsidRPr="00715F51" w:rsidRDefault="00375C08" w:rsidP="00375C08">
      <w:pPr>
        <w:tabs>
          <w:tab w:val="left" w:pos="709"/>
        </w:tabs>
        <w:ind w:firstLine="709"/>
        <w:jc w:val="both"/>
        <w:rPr>
          <w:rFonts w:ascii="Times New Roman" w:hAnsi="Times New Roman" w:cs="Times New Roman"/>
          <w:sz w:val="24"/>
          <w:szCs w:val="24"/>
        </w:rPr>
      </w:pPr>
      <w:r w:rsidRPr="00715F51">
        <w:rPr>
          <w:rFonts w:ascii="Times New Roman" w:hAnsi="Times New Roman" w:cs="Times New Roman"/>
          <w:sz w:val="24"/>
          <w:szCs w:val="24"/>
        </w:rPr>
        <w:t>по лоту № 8: в 09 часов 50 минут;</w:t>
      </w:r>
    </w:p>
    <w:p w:rsidR="00375C08" w:rsidRPr="00715F51" w:rsidRDefault="00375C08" w:rsidP="00375C08">
      <w:pPr>
        <w:tabs>
          <w:tab w:val="left" w:pos="709"/>
        </w:tabs>
        <w:ind w:firstLine="709"/>
        <w:jc w:val="both"/>
        <w:rPr>
          <w:rFonts w:ascii="Times New Roman" w:hAnsi="Times New Roman" w:cs="Times New Roman"/>
          <w:sz w:val="24"/>
          <w:szCs w:val="24"/>
        </w:rPr>
      </w:pPr>
      <w:r w:rsidRPr="00715F51">
        <w:rPr>
          <w:rFonts w:ascii="Times New Roman" w:hAnsi="Times New Roman" w:cs="Times New Roman"/>
          <w:sz w:val="24"/>
          <w:szCs w:val="24"/>
        </w:rPr>
        <w:t>по лоту № 9: в 09 часов 55 минут;</w:t>
      </w:r>
    </w:p>
    <w:p w:rsidR="00375C08" w:rsidRPr="00715F51" w:rsidRDefault="00375C08" w:rsidP="00375C08">
      <w:pPr>
        <w:tabs>
          <w:tab w:val="left" w:pos="709"/>
        </w:tabs>
        <w:ind w:firstLine="709"/>
        <w:jc w:val="both"/>
        <w:rPr>
          <w:rFonts w:ascii="Times New Roman" w:hAnsi="Times New Roman" w:cs="Times New Roman"/>
          <w:sz w:val="24"/>
          <w:szCs w:val="24"/>
        </w:rPr>
      </w:pPr>
      <w:r w:rsidRPr="00715F51">
        <w:rPr>
          <w:rFonts w:ascii="Times New Roman" w:hAnsi="Times New Roman" w:cs="Times New Roman"/>
          <w:sz w:val="24"/>
          <w:szCs w:val="24"/>
        </w:rPr>
        <w:t>по лоту № 10: в 10 часов 00 минут;</w:t>
      </w:r>
    </w:p>
    <w:p w:rsidR="00375C08" w:rsidRPr="00715F51" w:rsidRDefault="00375C08" w:rsidP="00375C08">
      <w:pPr>
        <w:tabs>
          <w:tab w:val="left" w:pos="709"/>
        </w:tabs>
        <w:ind w:firstLine="709"/>
        <w:jc w:val="both"/>
        <w:rPr>
          <w:rFonts w:ascii="Times New Roman" w:hAnsi="Times New Roman" w:cs="Times New Roman"/>
          <w:sz w:val="24"/>
          <w:szCs w:val="24"/>
        </w:rPr>
      </w:pPr>
      <w:r w:rsidRPr="00715F51">
        <w:rPr>
          <w:rFonts w:ascii="Times New Roman" w:hAnsi="Times New Roman" w:cs="Times New Roman"/>
          <w:sz w:val="24"/>
          <w:szCs w:val="24"/>
        </w:rPr>
        <w:t>по лоту № 11: в 10 часов 05 минут;</w:t>
      </w:r>
    </w:p>
    <w:p w:rsidR="00375C08" w:rsidRPr="00715F51" w:rsidRDefault="00375C08" w:rsidP="00375C08">
      <w:pPr>
        <w:tabs>
          <w:tab w:val="left" w:pos="709"/>
        </w:tabs>
        <w:ind w:firstLine="709"/>
        <w:jc w:val="both"/>
        <w:rPr>
          <w:rFonts w:ascii="Times New Roman" w:hAnsi="Times New Roman" w:cs="Times New Roman"/>
          <w:sz w:val="24"/>
          <w:szCs w:val="24"/>
        </w:rPr>
      </w:pPr>
      <w:r w:rsidRPr="00715F51">
        <w:rPr>
          <w:rFonts w:ascii="Times New Roman" w:hAnsi="Times New Roman" w:cs="Times New Roman"/>
          <w:sz w:val="24"/>
          <w:szCs w:val="24"/>
        </w:rPr>
        <w:t>по лоту № 12: в 10 часов 10 минут;</w:t>
      </w:r>
    </w:p>
    <w:p w:rsidR="00375C08" w:rsidRPr="00715F51" w:rsidRDefault="00375C08" w:rsidP="00375C08">
      <w:pPr>
        <w:tabs>
          <w:tab w:val="left" w:pos="709"/>
        </w:tabs>
        <w:ind w:firstLine="709"/>
        <w:jc w:val="both"/>
        <w:rPr>
          <w:rFonts w:ascii="Times New Roman" w:hAnsi="Times New Roman" w:cs="Times New Roman"/>
          <w:sz w:val="24"/>
          <w:szCs w:val="24"/>
        </w:rPr>
      </w:pPr>
      <w:r w:rsidRPr="00715F51">
        <w:rPr>
          <w:rFonts w:ascii="Times New Roman" w:hAnsi="Times New Roman" w:cs="Times New Roman"/>
          <w:sz w:val="24"/>
          <w:szCs w:val="24"/>
        </w:rPr>
        <w:t>по лоту № 13: в 10 часов 15 минут;</w:t>
      </w:r>
    </w:p>
    <w:p w:rsidR="00375C08" w:rsidRDefault="00375C08" w:rsidP="00375C08">
      <w:pPr>
        <w:tabs>
          <w:tab w:val="left" w:pos="709"/>
        </w:tabs>
        <w:ind w:firstLine="709"/>
        <w:jc w:val="both"/>
        <w:rPr>
          <w:rFonts w:ascii="Times New Roman" w:hAnsi="Times New Roman" w:cs="Times New Roman"/>
          <w:sz w:val="24"/>
          <w:szCs w:val="24"/>
        </w:rPr>
      </w:pPr>
      <w:r w:rsidRPr="00715F51">
        <w:rPr>
          <w:rFonts w:ascii="Times New Roman" w:hAnsi="Times New Roman" w:cs="Times New Roman"/>
          <w:sz w:val="24"/>
          <w:szCs w:val="24"/>
        </w:rPr>
        <w:t>по лоту № 14: в 10 часов 20 минут.</w:t>
      </w:r>
    </w:p>
    <w:p w:rsidR="008D265B" w:rsidRDefault="008D265B" w:rsidP="008D265B">
      <w:pPr>
        <w:tabs>
          <w:tab w:val="left" w:pos="709"/>
        </w:tabs>
        <w:ind w:firstLine="709"/>
        <w:jc w:val="both"/>
        <w:rPr>
          <w:rFonts w:ascii="Times New Roman" w:hAnsi="Times New Roman" w:cs="Times New Roman"/>
          <w:sz w:val="24"/>
          <w:szCs w:val="24"/>
        </w:rPr>
      </w:pPr>
    </w:p>
    <w:p w:rsidR="00C6650E" w:rsidRDefault="00C6650E" w:rsidP="00C6650E">
      <w:pPr>
        <w:tabs>
          <w:tab w:val="left" w:pos="709"/>
        </w:tabs>
        <w:ind w:firstLine="709"/>
        <w:jc w:val="both"/>
        <w:rPr>
          <w:rFonts w:ascii="Times New Roman" w:hAnsi="Times New Roman"/>
          <w:sz w:val="24"/>
          <w:szCs w:val="24"/>
        </w:rPr>
      </w:pPr>
      <w:r>
        <w:rPr>
          <w:rFonts w:ascii="Times New Roman" w:hAnsi="Times New Roman" w:cs="Times New Roman"/>
          <w:sz w:val="24"/>
          <w:szCs w:val="24"/>
        </w:rPr>
        <w:t>Регистрация участников аукциона начинается за 10 минут до начала аукциона</w:t>
      </w:r>
      <w:r>
        <w:rPr>
          <w:rFonts w:ascii="Times New Roman" w:hAnsi="Times New Roman"/>
          <w:sz w:val="24"/>
          <w:szCs w:val="24"/>
        </w:rPr>
        <w:t xml:space="preserve"> по соответствующему лоту</w:t>
      </w:r>
      <w:r>
        <w:rPr>
          <w:rFonts w:ascii="Times New Roman" w:hAnsi="Times New Roman" w:cs="Times New Roman"/>
          <w:sz w:val="24"/>
          <w:szCs w:val="24"/>
        </w:rPr>
        <w:t>.</w:t>
      </w:r>
    </w:p>
    <w:p w:rsidR="00C6650E" w:rsidRDefault="00C6650E" w:rsidP="00C6650E">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Дата, время и порядок проведения осмотра устанавливаются Организатором аукциона на основании письменных заявлений от заинтересованных лиц, поступивших Организатору аукциона не позднее, чем за 5 дней до даты окончания приема заявок на участие в аукционе.</w:t>
      </w:r>
    </w:p>
    <w:p w:rsidR="00C6650E" w:rsidRDefault="00C6650E" w:rsidP="00C6650E">
      <w:pPr>
        <w:widowControl/>
        <w:autoSpaceDE/>
        <w:autoSpaceDN/>
        <w:adjustRightInd/>
        <w:rPr>
          <w:rFonts w:ascii="Times New Roman" w:hAnsi="Times New Roman"/>
          <w:sz w:val="24"/>
          <w:szCs w:val="24"/>
        </w:rPr>
        <w:sectPr w:rsidR="00C6650E" w:rsidSect="00495DC6">
          <w:footerReference w:type="default" r:id="rId9"/>
          <w:pgSz w:w="11906" w:h="16838"/>
          <w:pgMar w:top="1134" w:right="567" w:bottom="1134" w:left="1701" w:header="709" w:footer="709" w:gutter="0"/>
          <w:cols w:space="720"/>
        </w:sectPr>
      </w:pPr>
    </w:p>
    <w:p w:rsidR="00C6650E" w:rsidRDefault="00C6650E" w:rsidP="00C6650E">
      <w:pPr>
        <w:ind w:firstLine="708"/>
        <w:jc w:val="center"/>
        <w:rPr>
          <w:rFonts w:ascii="Times New Roman" w:hAnsi="Times New Roman"/>
          <w:b/>
          <w:sz w:val="24"/>
          <w:szCs w:val="24"/>
        </w:rPr>
      </w:pPr>
      <w:r>
        <w:rPr>
          <w:rFonts w:ascii="Times New Roman" w:hAnsi="Times New Roman"/>
          <w:b/>
          <w:sz w:val="24"/>
          <w:szCs w:val="24"/>
        </w:rPr>
        <w:lastRenderedPageBreak/>
        <w:t>Сведения о предмете аукциона</w:t>
      </w:r>
    </w:p>
    <w:p w:rsidR="00C6650E" w:rsidRDefault="00C6650E" w:rsidP="00C6650E">
      <w:pPr>
        <w:ind w:firstLine="708"/>
        <w:jc w:val="center"/>
        <w:rPr>
          <w:rFonts w:ascii="Times New Roman" w:hAnsi="Times New Roman"/>
          <w:b/>
          <w:sz w:val="24"/>
          <w:szCs w:val="24"/>
        </w:rPr>
      </w:pPr>
      <w:r>
        <w:rPr>
          <w:rFonts w:ascii="Times New Roman" w:hAnsi="Times New Roman"/>
          <w:b/>
          <w:sz w:val="24"/>
          <w:szCs w:val="24"/>
        </w:rPr>
        <w:t>Предмет аукциона – право заключения договоров аренды земельных участков сельскохозяйственного назначения</w:t>
      </w:r>
    </w:p>
    <w:tbl>
      <w:tblPr>
        <w:tblW w:w="5181"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3"/>
        <w:gridCol w:w="2122"/>
        <w:gridCol w:w="1704"/>
        <w:gridCol w:w="4247"/>
        <w:gridCol w:w="3126"/>
        <w:gridCol w:w="1984"/>
        <w:gridCol w:w="1271"/>
      </w:tblGrid>
      <w:tr w:rsidR="00A97587" w:rsidTr="00D40159">
        <w:trPr>
          <w:cantSplit/>
          <w:trHeight w:val="1987"/>
        </w:trPr>
        <w:tc>
          <w:tcPr>
            <w:tcW w:w="19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6650E" w:rsidRDefault="00C6650E" w:rsidP="004269AA">
            <w:pPr>
              <w:spacing w:line="216" w:lineRule="auto"/>
              <w:jc w:val="center"/>
              <w:rPr>
                <w:rFonts w:ascii="Times New Roman" w:hAnsi="Times New Roman"/>
                <w:b/>
                <w:sz w:val="24"/>
                <w:szCs w:val="24"/>
                <w:lang w:eastAsia="en-US"/>
              </w:rPr>
            </w:pPr>
            <w:r>
              <w:rPr>
                <w:rFonts w:ascii="Times New Roman" w:hAnsi="Times New Roman"/>
                <w:b/>
                <w:sz w:val="24"/>
                <w:szCs w:val="24"/>
                <w:lang w:eastAsia="en-US"/>
              </w:rPr>
              <w:t>№ п/п</w:t>
            </w:r>
          </w:p>
        </w:tc>
        <w:tc>
          <w:tcPr>
            <w:tcW w:w="70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6650E" w:rsidRDefault="00C6650E" w:rsidP="004269AA">
            <w:pPr>
              <w:spacing w:line="216" w:lineRule="auto"/>
              <w:jc w:val="center"/>
              <w:rPr>
                <w:rFonts w:ascii="Times New Roman" w:hAnsi="Times New Roman"/>
                <w:b/>
                <w:sz w:val="24"/>
                <w:szCs w:val="24"/>
                <w:lang w:eastAsia="en-US"/>
              </w:rPr>
            </w:pPr>
            <w:r>
              <w:rPr>
                <w:rFonts w:ascii="Times New Roman" w:hAnsi="Times New Roman"/>
                <w:b/>
                <w:sz w:val="24"/>
                <w:szCs w:val="24"/>
                <w:lang w:eastAsia="en-US"/>
              </w:rPr>
              <w:t>Кадастровый номер объекта</w:t>
            </w:r>
          </w:p>
        </w:tc>
        <w:tc>
          <w:tcPr>
            <w:tcW w:w="56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6650E" w:rsidRDefault="00C6650E" w:rsidP="004269AA">
            <w:pPr>
              <w:spacing w:line="216" w:lineRule="auto"/>
              <w:ind w:firstLine="27"/>
              <w:jc w:val="center"/>
              <w:rPr>
                <w:rFonts w:ascii="Times New Roman" w:hAnsi="Times New Roman"/>
                <w:b/>
                <w:sz w:val="24"/>
                <w:szCs w:val="24"/>
                <w:lang w:eastAsia="en-US"/>
              </w:rPr>
            </w:pPr>
            <w:r>
              <w:rPr>
                <w:rFonts w:ascii="Times New Roman" w:hAnsi="Times New Roman"/>
                <w:b/>
                <w:sz w:val="24"/>
                <w:szCs w:val="24"/>
                <w:lang w:eastAsia="en-US"/>
              </w:rPr>
              <w:t>Площадь объекта, м</w:t>
            </w:r>
            <w:r>
              <w:rPr>
                <w:rFonts w:ascii="Times New Roman" w:hAnsi="Times New Roman"/>
                <w:b/>
                <w:sz w:val="24"/>
                <w:szCs w:val="24"/>
                <w:vertAlign w:val="superscript"/>
                <w:lang w:eastAsia="en-US"/>
              </w:rPr>
              <w:t>2</w:t>
            </w:r>
          </w:p>
        </w:tc>
        <w:tc>
          <w:tcPr>
            <w:tcW w:w="141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6650E" w:rsidRDefault="00C6650E" w:rsidP="004269AA">
            <w:pPr>
              <w:spacing w:line="216" w:lineRule="auto"/>
              <w:ind w:firstLine="28"/>
              <w:jc w:val="center"/>
              <w:rPr>
                <w:rFonts w:ascii="Times New Roman" w:hAnsi="Times New Roman"/>
                <w:b/>
                <w:sz w:val="24"/>
                <w:szCs w:val="24"/>
                <w:lang w:eastAsia="en-US"/>
              </w:rPr>
            </w:pPr>
            <w:r>
              <w:rPr>
                <w:rFonts w:ascii="Times New Roman" w:hAnsi="Times New Roman"/>
                <w:b/>
                <w:sz w:val="24"/>
                <w:szCs w:val="24"/>
                <w:lang w:eastAsia="en-US"/>
              </w:rPr>
              <w:t>Адрес (местонахождение) объекта</w:t>
            </w:r>
          </w:p>
        </w:tc>
        <w:tc>
          <w:tcPr>
            <w:tcW w:w="10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6650E" w:rsidRDefault="00C6650E" w:rsidP="004269AA">
            <w:pPr>
              <w:spacing w:line="216" w:lineRule="auto"/>
              <w:ind w:firstLine="26"/>
              <w:jc w:val="center"/>
              <w:rPr>
                <w:rFonts w:ascii="Times New Roman" w:hAnsi="Times New Roman"/>
                <w:b/>
                <w:sz w:val="24"/>
                <w:szCs w:val="24"/>
                <w:lang w:eastAsia="en-US"/>
              </w:rPr>
            </w:pPr>
            <w:r>
              <w:rPr>
                <w:rFonts w:ascii="Times New Roman" w:hAnsi="Times New Roman"/>
                <w:b/>
                <w:sz w:val="24"/>
                <w:szCs w:val="24"/>
                <w:lang w:eastAsia="en-US"/>
              </w:rPr>
              <w:t>Разрешенное использование земельного участка</w:t>
            </w:r>
          </w:p>
        </w:tc>
        <w:tc>
          <w:tcPr>
            <w:tcW w:w="6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6650E" w:rsidRDefault="00C6650E" w:rsidP="004269AA">
            <w:pPr>
              <w:spacing w:line="216" w:lineRule="auto"/>
              <w:jc w:val="center"/>
              <w:rPr>
                <w:rFonts w:ascii="Times New Roman" w:hAnsi="Times New Roman"/>
                <w:b/>
                <w:sz w:val="24"/>
                <w:szCs w:val="24"/>
                <w:lang w:eastAsia="en-US"/>
              </w:rPr>
            </w:pPr>
            <w:r>
              <w:rPr>
                <w:rFonts w:ascii="Times New Roman" w:hAnsi="Times New Roman"/>
                <w:b/>
                <w:sz w:val="24"/>
                <w:szCs w:val="24"/>
                <w:lang w:eastAsia="en-US"/>
              </w:rPr>
              <w:t>Начальный размер ежегодной арендной платы за пользование земельным участком, руб.</w:t>
            </w:r>
          </w:p>
        </w:tc>
        <w:tc>
          <w:tcPr>
            <w:tcW w:w="42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6650E" w:rsidRDefault="00C6650E" w:rsidP="004269AA">
            <w:pPr>
              <w:spacing w:line="216" w:lineRule="auto"/>
              <w:ind w:firstLine="33"/>
              <w:jc w:val="center"/>
              <w:rPr>
                <w:rFonts w:ascii="Times New Roman" w:hAnsi="Times New Roman"/>
                <w:b/>
                <w:sz w:val="24"/>
                <w:szCs w:val="24"/>
                <w:lang w:eastAsia="en-US"/>
              </w:rPr>
            </w:pPr>
            <w:r>
              <w:rPr>
                <w:rFonts w:ascii="Times New Roman" w:hAnsi="Times New Roman"/>
                <w:b/>
                <w:sz w:val="24"/>
                <w:szCs w:val="24"/>
                <w:lang w:eastAsia="en-US"/>
              </w:rPr>
              <w:t>Задаток по лоту,</w:t>
            </w:r>
          </w:p>
          <w:p w:rsidR="00C6650E" w:rsidRDefault="00C6650E" w:rsidP="004269AA">
            <w:pPr>
              <w:spacing w:line="216" w:lineRule="auto"/>
              <w:ind w:firstLine="33"/>
              <w:jc w:val="center"/>
              <w:rPr>
                <w:rFonts w:ascii="Times New Roman" w:hAnsi="Times New Roman"/>
                <w:b/>
                <w:sz w:val="24"/>
                <w:szCs w:val="24"/>
                <w:lang w:eastAsia="en-US"/>
              </w:rPr>
            </w:pPr>
            <w:r>
              <w:rPr>
                <w:rFonts w:ascii="Times New Roman" w:hAnsi="Times New Roman"/>
                <w:b/>
                <w:sz w:val="24"/>
                <w:szCs w:val="24"/>
                <w:lang w:eastAsia="en-US"/>
              </w:rPr>
              <w:t>руб.</w:t>
            </w:r>
          </w:p>
        </w:tc>
      </w:tr>
      <w:tr w:rsidR="00C6650E" w:rsidTr="00495DC6">
        <w:trPr>
          <w:cantSplit/>
          <w:trHeight w:val="132"/>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C6650E" w:rsidRPr="005B3260" w:rsidRDefault="00693EF1" w:rsidP="0009682F">
            <w:pPr>
              <w:spacing w:line="276" w:lineRule="auto"/>
              <w:ind w:firstLine="33"/>
              <w:jc w:val="center"/>
              <w:rPr>
                <w:rFonts w:ascii="Times New Roman" w:hAnsi="Times New Roman"/>
                <w:b/>
                <w:sz w:val="22"/>
                <w:szCs w:val="22"/>
                <w:lang w:eastAsia="en-US"/>
              </w:rPr>
            </w:pPr>
            <w:r w:rsidRPr="00693EF1">
              <w:rPr>
                <w:rFonts w:ascii="Times New Roman" w:hAnsi="Times New Roman"/>
                <w:b/>
                <w:bCs/>
                <w:sz w:val="22"/>
                <w:szCs w:val="22"/>
                <w:lang w:eastAsia="en-US"/>
              </w:rPr>
              <w:t>Верхнемамонский  район</w:t>
            </w:r>
          </w:p>
        </w:tc>
      </w:tr>
      <w:tr w:rsidR="00C6650E" w:rsidTr="00495DC6">
        <w:trPr>
          <w:cantSplit/>
          <w:trHeight w:val="108"/>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C6650E" w:rsidRPr="00FD780E" w:rsidRDefault="00882DB8" w:rsidP="009A57D5">
            <w:pPr>
              <w:spacing w:line="276" w:lineRule="auto"/>
              <w:jc w:val="center"/>
              <w:rPr>
                <w:rFonts w:ascii="Times New Roman" w:hAnsi="Times New Roman"/>
                <w:bCs/>
                <w:sz w:val="22"/>
                <w:szCs w:val="22"/>
                <w:lang w:eastAsia="en-US"/>
              </w:rPr>
            </w:pPr>
            <w:r>
              <w:rPr>
                <w:rFonts w:ascii="Times New Roman" w:hAnsi="Times New Roman"/>
                <w:bCs/>
                <w:sz w:val="22"/>
                <w:szCs w:val="22"/>
                <w:lang w:eastAsia="en-US"/>
              </w:rPr>
              <w:t>Лот</w:t>
            </w:r>
            <w:r w:rsidRPr="00882DB8">
              <w:rPr>
                <w:rFonts w:ascii="Times New Roman" w:hAnsi="Times New Roman"/>
                <w:bCs/>
                <w:sz w:val="22"/>
                <w:szCs w:val="22"/>
                <w:lang w:eastAsia="en-US"/>
              </w:rPr>
              <w:t xml:space="preserve"> №</w:t>
            </w:r>
            <w:r>
              <w:rPr>
                <w:rFonts w:ascii="Times New Roman" w:hAnsi="Times New Roman"/>
                <w:bCs/>
                <w:sz w:val="22"/>
                <w:szCs w:val="22"/>
                <w:lang w:eastAsia="en-US"/>
              </w:rPr>
              <w:t xml:space="preserve"> </w:t>
            </w:r>
            <w:r w:rsidRPr="00882DB8">
              <w:rPr>
                <w:rFonts w:ascii="Times New Roman" w:hAnsi="Times New Roman"/>
                <w:bCs/>
                <w:sz w:val="22"/>
                <w:szCs w:val="22"/>
                <w:lang w:eastAsia="en-US"/>
              </w:rPr>
              <w:t xml:space="preserve">1 </w:t>
            </w:r>
            <w:r w:rsidR="00715F51">
              <w:rPr>
                <w:rFonts w:ascii="Times New Roman" w:hAnsi="Times New Roman"/>
                <w:bCs/>
                <w:sz w:val="22"/>
                <w:szCs w:val="22"/>
                <w:lang w:eastAsia="en-US"/>
              </w:rPr>
              <w:t>(Нижнемамонское</w:t>
            </w:r>
            <w:r w:rsidR="00715F51" w:rsidRPr="00715F51">
              <w:rPr>
                <w:rFonts w:ascii="Times New Roman" w:hAnsi="Times New Roman"/>
                <w:bCs/>
                <w:sz w:val="22"/>
                <w:szCs w:val="22"/>
                <w:lang w:eastAsia="en-US"/>
              </w:rPr>
              <w:t xml:space="preserve"> 1-ое с/п)</w:t>
            </w:r>
          </w:p>
        </w:tc>
      </w:tr>
      <w:tr w:rsidR="00A97587" w:rsidTr="009A57D5">
        <w:trPr>
          <w:cantSplit/>
          <w:trHeight w:val="798"/>
        </w:trPr>
        <w:tc>
          <w:tcPr>
            <w:tcW w:w="191" w:type="pct"/>
            <w:tcBorders>
              <w:top w:val="single" w:sz="4" w:space="0" w:color="000000"/>
              <w:left w:val="single" w:sz="4" w:space="0" w:color="000000"/>
              <w:bottom w:val="single" w:sz="4" w:space="0" w:color="000000"/>
              <w:right w:val="single" w:sz="4" w:space="0" w:color="000000"/>
            </w:tcBorders>
            <w:vAlign w:val="center"/>
            <w:hideMark/>
          </w:tcPr>
          <w:p w:rsidR="00C6650E" w:rsidRPr="00127DE9" w:rsidRDefault="00C6650E">
            <w:pPr>
              <w:spacing w:line="276" w:lineRule="auto"/>
              <w:ind w:firstLine="33"/>
              <w:jc w:val="center"/>
              <w:rPr>
                <w:rFonts w:ascii="Times New Roman" w:hAnsi="Times New Roman"/>
                <w:sz w:val="22"/>
                <w:szCs w:val="22"/>
                <w:lang w:eastAsia="en-US"/>
              </w:rPr>
            </w:pPr>
            <w:r w:rsidRPr="00127DE9">
              <w:rPr>
                <w:rFonts w:ascii="Times New Roman" w:hAnsi="Times New Roman"/>
                <w:sz w:val="22"/>
                <w:szCs w:val="22"/>
                <w:lang w:eastAsia="en-US"/>
              </w:rPr>
              <w:t>1.</w:t>
            </w:r>
          </w:p>
        </w:tc>
        <w:tc>
          <w:tcPr>
            <w:tcW w:w="706" w:type="pct"/>
            <w:tcBorders>
              <w:top w:val="single" w:sz="4" w:space="0" w:color="000000"/>
              <w:left w:val="single" w:sz="4" w:space="0" w:color="000000"/>
              <w:bottom w:val="single" w:sz="4" w:space="0" w:color="000000"/>
              <w:right w:val="single" w:sz="4" w:space="0" w:color="000000"/>
            </w:tcBorders>
            <w:vAlign w:val="center"/>
            <w:hideMark/>
          </w:tcPr>
          <w:p w:rsidR="00C6650E" w:rsidRPr="00127DE9" w:rsidRDefault="00715F51" w:rsidP="0073289A">
            <w:pPr>
              <w:spacing w:line="276" w:lineRule="auto"/>
              <w:ind w:firstLine="27"/>
              <w:jc w:val="center"/>
              <w:rPr>
                <w:rFonts w:ascii="Times New Roman" w:hAnsi="Times New Roman" w:cs="Times New Roman"/>
                <w:sz w:val="22"/>
                <w:szCs w:val="22"/>
                <w:lang w:eastAsia="en-US"/>
              </w:rPr>
            </w:pPr>
            <w:r w:rsidRPr="00127DE9">
              <w:rPr>
                <w:rFonts w:ascii="Times New Roman" w:hAnsi="Times New Roman" w:cs="Times New Roman"/>
                <w:sz w:val="22"/>
                <w:szCs w:val="22"/>
                <w:lang w:eastAsia="en-US"/>
              </w:rPr>
              <w:t>36:06:1600021:124</w:t>
            </w: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C6650E" w:rsidRPr="00127DE9" w:rsidRDefault="00715F51" w:rsidP="009F6584">
            <w:pPr>
              <w:ind w:firstLine="27"/>
              <w:jc w:val="center"/>
              <w:rPr>
                <w:rFonts w:ascii="Times New Roman" w:hAnsi="Times New Roman" w:cs="Times New Roman"/>
                <w:sz w:val="22"/>
                <w:szCs w:val="22"/>
                <w:lang w:eastAsia="en-US"/>
              </w:rPr>
            </w:pPr>
            <w:r w:rsidRPr="00127DE9">
              <w:rPr>
                <w:rFonts w:ascii="Times New Roman" w:hAnsi="Times New Roman" w:cs="Times New Roman"/>
                <w:sz w:val="22"/>
                <w:szCs w:val="22"/>
                <w:lang w:eastAsia="en-US"/>
              </w:rPr>
              <w:t>13 503</w:t>
            </w:r>
          </w:p>
        </w:tc>
        <w:tc>
          <w:tcPr>
            <w:tcW w:w="1413" w:type="pct"/>
            <w:tcBorders>
              <w:top w:val="single" w:sz="4" w:space="0" w:color="000000"/>
              <w:left w:val="single" w:sz="4" w:space="0" w:color="000000"/>
              <w:bottom w:val="single" w:sz="4" w:space="0" w:color="000000"/>
              <w:right w:val="single" w:sz="4" w:space="0" w:color="000000"/>
            </w:tcBorders>
            <w:vAlign w:val="center"/>
            <w:hideMark/>
          </w:tcPr>
          <w:p w:rsidR="00715F51" w:rsidRPr="00127DE9" w:rsidRDefault="00715F51" w:rsidP="00715F51">
            <w:pPr>
              <w:spacing w:line="216" w:lineRule="auto"/>
              <w:ind w:firstLine="27"/>
              <w:jc w:val="center"/>
              <w:rPr>
                <w:rFonts w:ascii="Times New Roman" w:hAnsi="Times New Roman" w:cs="Times New Roman"/>
                <w:sz w:val="22"/>
                <w:szCs w:val="22"/>
                <w:lang w:eastAsia="en-US"/>
              </w:rPr>
            </w:pPr>
            <w:r w:rsidRPr="00127DE9">
              <w:rPr>
                <w:rFonts w:ascii="Times New Roman" w:hAnsi="Times New Roman" w:cs="Times New Roman"/>
                <w:sz w:val="22"/>
                <w:szCs w:val="22"/>
                <w:lang w:eastAsia="en-US"/>
              </w:rPr>
              <w:t>Воронежская область, р-н Верхнемамонский, Нижнемамонское 1-е сельское поселение, юго-западная часть</w:t>
            </w:r>
          </w:p>
          <w:p w:rsidR="00C6650E" w:rsidRPr="00127DE9" w:rsidRDefault="00715F51" w:rsidP="00715F51">
            <w:pPr>
              <w:spacing w:line="216" w:lineRule="auto"/>
              <w:ind w:firstLine="27"/>
              <w:jc w:val="center"/>
              <w:rPr>
                <w:rFonts w:ascii="Times New Roman" w:hAnsi="Times New Roman" w:cs="Times New Roman"/>
                <w:sz w:val="22"/>
                <w:szCs w:val="22"/>
                <w:lang w:eastAsia="en-US"/>
              </w:rPr>
            </w:pPr>
            <w:r w:rsidRPr="00127DE9">
              <w:rPr>
                <w:rFonts w:ascii="Times New Roman" w:hAnsi="Times New Roman" w:cs="Times New Roman"/>
                <w:sz w:val="22"/>
                <w:szCs w:val="22"/>
                <w:lang w:eastAsia="en-US"/>
              </w:rPr>
              <w:t>кадастрового квартала 36:06:1600021</w:t>
            </w:r>
          </w:p>
        </w:tc>
        <w:tc>
          <w:tcPr>
            <w:tcW w:w="1040" w:type="pct"/>
            <w:tcBorders>
              <w:top w:val="single" w:sz="4" w:space="0" w:color="000000"/>
              <w:left w:val="single" w:sz="4" w:space="0" w:color="000000"/>
              <w:bottom w:val="single" w:sz="4" w:space="0" w:color="000000"/>
              <w:right w:val="single" w:sz="4" w:space="0" w:color="000000"/>
            </w:tcBorders>
            <w:vAlign w:val="center"/>
          </w:tcPr>
          <w:p w:rsidR="00C6650E" w:rsidRPr="00127DE9" w:rsidRDefault="00B27698" w:rsidP="00D96704">
            <w:pPr>
              <w:widowControl/>
              <w:autoSpaceDE/>
              <w:adjustRightInd/>
              <w:spacing w:line="216" w:lineRule="auto"/>
              <w:jc w:val="center"/>
              <w:rPr>
                <w:rFonts w:ascii="Times New Roman" w:eastAsia="Calibri" w:hAnsi="Times New Roman" w:cs="Times New Roman"/>
                <w:sz w:val="22"/>
                <w:szCs w:val="22"/>
                <w:lang w:eastAsia="en-US"/>
              </w:rPr>
            </w:pPr>
            <w:r w:rsidRPr="00127DE9">
              <w:rPr>
                <w:rFonts w:ascii="Times New Roman" w:eastAsia="Calibri" w:hAnsi="Times New Roman" w:cs="Times New Roman"/>
                <w:sz w:val="22"/>
                <w:szCs w:val="22"/>
                <w:lang w:eastAsia="en-US"/>
              </w:rPr>
              <w:t>Защитные лесные насаждения</w:t>
            </w:r>
          </w:p>
        </w:tc>
        <w:tc>
          <w:tcPr>
            <w:tcW w:w="660" w:type="pct"/>
            <w:tcBorders>
              <w:top w:val="single" w:sz="4" w:space="0" w:color="000000"/>
              <w:left w:val="single" w:sz="4" w:space="0" w:color="000000"/>
              <w:bottom w:val="single" w:sz="4" w:space="0" w:color="000000"/>
              <w:right w:val="single" w:sz="4" w:space="0" w:color="000000"/>
            </w:tcBorders>
            <w:vAlign w:val="center"/>
            <w:hideMark/>
          </w:tcPr>
          <w:p w:rsidR="00C6650E" w:rsidRPr="00127DE9" w:rsidRDefault="00715F51">
            <w:pPr>
              <w:spacing w:line="276" w:lineRule="auto"/>
              <w:jc w:val="center"/>
              <w:rPr>
                <w:rFonts w:ascii="Times New Roman" w:hAnsi="Times New Roman" w:cs="Times New Roman"/>
                <w:sz w:val="22"/>
                <w:szCs w:val="22"/>
                <w:lang w:eastAsia="en-US"/>
              </w:rPr>
            </w:pPr>
            <w:r w:rsidRPr="00127DE9">
              <w:rPr>
                <w:rFonts w:ascii="Times New Roman" w:hAnsi="Times New Roman" w:cs="Times New Roman"/>
                <w:sz w:val="22"/>
                <w:szCs w:val="22"/>
                <w:lang w:eastAsia="en-US"/>
              </w:rPr>
              <w:t>185,00</w:t>
            </w:r>
          </w:p>
        </w:tc>
        <w:tc>
          <w:tcPr>
            <w:tcW w:w="423" w:type="pct"/>
            <w:tcBorders>
              <w:top w:val="single" w:sz="4" w:space="0" w:color="000000"/>
              <w:left w:val="single" w:sz="4" w:space="0" w:color="000000"/>
              <w:bottom w:val="single" w:sz="4" w:space="0" w:color="000000"/>
              <w:right w:val="single" w:sz="4" w:space="0" w:color="000000"/>
            </w:tcBorders>
            <w:vAlign w:val="center"/>
          </w:tcPr>
          <w:p w:rsidR="00C6650E" w:rsidRPr="00127DE9" w:rsidRDefault="00715F51">
            <w:pPr>
              <w:spacing w:line="276" w:lineRule="auto"/>
              <w:jc w:val="center"/>
              <w:rPr>
                <w:rFonts w:ascii="Times New Roman" w:hAnsi="Times New Roman" w:cs="Times New Roman"/>
                <w:sz w:val="22"/>
                <w:szCs w:val="22"/>
                <w:lang w:eastAsia="en-US"/>
              </w:rPr>
            </w:pPr>
            <w:r w:rsidRPr="00127DE9">
              <w:rPr>
                <w:rFonts w:ascii="Times New Roman" w:hAnsi="Times New Roman" w:cs="Times New Roman"/>
                <w:sz w:val="22"/>
                <w:szCs w:val="22"/>
                <w:lang w:eastAsia="en-US"/>
              </w:rPr>
              <w:t>185,00</w:t>
            </w:r>
          </w:p>
        </w:tc>
      </w:tr>
      <w:tr w:rsidR="005B3260" w:rsidTr="00495DC6">
        <w:trPr>
          <w:cantSplit/>
          <w:trHeight w:val="265"/>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5B3260" w:rsidRPr="00127DE9" w:rsidRDefault="00882DB8" w:rsidP="009A57D5">
            <w:pPr>
              <w:spacing w:line="216" w:lineRule="auto"/>
              <w:jc w:val="center"/>
              <w:rPr>
                <w:rFonts w:ascii="Times New Roman" w:hAnsi="Times New Roman" w:cs="Times New Roman"/>
                <w:sz w:val="22"/>
                <w:szCs w:val="22"/>
                <w:lang w:eastAsia="en-US"/>
              </w:rPr>
            </w:pPr>
            <w:r w:rsidRPr="00127DE9">
              <w:rPr>
                <w:rFonts w:ascii="Times New Roman" w:hAnsi="Times New Roman" w:cs="Times New Roman"/>
                <w:sz w:val="22"/>
                <w:szCs w:val="22"/>
                <w:lang w:eastAsia="en-US"/>
              </w:rPr>
              <w:t xml:space="preserve">Лот № 2 </w:t>
            </w:r>
            <w:r w:rsidR="00715F51" w:rsidRPr="00127DE9">
              <w:rPr>
                <w:rFonts w:ascii="Times New Roman" w:hAnsi="Times New Roman"/>
                <w:bCs/>
                <w:sz w:val="22"/>
                <w:szCs w:val="22"/>
                <w:lang w:eastAsia="en-US"/>
              </w:rPr>
              <w:t>(Нижнемамонское 1-ое с/п)</w:t>
            </w:r>
          </w:p>
        </w:tc>
      </w:tr>
      <w:tr w:rsidR="00E8153C" w:rsidTr="00F22F7A">
        <w:trPr>
          <w:cantSplit/>
          <w:trHeight w:val="799"/>
        </w:trPr>
        <w:tc>
          <w:tcPr>
            <w:tcW w:w="191" w:type="pct"/>
            <w:tcBorders>
              <w:top w:val="single" w:sz="4" w:space="0" w:color="000000"/>
              <w:left w:val="single" w:sz="4" w:space="0" w:color="000000"/>
              <w:bottom w:val="single" w:sz="4" w:space="0" w:color="000000"/>
              <w:right w:val="single" w:sz="4" w:space="0" w:color="000000"/>
            </w:tcBorders>
            <w:vAlign w:val="center"/>
            <w:hideMark/>
          </w:tcPr>
          <w:p w:rsidR="00E8153C" w:rsidRPr="00127DE9" w:rsidRDefault="00E8153C">
            <w:pPr>
              <w:spacing w:line="276" w:lineRule="auto"/>
              <w:ind w:firstLine="33"/>
              <w:jc w:val="center"/>
              <w:rPr>
                <w:rFonts w:ascii="Times New Roman" w:hAnsi="Times New Roman"/>
                <w:sz w:val="22"/>
                <w:szCs w:val="22"/>
                <w:lang w:eastAsia="en-US"/>
              </w:rPr>
            </w:pPr>
            <w:r w:rsidRPr="00127DE9">
              <w:rPr>
                <w:rFonts w:ascii="Times New Roman" w:hAnsi="Times New Roman"/>
                <w:sz w:val="22"/>
                <w:szCs w:val="22"/>
                <w:lang w:eastAsia="en-US"/>
              </w:rPr>
              <w:t>2.</w:t>
            </w:r>
          </w:p>
        </w:tc>
        <w:tc>
          <w:tcPr>
            <w:tcW w:w="706" w:type="pct"/>
            <w:tcBorders>
              <w:top w:val="single" w:sz="4" w:space="0" w:color="000000"/>
              <w:left w:val="single" w:sz="4" w:space="0" w:color="000000"/>
              <w:bottom w:val="single" w:sz="4" w:space="0" w:color="000000"/>
              <w:right w:val="single" w:sz="4" w:space="0" w:color="000000"/>
            </w:tcBorders>
            <w:vAlign w:val="center"/>
          </w:tcPr>
          <w:p w:rsidR="00E8153C" w:rsidRPr="00127DE9" w:rsidRDefault="00715F51">
            <w:pPr>
              <w:spacing w:line="276" w:lineRule="auto"/>
              <w:ind w:firstLine="27"/>
              <w:jc w:val="center"/>
              <w:rPr>
                <w:rFonts w:ascii="Times New Roman" w:hAnsi="Times New Roman" w:cs="Times New Roman"/>
                <w:sz w:val="22"/>
                <w:szCs w:val="22"/>
                <w:lang w:eastAsia="en-US"/>
              </w:rPr>
            </w:pPr>
            <w:r w:rsidRPr="00127DE9">
              <w:rPr>
                <w:rFonts w:ascii="Times New Roman" w:hAnsi="Times New Roman" w:cs="Times New Roman"/>
                <w:sz w:val="22"/>
                <w:szCs w:val="22"/>
                <w:lang w:eastAsia="en-US"/>
              </w:rPr>
              <w:t>36:06:1600023:181</w:t>
            </w:r>
          </w:p>
        </w:tc>
        <w:tc>
          <w:tcPr>
            <w:tcW w:w="567" w:type="pct"/>
            <w:tcBorders>
              <w:top w:val="single" w:sz="4" w:space="0" w:color="000000"/>
              <w:left w:val="single" w:sz="4" w:space="0" w:color="000000"/>
              <w:bottom w:val="single" w:sz="4" w:space="0" w:color="000000"/>
              <w:right w:val="single" w:sz="4" w:space="0" w:color="000000"/>
            </w:tcBorders>
            <w:vAlign w:val="center"/>
          </w:tcPr>
          <w:p w:rsidR="00E8153C" w:rsidRPr="00127DE9" w:rsidRDefault="00715F51">
            <w:pPr>
              <w:spacing w:line="216" w:lineRule="auto"/>
              <w:ind w:firstLine="28"/>
              <w:jc w:val="center"/>
              <w:rPr>
                <w:rFonts w:ascii="Times New Roman" w:hAnsi="Times New Roman" w:cs="Times New Roman"/>
                <w:sz w:val="22"/>
                <w:szCs w:val="22"/>
                <w:lang w:eastAsia="en-US"/>
              </w:rPr>
            </w:pPr>
            <w:r w:rsidRPr="00127DE9">
              <w:rPr>
                <w:rFonts w:ascii="Times New Roman" w:hAnsi="Times New Roman" w:cs="Times New Roman"/>
                <w:sz w:val="22"/>
                <w:szCs w:val="22"/>
                <w:lang w:eastAsia="en-US"/>
              </w:rPr>
              <w:t>60 446</w:t>
            </w:r>
          </w:p>
        </w:tc>
        <w:tc>
          <w:tcPr>
            <w:tcW w:w="1413" w:type="pct"/>
            <w:tcBorders>
              <w:top w:val="single" w:sz="4" w:space="0" w:color="000000"/>
              <w:left w:val="single" w:sz="4" w:space="0" w:color="000000"/>
              <w:bottom w:val="single" w:sz="4" w:space="0" w:color="000000"/>
              <w:right w:val="single" w:sz="4" w:space="0" w:color="000000"/>
            </w:tcBorders>
            <w:vAlign w:val="center"/>
          </w:tcPr>
          <w:p w:rsidR="00715F51" w:rsidRPr="00127DE9" w:rsidRDefault="00715F51" w:rsidP="00715F51">
            <w:pPr>
              <w:spacing w:line="216" w:lineRule="auto"/>
              <w:ind w:firstLine="27"/>
              <w:jc w:val="center"/>
              <w:rPr>
                <w:rFonts w:ascii="Times New Roman" w:hAnsi="Times New Roman" w:cs="Times New Roman"/>
                <w:sz w:val="22"/>
                <w:szCs w:val="22"/>
                <w:lang w:eastAsia="en-US"/>
              </w:rPr>
            </w:pPr>
            <w:r w:rsidRPr="00127DE9">
              <w:rPr>
                <w:rFonts w:ascii="Times New Roman" w:hAnsi="Times New Roman" w:cs="Times New Roman"/>
                <w:sz w:val="22"/>
                <w:szCs w:val="22"/>
                <w:lang w:eastAsia="en-US"/>
              </w:rPr>
              <w:t>Воронежская область, р-н Верхнемамонский, Нижнемамонское 1-е сельское поселение, центральная часть</w:t>
            </w:r>
          </w:p>
          <w:p w:rsidR="00E8153C" w:rsidRPr="00127DE9" w:rsidRDefault="00715F51" w:rsidP="00715F51">
            <w:pPr>
              <w:spacing w:line="216" w:lineRule="auto"/>
              <w:ind w:firstLine="27"/>
              <w:jc w:val="center"/>
              <w:rPr>
                <w:rFonts w:ascii="Times New Roman" w:hAnsi="Times New Roman" w:cs="Times New Roman"/>
                <w:sz w:val="22"/>
                <w:szCs w:val="22"/>
                <w:lang w:eastAsia="en-US"/>
              </w:rPr>
            </w:pPr>
            <w:r w:rsidRPr="00127DE9">
              <w:rPr>
                <w:rFonts w:ascii="Times New Roman" w:hAnsi="Times New Roman" w:cs="Times New Roman"/>
                <w:sz w:val="22"/>
                <w:szCs w:val="22"/>
                <w:lang w:eastAsia="en-US"/>
              </w:rPr>
              <w:t>кадастрового квартала 36:06:1600023</w:t>
            </w:r>
          </w:p>
        </w:tc>
        <w:tc>
          <w:tcPr>
            <w:tcW w:w="1040" w:type="pct"/>
            <w:tcBorders>
              <w:top w:val="single" w:sz="4" w:space="0" w:color="000000"/>
              <w:left w:val="single" w:sz="4" w:space="0" w:color="000000"/>
              <w:bottom w:val="single" w:sz="4" w:space="0" w:color="000000"/>
              <w:right w:val="single" w:sz="4" w:space="0" w:color="000000"/>
            </w:tcBorders>
            <w:vAlign w:val="center"/>
          </w:tcPr>
          <w:p w:rsidR="00E8153C" w:rsidRPr="00127DE9" w:rsidRDefault="0030681C">
            <w:pPr>
              <w:spacing w:line="216" w:lineRule="auto"/>
              <w:ind w:firstLine="26"/>
              <w:jc w:val="center"/>
              <w:rPr>
                <w:rFonts w:ascii="Times New Roman" w:hAnsi="Times New Roman" w:cs="Times New Roman"/>
                <w:sz w:val="22"/>
                <w:szCs w:val="22"/>
                <w:lang w:eastAsia="en-US"/>
              </w:rPr>
            </w:pPr>
            <w:r w:rsidRPr="00127DE9">
              <w:rPr>
                <w:rFonts w:ascii="Times New Roman" w:hAnsi="Times New Roman" w:cs="Times New Roman"/>
                <w:sz w:val="22"/>
                <w:szCs w:val="22"/>
                <w:lang w:eastAsia="en-US"/>
              </w:rPr>
              <w:t>Защитные лесные насаждения</w:t>
            </w:r>
          </w:p>
        </w:tc>
        <w:tc>
          <w:tcPr>
            <w:tcW w:w="660" w:type="pct"/>
            <w:tcBorders>
              <w:top w:val="single" w:sz="4" w:space="0" w:color="000000"/>
              <w:left w:val="single" w:sz="4" w:space="0" w:color="000000"/>
              <w:bottom w:val="single" w:sz="4" w:space="0" w:color="000000"/>
              <w:right w:val="single" w:sz="4" w:space="0" w:color="000000"/>
            </w:tcBorders>
            <w:vAlign w:val="center"/>
          </w:tcPr>
          <w:p w:rsidR="00E8153C" w:rsidRPr="00127DE9" w:rsidRDefault="00715F51">
            <w:pPr>
              <w:spacing w:line="276" w:lineRule="auto"/>
              <w:jc w:val="center"/>
              <w:rPr>
                <w:rFonts w:ascii="Times New Roman" w:hAnsi="Times New Roman" w:cs="Times New Roman"/>
                <w:sz w:val="22"/>
                <w:szCs w:val="22"/>
                <w:lang w:eastAsia="en-US"/>
              </w:rPr>
            </w:pPr>
            <w:r w:rsidRPr="00127DE9">
              <w:rPr>
                <w:rFonts w:ascii="Times New Roman" w:hAnsi="Times New Roman" w:cs="Times New Roman"/>
                <w:sz w:val="22"/>
                <w:szCs w:val="22"/>
                <w:lang w:eastAsia="en-US"/>
              </w:rPr>
              <w:t>731,00</w:t>
            </w:r>
          </w:p>
        </w:tc>
        <w:tc>
          <w:tcPr>
            <w:tcW w:w="423" w:type="pct"/>
            <w:tcBorders>
              <w:top w:val="single" w:sz="4" w:space="0" w:color="000000"/>
              <w:left w:val="single" w:sz="4" w:space="0" w:color="000000"/>
              <w:bottom w:val="single" w:sz="4" w:space="0" w:color="000000"/>
              <w:right w:val="single" w:sz="4" w:space="0" w:color="000000"/>
            </w:tcBorders>
            <w:vAlign w:val="center"/>
          </w:tcPr>
          <w:p w:rsidR="00E8153C" w:rsidRPr="00127DE9" w:rsidRDefault="00715F51">
            <w:pPr>
              <w:spacing w:line="276" w:lineRule="auto"/>
              <w:jc w:val="center"/>
              <w:rPr>
                <w:rFonts w:ascii="Times New Roman" w:hAnsi="Times New Roman" w:cs="Times New Roman"/>
                <w:sz w:val="22"/>
                <w:szCs w:val="22"/>
                <w:lang w:eastAsia="en-US"/>
              </w:rPr>
            </w:pPr>
            <w:r w:rsidRPr="00127DE9">
              <w:rPr>
                <w:rFonts w:ascii="Times New Roman" w:hAnsi="Times New Roman" w:cs="Times New Roman"/>
                <w:sz w:val="22"/>
                <w:szCs w:val="22"/>
                <w:lang w:eastAsia="en-US"/>
              </w:rPr>
              <w:t>731,00</w:t>
            </w:r>
          </w:p>
        </w:tc>
      </w:tr>
      <w:tr w:rsidR="00E8153C" w:rsidTr="00495DC6">
        <w:trPr>
          <w:cantSplit/>
          <w:trHeight w:val="236"/>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E8153C" w:rsidRPr="00127DE9" w:rsidRDefault="00E8153C" w:rsidP="009A57D5">
            <w:pPr>
              <w:spacing w:line="216" w:lineRule="auto"/>
              <w:jc w:val="center"/>
              <w:rPr>
                <w:rFonts w:ascii="Times New Roman" w:hAnsi="Times New Roman" w:cs="Times New Roman"/>
                <w:sz w:val="22"/>
                <w:szCs w:val="22"/>
                <w:lang w:eastAsia="en-US"/>
              </w:rPr>
            </w:pPr>
            <w:r w:rsidRPr="00127DE9">
              <w:rPr>
                <w:rFonts w:ascii="Times New Roman" w:hAnsi="Times New Roman" w:cs="Times New Roman"/>
                <w:sz w:val="22"/>
                <w:szCs w:val="22"/>
                <w:lang w:eastAsia="en-US"/>
              </w:rPr>
              <w:t xml:space="preserve">Лот № 3 </w:t>
            </w:r>
            <w:r w:rsidR="00715F51" w:rsidRPr="00127DE9">
              <w:rPr>
                <w:rFonts w:ascii="Times New Roman" w:hAnsi="Times New Roman"/>
                <w:bCs/>
                <w:sz w:val="22"/>
                <w:szCs w:val="22"/>
                <w:lang w:eastAsia="en-US"/>
              </w:rPr>
              <w:t>(Нижнемамонское 1-ое с/п)</w:t>
            </w:r>
          </w:p>
        </w:tc>
      </w:tr>
      <w:tr w:rsidR="00E8153C" w:rsidTr="00F22F7A">
        <w:trPr>
          <w:cantSplit/>
          <w:trHeight w:val="801"/>
        </w:trPr>
        <w:tc>
          <w:tcPr>
            <w:tcW w:w="191" w:type="pct"/>
            <w:tcBorders>
              <w:top w:val="single" w:sz="4" w:space="0" w:color="000000"/>
              <w:left w:val="single" w:sz="4" w:space="0" w:color="000000"/>
              <w:bottom w:val="single" w:sz="4" w:space="0" w:color="000000"/>
              <w:right w:val="single" w:sz="4" w:space="0" w:color="000000"/>
            </w:tcBorders>
            <w:vAlign w:val="center"/>
            <w:hideMark/>
          </w:tcPr>
          <w:p w:rsidR="00E8153C" w:rsidRPr="00127DE9" w:rsidRDefault="00E8153C">
            <w:pPr>
              <w:spacing w:line="276" w:lineRule="auto"/>
              <w:ind w:firstLine="33"/>
              <w:jc w:val="center"/>
              <w:rPr>
                <w:rFonts w:ascii="Times New Roman" w:hAnsi="Times New Roman"/>
                <w:sz w:val="22"/>
                <w:szCs w:val="22"/>
                <w:lang w:eastAsia="en-US"/>
              </w:rPr>
            </w:pPr>
            <w:r w:rsidRPr="00127DE9">
              <w:rPr>
                <w:rFonts w:ascii="Times New Roman" w:hAnsi="Times New Roman"/>
                <w:sz w:val="22"/>
                <w:szCs w:val="22"/>
                <w:lang w:eastAsia="en-US"/>
              </w:rPr>
              <w:t>3.</w:t>
            </w:r>
          </w:p>
        </w:tc>
        <w:tc>
          <w:tcPr>
            <w:tcW w:w="706" w:type="pct"/>
            <w:tcBorders>
              <w:top w:val="single" w:sz="4" w:space="0" w:color="000000"/>
              <w:left w:val="single" w:sz="4" w:space="0" w:color="000000"/>
              <w:bottom w:val="single" w:sz="4" w:space="0" w:color="000000"/>
              <w:right w:val="single" w:sz="4" w:space="0" w:color="000000"/>
            </w:tcBorders>
            <w:vAlign w:val="center"/>
          </w:tcPr>
          <w:p w:rsidR="00E8153C" w:rsidRPr="00127DE9" w:rsidRDefault="00715F51">
            <w:pPr>
              <w:spacing w:line="276" w:lineRule="auto"/>
              <w:ind w:firstLine="27"/>
              <w:jc w:val="center"/>
              <w:rPr>
                <w:rFonts w:ascii="Times New Roman" w:hAnsi="Times New Roman" w:cs="Times New Roman"/>
                <w:sz w:val="22"/>
                <w:szCs w:val="22"/>
                <w:lang w:eastAsia="en-US"/>
              </w:rPr>
            </w:pPr>
            <w:r w:rsidRPr="00127DE9">
              <w:rPr>
                <w:rFonts w:ascii="Times New Roman" w:hAnsi="Times New Roman" w:cs="Times New Roman"/>
                <w:sz w:val="22"/>
                <w:szCs w:val="22"/>
                <w:lang w:eastAsia="en-US"/>
              </w:rPr>
              <w:t>36:06:1600023:183</w:t>
            </w:r>
          </w:p>
        </w:tc>
        <w:tc>
          <w:tcPr>
            <w:tcW w:w="567" w:type="pct"/>
            <w:tcBorders>
              <w:top w:val="single" w:sz="4" w:space="0" w:color="000000"/>
              <w:left w:val="single" w:sz="4" w:space="0" w:color="000000"/>
              <w:bottom w:val="single" w:sz="4" w:space="0" w:color="000000"/>
              <w:right w:val="single" w:sz="4" w:space="0" w:color="000000"/>
            </w:tcBorders>
            <w:vAlign w:val="center"/>
          </w:tcPr>
          <w:p w:rsidR="00E8153C" w:rsidRPr="00127DE9" w:rsidRDefault="00715F51">
            <w:pPr>
              <w:spacing w:line="216" w:lineRule="auto"/>
              <w:ind w:firstLine="28"/>
              <w:jc w:val="center"/>
              <w:rPr>
                <w:rFonts w:ascii="Times New Roman" w:hAnsi="Times New Roman" w:cs="Times New Roman"/>
                <w:sz w:val="22"/>
                <w:szCs w:val="22"/>
                <w:lang w:eastAsia="en-US"/>
              </w:rPr>
            </w:pPr>
            <w:r w:rsidRPr="00127DE9">
              <w:rPr>
                <w:rFonts w:ascii="Times New Roman" w:hAnsi="Times New Roman" w:cs="Times New Roman"/>
                <w:sz w:val="22"/>
                <w:szCs w:val="22"/>
                <w:lang w:eastAsia="en-US"/>
              </w:rPr>
              <w:t>54 862</w:t>
            </w:r>
          </w:p>
        </w:tc>
        <w:tc>
          <w:tcPr>
            <w:tcW w:w="1413" w:type="pct"/>
            <w:tcBorders>
              <w:top w:val="single" w:sz="4" w:space="0" w:color="000000"/>
              <w:left w:val="single" w:sz="4" w:space="0" w:color="000000"/>
              <w:bottom w:val="single" w:sz="4" w:space="0" w:color="000000"/>
              <w:right w:val="single" w:sz="4" w:space="0" w:color="000000"/>
            </w:tcBorders>
            <w:vAlign w:val="center"/>
          </w:tcPr>
          <w:p w:rsidR="00715F51" w:rsidRPr="00127DE9" w:rsidRDefault="00715F51" w:rsidP="00715F51">
            <w:pPr>
              <w:spacing w:line="216" w:lineRule="auto"/>
              <w:ind w:firstLine="27"/>
              <w:jc w:val="center"/>
              <w:rPr>
                <w:rFonts w:ascii="Times New Roman" w:hAnsi="Times New Roman" w:cs="Times New Roman"/>
                <w:sz w:val="22"/>
                <w:szCs w:val="22"/>
                <w:lang w:eastAsia="en-US"/>
              </w:rPr>
            </w:pPr>
            <w:r w:rsidRPr="00127DE9">
              <w:rPr>
                <w:rFonts w:ascii="Times New Roman" w:hAnsi="Times New Roman" w:cs="Times New Roman"/>
                <w:sz w:val="22"/>
                <w:szCs w:val="22"/>
                <w:lang w:eastAsia="en-US"/>
              </w:rPr>
              <w:t>Воронежская область, р-н Верхнемамонский, Нижнемамонское 1-е сельское поселение, северная часть</w:t>
            </w:r>
          </w:p>
          <w:p w:rsidR="00E8153C" w:rsidRPr="00127DE9" w:rsidRDefault="00715F51" w:rsidP="00715F51">
            <w:pPr>
              <w:spacing w:line="216" w:lineRule="auto"/>
              <w:ind w:firstLine="27"/>
              <w:jc w:val="center"/>
              <w:rPr>
                <w:rFonts w:ascii="Times New Roman" w:hAnsi="Times New Roman" w:cs="Times New Roman"/>
                <w:sz w:val="22"/>
                <w:szCs w:val="22"/>
                <w:lang w:eastAsia="en-US"/>
              </w:rPr>
            </w:pPr>
            <w:r w:rsidRPr="00127DE9">
              <w:rPr>
                <w:rFonts w:ascii="Times New Roman" w:hAnsi="Times New Roman" w:cs="Times New Roman"/>
                <w:sz w:val="22"/>
                <w:szCs w:val="22"/>
                <w:lang w:eastAsia="en-US"/>
              </w:rPr>
              <w:t>кадастрового квартала 36:06:1600023</w:t>
            </w:r>
          </w:p>
        </w:tc>
        <w:tc>
          <w:tcPr>
            <w:tcW w:w="1040" w:type="pct"/>
            <w:tcBorders>
              <w:top w:val="single" w:sz="4" w:space="0" w:color="000000"/>
              <w:left w:val="single" w:sz="4" w:space="0" w:color="000000"/>
              <w:bottom w:val="single" w:sz="4" w:space="0" w:color="000000"/>
              <w:right w:val="single" w:sz="4" w:space="0" w:color="000000"/>
            </w:tcBorders>
            <w:vAlign w:val="center"/>
          </w:tcPr>
          <w:p w:rsidR="00E8153C" w:rsidRPr="00127DE9" w:rsidRDefault="0030681C">
            <w:pPr>
              <w:spacing w:line="216" w:lineRule="auto"/>
              <w:ind w:firstLine="26"/>
              <w:jc w:val="center"/>
              <w:rPr>
                <w:rFonts w:ascii="Times New Roman" w:hAnsi="Times New Roman" w:cs="Times New Roman"/>
                <w:sz w:val="22"/>
                <w:szCs w:val="22"/>
                <w:lang w:eastAsia="en-US"/>
              </w:rPr>
            </w:pPr>
            <w:r w:rsidRPr="00127DE9">
              <w:rPr>
                <w:rFonts w:ascii="Times New Roman" w:hAnsi="Times New Roman" w:cs="Times New Roman"/>
                <w:sz w:val="22"/>
                <w:szCs w:val="22"/>
                <w:lang w:eastAsia="en-US"/>
              </w:rPr>
              <w:t>Защитные лесные насаждения</w:t>
            </w:r>
          </w:p>
        </w:tc>
        <w:tc>
          <w:tcPr>
            <w:tcW w:w="660" w:type="pct"/>
            <w:tcBorders>
              <w:top w:val="single" w:sz="4" w:space="0" w:color="000000"/>
              <w:left w:val="single" w:sz="4" w:space="0" w:color="000000"/>
              <w:bottom w:val="single" w:sz="4" w:space="0" w:color="000000"/>
              <w:right w:val="single" w:sz="4" w:space="0" w:color="000000"/>
            </w:tcBorders>
            <w:vAlign w:val="center"/>
          </w:tcPr>
          <w:p w:rsidR="00E8153C" w:rsidRPr="00127DE9" w:rsidRDefault="00715F51">
            <w:pPr>
              <w:spacing w:line="276" w:lineRule="auto"/>
              <w:jc w:val="center"/>
              <w:rPr>
                <w:rFonts w:ascii="Times New Roman" w:hAnsi="Times New Roman" w:cs="Times New Roman"/>
                <w:sz w:val="22"/>
                <w:szCs w:val="22"/>
                <w:lang w:eastAsia="en-US"/>
              </w:rPr>
            </w:pPr>
            <w:r w:rsidRPr="00127DE9">
              <w:rPr>
                <w:rFonts w:ascii="Times New Roman" w:hAnsi="Times New Roman" w:cs="Times New Roman"/>
                <w:sz w:val="22"/>
                <w:szCs w:val="22"/>
                <w:lang w:eastAsia="en-US"/>
              </w:rPr>
              <w:t>664,00</w:t>
            </w:r>
          </w:p>
        </w:tc>
        <w:tc>
          <w:tcPr>
            <w:tcW w:w="423" w:type="pct"/>
            <w:tcBorders>
              <w:top w:val="single" w:sz="4" w:space="0" w:color="000000"/>
              <w:left w:val="single" w:sz="4" w:space="0" w:color="000000"/>
              <w:bottom w:val="single" w:sz="4" w:space="0" w:color="000000"/>
              <w:right w:val="single" w:sz="4" w:space="0" w:color="000000"/>
            </w:tcBorders>
            <w:vAlign w:val="center"/>
          </w:tcPr>
          <w:p w:rsidR="00E8153C" w:rsidRPr="00127DE9" w:rsidRDefault="00715F51">
            <w:pPr>
              <w:spacing w:line="276" w:lineRule="auto"/>
              <w:jc w:val="center"/>
              <w:rPr>
                <w:rFonts w:ascii="Times New Roman" w:hAnsi="Times New Roman" w:cs="Times New Roman"/>
                <w:sz w:val="22"/>
                <w:szCs w:val="22"/>
                <w:lang w:eastAsia="en-US"/>
              </w:rPr>
            </w:pPr>
            <w:r w:rsidRPr="00127DE9">
              <w:rPr>
                <w:rFonts w:ascii="Times New Roman" w:hAnsi="Times New Roman" w:cs="Times New Roman"/>
                <w:sz w:val="22"/>
                <w:szCs w:val="22"/>
                <w:lang w:eastAsia="en-US"/>
              </w:rPr>
              <w:t>664,00</w:t>
            </w:r>
          </w:p>
        </w:tc>
      </w:tr>
      <w:tr w:rsidR="00E8153C" w:rsidTr="00495DC6">
        <w:trPr>
          <w:cantSplit/>
          <w:trHeight w:val="282"/>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E8153C" w:rsidRPr="00127DE9" w:rsidRDefault="00E8153C" w:rsidP="009A57D5">
            <w:pPr>
              <w:spacing w:line="276" w:lineRule="auto"/>
              <w:jc w:val="center"/>
              <w:rPr>
                <w:rFonts w:ascii="Times New Roman" w:hAnsi="Times New Roman" w:cs="Times New Roman"/>
                <w:sz w:val="22"/>
                <w:szCs w:val="22"/>
                <w:lang w:eastAsia="en-US"/>
              </w:rPr>
            </w:pPr>
            <w:r w:rsidRPr="00127DE9">
              <w:rPr>
                <w:rFonts w:ascii="Times New Roman" w:hAnsi="Times New Roman" w:cs="Times New Roman"/>
                <w:sz w:val="22"/>
                <w:szCs w:val="22"/>
                <w:lang w:eastAsia="en-US"/>
              </w:rPr>
              <w:t xml:space="preserve">Лот № </w:t>
            </w:r>
            <w:r w:rsidR="00510EE3" w:rsidRPr="00127DE9">
              <w:rPr>
                <w:rFonts w:ascii="Times New Roman" w:hAnsi="Times New Roman" w:cs="Times New Roman"/>
                <w:sz w:val="22"/>
                <w:szCs w:val="22"/>
                <w:lang w:eastAsia="en-US"/>
              </w:rPr>
              <w:t>4</w:t>
            </w:r>
            <w:r w:rsidR="00693EF1" w:rsidRPr="00127DE9">
              <w:rPr>
                <w:rFonts w:ascii="Times New Roman" w:hAnsi="Times New Roman" w:cs="Times New Roman"/>
                <w:sz w:val="22"/>
                <w:szCs w:val="22"/>
                <w:lang w:eastAsia="en-US"/>
              </w:rPr>
              <w:t xml:space="preserve"> </w:t>
            </w:r>
            <w:r w:rsidR="00715F51" w:rsidRPr="00127DE9">
              <w:rPr>
                <w:rFonts w:ascii="Times New Roman" w:hAnsi="Times New Roman"/>
                <w:bCs/>
                <w:sz w:val="22"/>
                <w:szCs w:val="22"/>
                <w:lang w:eastAsia="en-US"/>
              </w:rPr>
              <w:t>(Нижнемамонское 1-ое с/п)</w:t>
            </w:r>
          </w:p>
        </w:tc>
      </w:tr>
      <w:tr w:rsidR="00E8153C" w:rsidTr="0008153E">
        <w:trPr>
          <w:cantSplit/>
          <w:trHeight w:val="966"/>
        </w:trPr>
        <w:tc>
          <w:tcPr>
            <w:tcW w:w="191" w:type="pct"/>
            <w:tcBorders>
              <w:top w:val="single" w:sz="4" w:space="0" w:color="000000"/>
              <w:left w:val="single" w:sz="4" w:space="0" w:color="000000"/>
              <w:bottom w:val="single" w:sz="4" w:space="0" w:color="000000"/>
              <w:right w:val="single" w:sz="4" w:space="0" w:color="000000"/>
            </w:tcBorders>
            <w:vAlign w:val="center"/>
            <w:hideMark/>
          </w:tcPr>
          <w:p w:rsidR="00E8153C" w:rsidRPr="00127DE9" w:rsidRDefault="00E8153C">
            <w:pPr>
              <w:spacing w:line="276" w:lineRule="auto"/>
              <w:ind w:firstLine="33"/>
              <w:jc w:val="center"/>
              <w:rPr>
                <w:rFonts w:ascii="Times New Roman" w:hAnsi="Times New Roman"/>
                <w:sz w:val="22"/>
                <w:szCs w:val="22"/>
                <w:lang w:eastAsia="en-US"/>
              </w:rPr>
            </w:pPr>
            <w:r w:rsidRPr="00127DE9">
              <w:rPr>
                <w:rFonts w:ascii="Times New Roman" w:hAnsi="Times New Roman"/>
                <w:sz w:val="22"/>
                <w:szCs w:val="22"/>
                <w:lang w:eastAsia="en-US"/>
              </w:rPr>
              <w:t>4.</w:t>
            </w:r>
          </w:p>
        </w:tc>
        <w:tc>
          <w:tcPr>
            <w:tcW w:w="706" w:type="pct"/>
            <w:tcBorders>
              <w:top w:val="single" w:sz="4" w:space="0" w:color="000000"/>
              <w:left w:val="single" w:sz="4" w:space="0" w:color="000000"/>
              <w:bottom w:val="single" w:sz="4" w:space="0" w:color="000000"/>
              <w:right w:val="single" w:sz="4" w:space="0" w:color="000000"/>
            </w:tcBorders>
            <w:vAlign w:val="center"/>
          </w:tcPr>
          <w:p w:rsidR="00E8153C" w:rsidRPr="00127DE9" w:rsidRDefault="00715F51">
            <w:pPr>
              <w:spacing w:line="276" w:lineRule="auto"/>
              <w:ind w:firstLine="27"/>
              <w:jc w:val="center"/>
              <w:rPr>
                <w:rFonts w:ascii="Times New Roman" w:hAnsi="Times New Roman" w:cs="Times New Roman"/>
                <w:sz w:val="22"/>
                <w:szCs w:val="22"/>
                <w:lang w:eastAsia="en-US"/>
              </w:rPr>
            </w:pPr>
            <w:r w:rsidRPr="00127DE9">
              <w:rPr>
                <w:rFonts w:ascii="Times New Roman" w:hAnsi="Times New Roman" w:cs="Times New Roman"/>
                <w:sz w:val="22"/>
                <w:szCs w:val="22"/>
                <w:lang w:eastAsia="en-US"/>
              </w:rPr>
              <w:t>36:06:1600023:180</w:t>
            </w:r>
          </w:p>
        </w:tc>
        <w:tc>
          <w:tcPr>
            <w:tcW w:w="567" w:type="pct"/>
            <w:tcBorders>
              <w:top w:val="single" w:sz="4" w:space="0" w:color="000000"/>
              <w:left w:val="single" w:sz="4" w:space="0" w:color="000000"/>
              <w:bottom w:val="single" w:sz="4" w:space="0" w:color="000000"/>
              <w:right w:val="single" w:sz="4" w:space="0" w:color="000000"/>
            </w:tcBorders>
            <w:vAlign w:val="center"/>
          </w:tcPr>
          <w:p w:rsidR="00E8153C" w:rsidRPr="00127DE9" w:rsidRDefault="00715F51">
            <w:pPr>
              <w:spacing w:line="216" w:lineRule="auto"/>
              <w:ind w:firstLine="28"/>
              <w:jc w:val="center"/>
              <w:rPr>
                <w:rFonts w:ascii="Times New Roman" w:hAnsi="Times New Roman" w:cs="Times New Roman"/>
                <w:sz w:val="22"/>
                <w:szCs w:val="22"/>
                <w:lang w:eastAsia="en-US"/>
              </w:rPr>
            </w:pPr>
            <w:r w:rsidRPr="00127DE9">
              <w:rPr>
                <w:rFonts w:ascii="Times New Roman" w:hAnsi="Times New Roman" w:cs="Times New Roman"/>
                <w:sz w:val="22"/>
                <w:szCs w:val="22"/>
                <w:lang w:eastAsia="en-US"/>
              </w:rPr>
              <w:t>11 337</w:t>
            </w:r>
          </w:p>
        </w:tc>
        <w:tc>
          <w:tcPr>
            <w:tcW w:w="1413" w:type="pct"/>
            <w:tcBorders>
              <w:top w:val="single" w:sz="4" w:space="0" w:color="000000"/>
              <w:left w:val="single" w:sz="4" w:space="0" w:color="000000"/>
              <w:bottom w:val="single" w:sz="4" w:space="0" w:color="000000"/>
              <w:right w:val="single" w:sz="4" w:space="0" w:color="000000"/>
            </w:tcBorders>
            <w:vAlign w:val="center"/>
          </w:tcPr>
          <w:p w:rsidR="00715F51" w:rsidRPr="00127DE9" w:rsidRDefault="00715F51" w:rsidP="00715F51">
            <w:pPr>
              <w:spacing w:line="216" w:lineRule="auto"/>
              <w:ind w:firstLine="27"/>
              <w:jc w:val="center"/>
              <w:rPr>
                <w:rFonts w:ascii="Times New Roman" w:hAnsi="Times New Roman" w:cs="Times New Roman"/>
                <w:sz w:val="22"/>
                <w:szCs w:val="22"/>
                <w:lang w:eastAsia="en-US"/>
              </w:rPr>
            </w:pPr>
            <w:r w:rsidRPr="00127DE9">
              <w:rPr>
                <w:rFonts w:ascii="Times New Roman" w:hAnsi="Times New Roman" w:cs="Times New Roman"/>
                <w:sz w:val="22"/>
                <w:szCs w:val="22"/>
                <w:lang w:eastAsia="en-US"/>
              </w:rPr>
              <w:t>Воронежская область, р-н Верхнемамонский, Нижнемамонское 1-е сельское поселение, восточная часть</w:t>
            </w:r>
          </w:p>
          <w:p w:rsidR="00E8153C" w:rsidRPr="00127DE9" w:rsidRDefault="00715F51" w:rsidP="00715F51">
            <w:pPr>
              <w:spacing w:line="216" w:lineRule="auto"/>
              <w:ind w:firstLine="27"/>
              <w:jc w:val="center"/>
              <w:rPr>
                <w:rFonts w:ascii="Times New Roman" w:hAnsi="Times New Roman" w:cs="Times New Roman"/>
                <w:sz w:val="22"/>
                <w:szCs w:val="22"/>
                <w:lang w:eastAsia="en-US"/>
              </w:rPr>
            </w:pPr>
            <w:r w:rsidRPr="00127DE9">
              <w:rPr>
                <w:rFonts w:ascii="Times New Roman" w:hAnsi="Times New Roman" w:cs="Times New Roman"/>
                <w:sz w:val="22"/>
                <w:szCs w:val="22"/>
                <w:lang w:eastAsia="en-US"/>
              </w:rPr>
              <w:t>кадастрового квартала 36:06:1600023</w:t>
            </w:r>
          </w:p>
        </w:tc>
        <w:tc>
          <w:tcPr>
            <w:tcW w:w="1040" w:type="pct"/>
            <w:tcBorders>
              <w:top w:val="single" w:sz="4" w:space="0" w:color="000000"/>
              <w:left w:val="single" w:sz="4" w:space="0" w:color="000000"/>
              <w:bottom w:val="single" w:sz="4" w:space="0" w:color="000000"/>
              <w:right w:val="single" w:sz="4" w:space="0" w:color="000000"/>
            </w:tcBorders>
            <w:vAlign w:val="center"/>
          </w:tcPr>
          <w:p w:rsidR="00E8153C" w:rsidRPr="00127DE9" w:rsidRDefault="002F1AD2">
            <w:pPr>
              <w:spacing w:line="216" w:lineRule="auto"/>
              <w:ind w:firstLine="26"/>
              <w:jc w:val="center"/>
              <w:rPr>
                <w:rFonts w:ascii="Times New Roman" w:hAnsi="Times New Roman" w:cs="Times New Roman"/>
                <w:sz w:val="22"/>
                <w:szCs w:val="22"/>
                <w:lang w:eastAsia="en-US"/>
              </w:rPr>
            </w:pPr>
            <w:r w:rsidRPr="00127DE9">
              <w:rPr>
                <w:rFonts w:ascii="Times New Roman" w:hAnsi="Times New Roman" w:cs="Times New Roman"/>
                <w:sz w:val="22"/>
                <w:szCs w:val="22"/>
                <w:lang w:eastAsia="en-US"/>
              </w:rPr>
              <w:t>Защитные лесные насаждения</w:t>
            </w:r>
          </w:p>
        </w:tc>
        <w:tc>
          <w:tcPr>
            <w:tcW w:w="660" w:type="pct"/>
            <w:tcBorders>
              <w:top w:val="single" w:sz="4" w:space="0" w:color="000000"/>
              <w:left w:val="single" w:sz="4" w:space="0" w:color="000000"/>
              <w:bottom w:val="single" w:sz="4" w:space="0" w:color="000000"/>
              <w:right w:val="single" w:sz="4" w:space="0" w:color="000000"/>
            </w:tcBorders>
            <w:vAlign w:val="center"/>
          </w:tcPr>
          <w:p w:rsidR="00E8153C" w:rsidRPr="00127DE9" w:rsidRDefault="00715F51">
            <w:pPr>
              <w:spacing w:line="276" w:lineRule="auto"/>
              <w:jc w:val="center"/>
              <w:rPr>
                <w:rFonts w:ascii="Times New Roman" w:hAnsi="Times New Roman" w:cs="Times New Roman"/>
                <w:sz w:val="22"/>
                <w:szCs w:val="22"/>
                <w:lang w:eastAsia="en-US"/>
              </w:rPr>
            </w:pPr>
            <w:r w:rsidRPr="00127DE9">
              <w:rPr>
                <w:rFonts w:ascii="Times New Roman" w:hAnsi="Times New Roman" w:cs="Times New Roman"/>
                <w:sz w:val="22"/>
                <w:szCs w:val="22"/>
                <w:lang w:eastAsia="en-US"/>
              </w:rPr>
              <w:t>156,00</w:t>
            </w:r>
          </w:p>
        </w:tc>
        <w:tc>
          <w:tcPr>
            <w:tcW w:w="423" w:type="pct"/>
            <w:tcBorders>
              <w:top w:val="single" w:sz="4" w:space="0" w:color="000000"/>
              <w:left w:val="single" w:sz="4" w:space="0" w:color="000000"/>
              <w:bottom w:val="single" w:sz="4" w:space="0" w:color="000000"/>
              <w:right w:val="single" w:sz="4" w:space="0" w:color="000000"/>
            </w:tcBorders>
            <w:vAlign w:val="center"/>
          </w:tcPr>
          <w:p w:rsidR="00E8153C" w:rsidRPr="00127DE9" w:rsidRDefault="00715F51">
            <w:pPr>
              <w:spacing w:line="276" w:lineRule="auto"/>
              <w:jc w:val="center"/>
              <w:rPr>
                <w:rFonts w:ascii="Times New Roman" w:hAnsi="Times New Roman" w:cs="Times New Roman"/>
                <w:sz w:val="22"/>
                <w:szCs w:val="22"/>
                <w:lang w:eastAsia="en-US"/>
              </w:rPr>
            </w:pPr>
            <w:r w:rsidRPr="00127DE9">
              <w:rPr>
                <w:rFonts w:ascii="Times New Roman" w:hAnsi="Times New Roman" w:cs="Times New Roman"/>
                <w:sz w:val="22"/>
                <w:szCs w:val="22"/>
                <w:lang w:eastAsia="en-US"/>
              </w:rPr>
              <w:t>156,00</w:t>
            </w:r>
          </w:p>
        </w:tc>
      </w:tr>
      <w:tr w:rsidR="00E8153C" w:rsidTr="00495DC6">
        <w:trPr>
          <w:cantSplit/>
          <w:trHeight w:val="250"/>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E8153C" w:rsidRPr="00127DE9" w:rsidRDefault="00E8153C" w:rsidP="009A57D5">
            <w:pPr>
              <w:jc w:val="center"/>
              <w:rPr>
                <w:rFonts w:ascii="Times New Roman" w:hAnsi="Times New Roman" w:cs="Times New Roman"/>
                <w:sz w:val="22"/>
                <w:szCs w:val="22"/>
                <w:lang w:eastAsia="en-US"/>
              </w:rPr>
            </w:pPr>
            <w:r w:rsidRPr="00127DE9">
              <w:rPr>
                <w:rFonts w:ascii="Times New Roman" w:hAnsi="Times New Roman" w:cs="Times New Roman"/>
                <w:sz w:val="22"/>
                <w:szCs w:val="22"/>
                <w:lang w:eastAsia="en-US"/>
              </w:rPr>
              <w:t>Лот № 5</w:t>
            </w:r>
            <w:r w:rsidR="00693EF1" w:rsidRPr="00127DE9">
              <w:rPr>
                <w:rFonts w:ascii="Times New Roman" w:hAnsi="Times New Roman" w:cs="Times New Roman"/>
                <w:sz w:val="22"/>
                <w:szCs w:val="22"/>
                <w:lang w:eastAsia="en-US"/>
              </w:rPr>
              <w:t xml:space="preserve"> </w:t>
            </w:r>
            <w:r w:rsidR="00715F51" w:rsidRPr="00127DE9">
              <w:rPr>
                <w:rFonts w:ascii="Times New Roman" w:hAnsi="Times New Roman"/>
                <w:bCs/>
                <w:sz w:val="22"/>
                <w:szCs w:val="22"/>
                <w:lang w:eastAsia="en-US"/>
              </w:rPr>
              <w:t>(Нижнемамонское 1-ое с/п)</w:t>
            </w:r>
          </w:p>
        </w:tc>
      </w:tr>
      <w:tr w:rsidR="00E8153C" w:rsidTr="00D40159">
        <w:trPr>
          <w:cantSplit/>
          <w:trHeight w:val="796"/>
        </w:trPr>
        <w:tc>
          <w:tcPr>
            <w:tcW w:w="191" w:type="pct"/>
            <w:tcBorders>
              <w:top w:val="single" w:sz="4" w:space="0" w:color="000000"/>
              <w:left w:val="single" w:sz="4" w:space="0" w:color="000000"/>
              <w:bottom w:val="single" w:sz="4" w:space="0" w:color="000000"/>
              <w:right w:val="single" w:sz="4" w:space="0" w:color="000000"/>
            </w:tcBorders>
            <w:vAlign w:val="center"/>
          </w:tcPr>
          <w:p w:rsidR="00E8153C" w:rsidRPr="00127DE9" w:rsidRDefault="00E8153C">
            <w:pPr>
              <w:spacing w:line="276" w:lineRule="auto"/>
              <w:ind w:firstLine="33"/>
              <w:jc w:val="center"/>
              <w:rPr>
                <w:rFonts w:ascii="Times New Roman" w:hAnsi="Times New Roman"/>
                <w:sz w:val="22"/>
                <w:szCs w:val="22"/>
                <w:lang w:eastAsia="en-US"/>
              </w:rPr>
            </w:pPr>
            <w:r w:rsidRPr="00127DE9">
              <w:rPr>
                <w:rFonts w:ascii="Times New Roman" w:hAnsi="Times New Roman"/>
                <w:sz w:val="22"/>
                <w:szCs w:val="22"/>
                <w:lang w:eastAsia="en-US"/>
              </w:rPr>
              <w:t>5.</w:t>
            </w:r>
          </w:p>
        </w:tc>
        <w:tc>
          <w:tcPr>
            <w:tcW w:w="706" w:type="pct"/>
            <w:tcBorders>
              <w:top w:val="single" w:sz="4" w:space="0" w:color="000000"/>
              <w:left w:val="single" w:sz="4" w:space="0" w:color="000000"/>
              <w:bottom w:val="single" w:sz="4" w:space="0" w:color="000000"/>
              <w:right w:val="single" w:sz="4" w:space="0" w:color="000000"/>
            </w:tcBorders>
            <w:vAlign w:val="center"/>
          </w:tcPr>
          <w:p w:rsidR="00E8153C" w:rsidRPr="00127DE9" w:rsidRDefault="00715F51" w:rsidP="00D65353">
            <w:pPr>
              <w:spacing w:line="276" w:lineRule="auto"/>
              <w:ind w:firstLine="27"/>
              <w:jc w:val="center"/>
              <w:rPr>
                <w:rFonts w:ascii="Times New Roman" w:hAnsi="Times New Roman" w:cs="Times New Roman"/>
                <w:sz w:val="22"/>
                <w:szCs w:val="22"/>
                <w:lang w:eastAsia="en-US"/>
              </w:rPr>
            </w:pPr>
            <w:r w:rsidRPr="00127DE9">
              <w:rPr>
                <w:rFonts w:ascii="Times New Roman" w:hAnsi="Times New Roman" w:cs="Times New Roman"/>
                <w:sz w:val="22"/>
                <w:szCs w:val="22"/>
                <w:lang w:eastAsia="en-US"/>
              </w:rPr>
              <w:t>36:06:1600021:120</w:t>
            </w:r>
          </w:p>
        </w:tc>
        <w:tc>
          <w:tcPr>
            <w:tcW w:w="567" w:type="pct"/>
            <w:tcBorders>
              <w:top w:val="single" w:sz="4" w:space="0" w:color="000000"/>
              <w:left w:val="single" w:sz="4" w:space="0" w:color="000000"/>
              <w:bottom w:val="single" w:sz="4" w:space="0" w:color="000000"/>
              <w:right w:val="single" w:sz="4" w:space="0" w:color="000000"/>
            </w:tcBorders>
            <w:vAlign w:val="center"/>
          </w:tcPr>
          <w:p w:rsidR="00E8153C" w:rsidRPr="00127DE9" w:rsidRDefault="00715F51" w:rsidP="00E14A60">
            <w:pPr>
              <w:spacing w:line="216" w:lineRule="auto"/>
              <w:ind w:firstLine="28"/>
              <w:jc w:val="center"/>
              <w:rPr>
                <w:rFonts w:ascii="Times New Roman" w:hAnsi="Times New Roman" w:cs="Times New Roman"/>
                <w:sz w:val="22"/>
                <w:szCs w:val="22"/>
                <w:lang w:eastAsia="en-US"/>
              </w:rPr>
            </w:pPr>
            <w:r w:rsidRPr="00127DE9">
              <w:rPr>
                <w:rFonts w:ascii="Times New Roman" w:hAnsi="Times New Roman" w:cs="Times New Roman"/>
                <w:sz w:val="22"/>
                <w:szCs w:val="22"/>
                <w:lang w:eastAsia="en-US"/>
              </w:rPr>
              <w:t>15 487</w:t>
            </w:r>
          </w:p>
        </w:tc>
        <w:tc>
          <w:tcPr>
            <w:tcW w:w="1413" w:type="pct"/>
            <w:tcBorders>
              <w:top w:val="single" w:sz="4" w:space="0" w:color="000000"/>
              <w:left w:val="single" w:sz="4" w:space="0" w:color="000000"/>
              <w:bottom w:val="single" w:sz="4" w:space="0" w:color="000000"/>
              <w:right w:val="single" w:sz="4" w:space="0" w:color="000000"/>
            </w:tcBorders>
            <w:vAlign w:val="center"/>
          </w:tcPr>
          <w:p w:rsidR="00715F51" w:rsidRPr="00127DE9" w:rsidRDefault="00715F51" w:rsidP="00715F51">
            <w:pPr>
              <w:spacing w:line="216" w:lineRule="auto"/>
              <w:ind w:firstLine="27"/>
              <w:jc w:val="center"/>
              <w:rPr>
                <w:rFonts w:ascii="Times New Roman" w:hAnsi="Times New Roman" w:cs="Times New Roman"/>
                <w:sz w:val="22"/>
                <w:szCs w:val="22"/>
                <w:lang w:eastAsia="en-US"/>
              </w:rPr>
            </w:pPr>
            <w:r w:rsidRPr="00127DE9">
              <w:rPr>
                <w:rFonts w:ascii="Times New Roman" w:hAnsi="Times New Roman" w:cs="Times New Roman"/>
                <w:sz w:val="22"/>
                <w:szCs w:val="22"/>
                <w:lang w:eastAsia="en-US"/>
              </w:rPr>
              <w:t>Воронежская область, р-н Верхнемамонский, Нижнемамонское 1-е сельское поселение, юго-восточная</w:t>
            </w:r>
          </w:p>
          <w:p w:rsidR="00E8153C" w:rsidRPr="00127DE9" w:rsidRDefault="00715F51" w:rsidP="00715F51">
            <w:pPr>
              <w:spacing w:line="216" w:lineRule="auto"/>
              <w:ind w:firstLine="27"/>
              <w:jc w:val="center"/>
              <w:rPr>
                <w:rFonts w:ascii="Times New Roman" w:hAnsi="Times New Roman" w:cs="Times New Roman"/>
                <w:sz w:val="22"/>
                <w:szCs w:val="22"/>
                <w:lang w:eastAsia="en-US"/>
              </w:rPr>
            </w:pPr>
            <w:r w:rsidRPr="00127DE9">
              <w:rPr>
                <w:rFonts w:ascii="Times New Roman" w:hAnsi="Times New Roman" w:cs="Times New Roman"/>
                <w:sz w:val="22"/>
                <w:szCs w:val="22"/>
                <w:lang w:eastAsia="en-US"/>
              </w:rPr>
              <w:t>часть кадастрового квартала 36:06:1600021</w:t>
            </w:r>
          </w:p>
        </w:tc>
        <w:tc>
          <w:tcPr>
            <w:tcW w:w="1040" w:type="pct"/>
            <w:tcBorders>
              <w:top w:val="single" w:sz="4" w:space="0" w:color="000000"/>
              <w:left w:val="single" w:sz="4" w:space="0" w:color="000000"/>
              <w:bottom w:val="single" w:sz="4" w:space="0" w:color="000000"/>
              <w:right w:val="single" w:sz="4" w:space="0" w:color="000000"/>
            </w:tcBorders>
            <w:vAlign w:val="center"/>
          </w:tcPr>
          <w:p w:rsidR="00E8153C" w:rsidRPr="00127DE9" w:rsidRDefault="002F1AD2" w:rsidP="00826A59">
            <w:pPr>
              <w:spacing w:line="216" w:lineRule="auto"/>
              <w:ind w:firstLine="26"/>
              <w:jc w:val="center"/>
              <w:rPr>
                <w:rFonts w:ascii="Times New Roman" w:hAnsi="Times New Roman" w:cs="Times New Roman"/>
                <w:sz w:val="22"/>
                <w:szCs w:val="22"/>
                <w:lang w:eastAsia="en-US"/>
              </w:rPr>
            </w:pPr>
            <w:r w:rsidRPr="00127DE9">
              <w:rPr>
                <w:rFonts w:ascii="Times New Roman" w:hAnsi="Times New Roman" w:cs="Times New Roman"/>
                <w:sz w:val="22"/>
                <w:szCs w:val="22"/>
                <w:lang w:eastAsia="en-US"/>
              </w:rPr>
              <w:t>Защитные лесные насаждения</w:t>
            </w:r>
          </w:p>
        </w:tc>
        <w:tc>
          <w:tcPr>
            <w:tcW w:w="660" w:type="pct"/>
            <w:tcBorders>
              <w:top w:val="single" w:sz="4" w:space="0" w:color="000000"/>
              <w:left w:val="single" w:sz="4" w:space="0" w:color="000000"/>
              <w:bottom w:val="single" w:sz="4" w:space="0" w:color="000000"/>
              <w:right w:val="single" w:sz="4" w:space="0" w:color="000000"/>
            </w:tcBorders>
            <w:vAlign w:val="center"/>
          </w:tcPr>
          <w:p w:rsidR="00E8153C" w:rsidRPr="00127DE9" w:rsidRDefault="00715F51" w:rsidP="005E0305">
            <w:pPr>
              <w:spacing w:line="276" w:lineRule="auto"/>
              <w:jc w:val="center"/>
              <w:rPr>
                <w:rFonts w:ascii="Times New Roman" w:hAnsi="Times New Roman" w:cs="Times New Roman"/>
                <w:sz w:val="22"/>
                <w:szCs w:val="22"/>
                <w:lang w:eastAsia="en-US"/>
              </w:rPr>
            </w:pPr>
            <w:r w:rsidRPr="00127DE9">
              <w:rPr>
                <w:rFonts w:ascii="Times New Roman" w:hAnsi="Times New Roman" w:cs="Times New Roman"/>
                <w:sz w:val="22"/>
                <w:szCs w:val="22"/>
                <w:lang w:eastAsia="en-US"/>
              </w:rPr>
              <w:t>214,00</w:t>
            </w:r>
          </w:p>
        </w:tc>
        <w:tc>
          <w:tcPr>
            <w:tcW w:w="423" w:type="pct"/>
            <w:tcBorders>
              <w:top w:val="single" w:sz="4" w:space="0" w:color="000000"/>
              <w:left w:val="single" w:sz="4" w:space="0" w:color="000000"/>
              <w:bottom w:val="single" w:sz="4" w:space="0" w:color="000000"/>
              <w:right w:val="single" w:sz="4" w:space="0" w:color="000000"/>
            </w:tcBorders>
            <w:vAlign w:val="center"/>
          </w:tcPr>
          <w:p w:rsidR="00E8153C" w:rsidRPr="00127DE9" w:rsidRDefault="00715F51">
            <w:pPr>
              <w:spacing w:line="276" w:lineRule="auto"/>
              <w:jc w:val="center"/>
              <w:rPr>
                <w:rFonts w:ascii="Times New Roman" w:hAnsi="Times New Roman" w:cs="Times New Roman"/>
                <w:sz w:val="22"/>
                <w:szCs w:val="22"/>
                <w:lang w:eastAsia="en-US"/>
              </w:rPr>
            </w:pPr>
            <w:r w:rsidRPr="00127DE9">
              <w:rPr>
                <w:rFonts w:ascii="Times New Roman" w:hAnsi="Times New Roman" w:cs="Times New Roman"/>
                <w:sz w:val="22"/>
                <w:szCs w:val="22"/>
                <w:lang w:eastAsia="en-US"/>
              </w:rPr>
              <w:t>214,00</w:t>
            </w:r>
            <w:bookmarkStart w:id="0" w:name="_GoBack"/>
            <w:bookmarkEnd w:id="0"/>
          </w:p>
        </w:tc>
      </w:tr>
      <w:tr w:rsidR="00E8153C" w:rsidTr="00495DC6">
        <w:trPr>
          <w:cantSplit/>
          <w:trHeight w:val="267"/>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E8153C" w:rsidRPr="00693EF1" w:rsidRDefault="00E8153C" w:rsidP="009A57D5">
            <w:pPr>
              <w:jc w:val="center"/>
              <w:rPr>
                <w:rFonts w:ascii="Times New Roman" w:hAnsi="Times New Roman" w:cs="Times New Roman"/>
                <w:sz w:val="22"/>
                <w:szCs w:val="22"/>
                <w:lang w:eastAsia="en-US"/>
              </w:rPr>
            </w:pPr>
            <w:r w:rsidRPr="00693EF1">
              <w:rPr>
                <w:rFonts w:ascii="Times New Roman" w:hAnsi="Times New Roman" w:cs="Times New Roman"/>
                <w:sz w:val="22"/>
                <w:szCs w:val="22"/>
                <w:lang w:eastAsia="en-US"/>
              </w:rPr>
              <w:t>Лот № 6</w:t>
            </w:r>
            <w:r w:rsidR="00693EF1" w:rsidRPr="00693EF1">
              <w:rPr>
                <w:rFonts w:ascii="Times New Roman" w:hAnsi="Times New Roman" w:cs="Times New Roman"/>
                <w:sz w:val="22"/>
                <w:szCs w:val="22"/>
                <w:lang w:eastAsia="en-US"/>
              </w:rPr>
              <w:t xml:space="preserve"> </w:t>
            </w:r>
            <w:r w:rsidR="00715F51">
              <w:rPr>
                <w:rFonts w:ascii="Times New Roman" w:hAnsi="Times New Roman"/>
                <w:bCs/>
                <w:sz w:val="22"/>
                <w:szCs w:val="22"/>
                <w:lang w:eastAsia="en-US"/>
              </w:rPr>
              <w:t>(Нижнемамонское</w:t>
            </w:r>
            <w:r w:rsidR="00715F51" w:rsidRPr="00715F51">
              <w:rPr>
                <w:rFonts w:ascii="Times New Roman" w:hAnsi="Times New Roman"/>
                <w:bCs/>
                <w:sz w:val="22"/>
                <w:szCs w:val="22"/>
                <w:lang w:eastAsia="en-US"/>
              </w:rPr>
              <w:t xml:space="preserve"> 1-ое с/п)</w:t>
            </w:r>
          </w:p>
        </w:tc>
      </w:tr>
      <w:tr w:rsidR="00E8153C" w:rsidTr="00D40159">
        <w:trPr>
          <w:cantSplit/>
          <w:trHeight w:val="846"/>
        </w:trPr>
        <w:tc>
          <w:tcPr>
            <w:tcW w:w="191" w:type="pct"/>
            <w:tcBorders>
              <w:top w:val="single" w:sz="4" w:space="0" w:color="000000"/>
              <w:left w:val="single" w:sz="4" w:space="0" w:color="000000"/>
              <w:bottom w:val="single" w:sz="4" w:space="0" w:color="000000"/>
              <w:right w:val="single" w:sz="4" w:space="0" w:color="000000"/>
            </w:tcBorders>
            <w:vAlign w:val="center"/>
          </w:tcPr>
          <w:p w:rsidR="00E8153C" w:rsidRDefault="00E8153C">
            <w:pPr>
              <w:spacing w:line="276" w:lineRule="auto"/>
              <w:ind w:firstLine="33"/>
              <w:jc w:val="center"/>
              <w:rPr>
                <w:rFonts w:ascii="Times New Roman" w:hAnsi="Times New Roman"/>
                <w:sz w:val="22"/>
                <w:szCs w:val="22"/>
                <w:lang w:eastAsia="en-US"/>
              </w:rPr>
            </w:pPr>
            <w:r>
              <w:rPr>
                <w:rFonts w:ascii="Times New Roman" w:hAnsi="Times New Roman"/>
                <w:sz w:val="22"/>
                <w:szCs w:val="22"/>
                <w:lang w:eastAsia="en-US"/>
              </w:rPr>
              <w:lastRenderedPageBreak/>
              <w:t>6.</w:t>
            </w:r>
          </w:p>
        </w:tc>
        <w:tc>
          <w:tcPr>
            <w:tcW w:w="706" w:type="pct"/>
            <w:tcBorders>
              <w:top w:val="single" w:sz="4" w:space="0" w:color="000000"/>
              <w:left w:val="single" w:sz="4" w:space="0" w:color="000000"/>
              <w:bottom w:val="single" w:sz="4" w:space="0" w:color="000000"/>
              <w:right w:val="single" w:sz="4" w:space="0" w:color="000000"/>
            </w:tcBorders>
            <w:vAlign w:val="center"/>
          </w:tcPr>
          <w:p w:rsidR="00E8153C" w:rsidRPr="00693EF1" w:rsidRDefault="00715F51" w:rsidP="00D65353">
            <w:pPr>
              <w:spacing w:line="276" w:lineRule="auto"/>
              <w:ind w:firstLine="27"/>
              <w:jc w:val="center"/>
              <w:rPr>
                <w:rFonts w:ascii="Times New Roman" w:hAnsi="Times New Roman" w:cs="Times New Roman"/>
                <w:sz w:val="22"/>
                <w:szCs w:val="22"/>
                <w:lang w:eastAsia="en-US"/>
              </w:rPr>
            </w:pPr>
            <w:r w:rsidRPr="00715F51">
              <w:rPr>
                <w:rFonts w:ascii="Times New Roman" w:hAnsi="Times New Roman" w:cs="Times New Roman"/>
                <w:sz w:val="22"/>
                <w:szCs w:val="22"/>
                <w:lang w:eastAsia="en-US"/>
              </w:rPr>
              <w:t>36:06:1600022:79</w:t>
            </w:r>
          </w:p>
        </w:tc>
        <w:tc>
          <w:tcPr>
            <w:tcW w:w="567" w:type="pct"/>
            <w:tcBorders>
              <w:top w:val="single" w:sz="4" w:space="0" w:color="000000"/>
              <w:left w:val="single" w:sz="4" w:space="0" w:color="000000"/>
              <w:bottom w:val="single" w:sz="4" w:space="0" w:color="000000"/>
              <w:right w:val="single" w:sz="4" w:space="0" w:color="000000"/>
            </w:tcBorders>
            <w:vAlign w:val="center"/>
          </w:tcPr>
          <w:p w:rsidR="00E8153C" w:rsidRPr="00693EF1" w:rsidRDefault="00715F51" w:rsidP="00693EF1">
            <w:pPr>
              <w:spacing w:line="216" w:lineRule="auto"/>
              <w:ind w:firstLine="28"/>
              <w:jc w:val="center"/>
              <w:rPr>
                <w:rFonts w:ascii="Times New Roman" w:hAnsi="Times New Roman" w:cs="Times New Roman"/>
                <w:sz w:val="22"/>
                <w:szCs w:val="22"/>
                <w:lang w:eastAsia="en-US"/>
              </w:rPr>
            </w:pPr>
            <w:r w:rsidRPr="00715F51">
              <w:rPr>
                <w:rFonts w:ascii="Times New Roman" w:hAnsi="Times New Roman" w:cs="Times New Roman"/>
                <w:sz w:val="22"/>
                <w:szCs w:val="22"/>
                <w:lang w:eastAsia="en-US"/>
              </w:rPr>
              <w:t>9</w:t>
            </w:r>
            <w:r>
              <w:rPr>
                <w:rFonts w:ascii="Times New Roman" w:hAnsi="Times New Roman" w:cs="Times New Roman"/>
                <w:sz w:val="22"/>
                <w:szCs w:val="22"/>
                <w:lang w:eastAsia="en-US"/>
              </w:rPr>
              <w:t xml:space="preserve"> </w:t>
            </w:r>
            <w:r w:rsidRPr="00715F51">
              <w:rPr>
                <w:rFonts w:ascii="Times New Roman" w:hAnsi="Times New Roman" w:cs="Times New Roman"/>
                <w:sz w:val="22"/>
                <w:szCs w:val="22"/>
                <w:lang w:eastAsia="en-US"/>
              </w:rPr>
              <w:t>957</w:t>
            </w:r>
          </w:p>
        </w:tc>
        <w:tc>
          <w:tcPr>
            <w:tcW w:w="1413" w:type="pct"/>
            <w:tcBorders>
              <w:top w:val="single" w:sz="4" w:space="0" w:color="000000"/>
              <w:left w:val="single" w:sz="4" w:space="0" w:color="000000"/>
              <w:bottom w:val="single" w:sz="4" w:space="0" w:color="000000"/>
              <w:right w:val="single" w:sz="4" w:space="0" w:color="000000"/>
            </w:tcBorders>
            <w:vAlign w:val="center"/>
          </w:tcPr>
          <w:p w:rsidR="00715F51" w:rsidRPr="00715F51" w:rsidRDefault="00715F51" w:rsidP="00715F51">
            <w:pPr>
              <w:spacing w:line="216" w:lineRule="auto"/>
              <w:ind w:firstLine="27"/>
              <w:jc w:val="center"/>
              <w:rPr>
                <w:rFonts w:ascii="Times New Roman" w:hAnsi="Times New Roman" w:cs="Times New Roman"/>
                <w:sz w:val="22"/>
                <w:szCs w:val="22"/>
                <w:lang w:eastAsia="en-US"/>
              </w:rPr>
            </w:pPr>
            <w:r w:rsidRPr="00715F51">
              <w:rPr>
                <w:rFonts w:ascii="Times New Roman" w:hAnsi="Times New Roman" w:cs="Times New Roman"/>
                <w:sz w:val="22"/>
                <w:szCs w:val="22"/>
                <w:lang w:eastAsia="en-US"/>
              </w:rPr>
              <w:t>Воронежская область, р-н Верхнемамонский, Нижнемамонское 1-е сельское поселение, юго-западная часть</w:t>
            </w:r>
          </w:p>
          <w:p w:rsidR="00E8153C" w:rsidRPr="00693EF1" w:rsidRDefault="00715F51" w:rsidP="00715F51">
            <w:pPr>
              <w:spacing w:line="216" w:lineRule="auto"/>
              <w:ind w:firstLine="27"/>
              <w:jc w:val="center"/>
              <w:rPr>
                <w:rFonts w:ascii="Times New Roman" w:hAnsi="Times New Roman" w:cs="Times New Roman"/>
                <w:sz w:val="22"/>
                <w:szCs w:val="22"/>
                <w:lang w:eastAsia="en-US"/>
              </w:rPr>
            </w:pPr>
            <w:r w:rsidRPr="00715F51">
              <w:rPr>
                <w:rFonts w:ascii="Times New Roman" w:hAnsi="Times New Roman" w:cs="Times New Roman"/>
                <w:sz w:val="22"/>
                <w:szCs w:val="22"/>
                <w:lang w:eastAsia="en-US"/>
              </w:rPr>
              <w:t>кадастрового квартала 36:06:1600022</w:t>
            </w:r>
          </w:p>
        </w:tc>
        <w:tc>
          <w:tcPr>
            <w:tcW w:w="1040" w:type="pct"/>
            <w:tcBorders>
              <w:top w:val="single" w:sz="4" w:space="0" w:color="000000"/>
              <w:left w:val="single" w:sz="4" w:space="0" w:color="000000"/>
              <w:bottom w:val="single" w:sz="4" w:space="0" w:color="000000"/>
              <w:right w:val="single" w:sz="4" w:space="0" w:color="000000"/>
            </w:tcBorders>
            <w:vAlign w:val="center"/>
          </w:tcPr>
          <w:p w:rsidR="00E8153C" w:rsidRPr="00693EF1" w:rsidRDefault="002F1AD2" w:rsidP="009C319C">
            <w:pPr>
              <w:spacing w:line="216" w:lineRule="auto"/>
              <w:ind w:firstLine="26"/>
              <w:jc w:val="center"/>
              <w:rPr>
                <w:rFonts w:ascii="Times New Roman" w:hAnsi="Times New Roman" w:cs="Times New Roman"/>
                <w:sz w:val="22"/>
                <w:szCs w:val="22"/>
                <w:lang w:eastAsia="en-US"/>
              </w:rPr>
            </w:pPr>
            <w:r w:rsidRPr="002F1AD2">
              <w:rPr>
                <w:rFonts w:ascii="Times New Roman" w:hAnsi="Times New Roman" w:cs="Times New Roman"/>
                <w:sz w:val="22"/>
                <w:szCs w:val="22"/>
                <w:lang w:eastAsia="en-US"/>
              </w:rPr>
              <w:t>Защитные лесные насаждения</w:t>
            </w:r>
          </w:p>
        </w:tc>
        <w:tc>
          <w:tcPr>
            <w:tcW w:w="660" w:type="pct"/>
            <w:tcBorders>
              <w:top w:val="single" w:sz="4" w:space="0" w:color="000000"/>
              <w:left w:val="single" w:sz="4" w:space="0" w:color="000000"/>
              <w:bottom w:val="single" w:sz="4" w:space="0" w:color="000000"/>
              <w:right w:val="single" w:sz="4" w:space="0" w:color="000000"/>
            </w:tcBorders>
            <w:vAlign w:val="center"/>
          </w:tcPr>
          <w:p w:rsidR="00E8153C" w:rsidRPr="00693EF1" w:rsidRDefault="00715F51" w:rsidP="00693EF1">
            <w:pPr>
              <w:spacing w:line="276" w:lineRule="auto"/>
              <w:jc w:val="center"/>
              <w:rPr>
                <w:rFonts w:ascii="Times New Roman" w:hAnsi="Times New Roman" w:cs="Times New Roman"/>
                <w:sz w:val="22"/>
                <w:szCs w:val="22"/>
                <w:lang w:eastAsia="en-US"/>
              </w:rPr>
            </w:pPr>
            <w:r w:rsidRPr="00715F51">
              <w:rPr>
                <w:rFonts w:ascii="Times New Roman" w:hAnsi="Times New Roman" w:cs="Times New Roman"/>
                <w:sz w:val="22"/>
                <w:szCs w:val="22"/>
                <w:lang w:eastAsia="en-US"/>
              </w:rPr>
              <w:t>141,00</w:t>
            </w:r>
          </w:p>
        </w:tc>
        <w:tc>
          <w:tcPr>
            <w:tcW w:w="423" w:type="pct"/>
            <w:tcBorders>
              <w:top w:val="single" w:sz="4" w:space="0" w:color="000000"/>
              <w:left w:val="single" w:sz="4" w:space="0" w:color="000000"/>
              <w:bottom w:val="single" w:sz="4" w:space="0" w:color="000000"/>
              <w:right w:val="single" w:sz="4" w:space="0" w:color="000000"/>
            </w:tcBorders>
            <w:vAlign w:val="center"/>
          </w:tcPr>
          <w:p w:rsidR="00E8153C" w:rsidRPr="00693EF1" w:rsidRDefault="00715F51">
            <w:pPr>
              <w:spacing w:line="276" w:lineRule="auto"/>
              <w:jc w:val="center"/>
              <w:rPr>
                <w:rFonts w:ascii="Times New Roman" w:hAnsi="Times New Roman" w:cs="Times New Roman"/>
                <w:sz w:val="22"/>
                <w:szCs w:val="22"/>
                <w:lang w:eastAsia="en-US"/>
              </w:rPr>
            </w:pPr>
            <w:r w:rsidRPr="00715F51">
              <w:rPr>
                <w:rFonts w:ascii="Times New Roman" w:hAnsi="Times New Roman" w:cs="Times New Roman"/>
                <w:sz w:val="22"/>
                <w:szCs w:val="22"/>
                <w:lang w:eastAsia="en-US"/>
              </w:rPr>
              <w:t>141,00</w:t>
            </w:r>
          </w:p>
        </w:tc>
      </w:tr>
      <w:tr w:rsidR="00E8153C" w:rsidTr="00495DC6">
        <w:trPr>
          <w:cantSplit/>
          <w:trHeight w:val="228"/>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E8153C" w:rsidRPr="00693EF1" w:rsidRDefault="00E8153C" w:rsidP="009A57D5">
            <w:pPr>
              <w:spacing w:line="276" w:lineRule="auto"/>
              <w:jc w:val="center"/>
              <w:rPr>
                <w:rFonts w:ascii="Times New Roman" w:hAnsi="Times New Roman" w:cs="Times New Roman"/>
                <w:b/>
                <w:sz w:val="22"/>
                <w:szCs w:val="22"/>
                <w:lang w:eastAsia="en-US"/>
              </w:rPr>
            </w:pPr>
            <w:r w:rsidRPr="00693EF1">
              <w:rPr>
                <w:rFonts w:ascii="Times New Roman" w:hAnsi="Times New Roman" w:cs="Times New Roman"/>
                <w:sz w:val="22"/>
                <w:szCs w:val="22"/>
                <w:lang w:eastAsia="en-US"/>
              </w:rPr>
              <w:t xml:space="preserve">Лот № 7 </w:t>
            </w:r>
            <w:r w:rsidR="00715F51">
              <w:rPr>
                <w:rFonts w:ascii="Times New Roman" w:hAnsi="Times New Roman"/>
                <w:bCs/>
                <w:sz w:val="22"/>
                <w:szCs w:val="22"/>
                <w:lang w:eastAsia="en-US"/>
              </w:rPr>
              <w:t>(Нижнемамонское</w:t>
            </w:r>
            <w:r w:rsidR="00715F51" w:rsidRPr="00715F51">
              <w:rPr>
                <w:rFonts w:ascii="Times New Roman" w:hAnsi="Times New Roman"/>
                <w:bCs/>
                <w:sz w:val="22"/>
                <w:szCs w:val="22"/>
                <w:lang w:eastAsia="en-US"/>
              </w:rPr>
              <w:t xml:space="preserve"> 1-ое с/п)</w:t>
            </w:r>
          </w:p>
        </w:tc>
      </w:tr>
      <w:tr w:rsidR="00E8153C" w:rsidTr="00B44EE2">
        <w:trPr>
          <w:cantSplit/>
          <w:trHeight w:val="1041"/>
        </w:trPr>
        <w:tc>
          <w:tcPr>
            <w:tcW w:w="191" w:type="pct"/>
            <w:tcBorders>
              <w:top w:val="single" w:sz="4" w:space="0" w:color="000000"/>
              <w:left w:val="single" w:sz="4" w:space="0" w:color="000000"/>
              <w:bottom w:val="single" w:sz="4" w:space="0" w:color="000000"/>
              <w:right w:val="single" w:sz="4" w:space="0" w:color="000000"/>
            </w:tcBorders>
            <w:vAlign w:val="center"/>
          </w:tcPr>
          <w:p w:rsidR="00E8153C" w:rsidRDefault="00E8153C">
            <w:pPr>
              <w:spacing w:line="276" w:lineRule="auto"/>
              <w:ind w:firstLine="33"/>
              <w:jc w:val="center"/>
              <w:rPr>
                <w:rFonts w:ascii="Times New Roman" w:hAnsi="Times New Roman"/>
                <w:sz w:val="22"/>
                <w:szCs w:val="22"/>
                <w:lang w:eastAsia="en-US"/>
              </w:rPr>
            </w:pPr>
            <w:r>
              <w:rPr>
                <w:rFonts w:ascii="Times New Roman" w:hAnsi="Times New Roman"/>
                <w:sz w:val="22"/>
                <w:szCs w:val="22"/>
                <w:lang w:eastAsia="en-US"/>
              </w:rPr>
              <w:t>7.</w:t>
            </w:r>
          </w:p>
        </w:tc>
        <w:tc>
          <w:tcPr>
            <w:tcW w:w="706" w:type="pct"/>
            <w:tcBorders>
              <w:top w:val="single" w:sz="4" w:space="0" w:color="000000"/>
              <w:left w:val="single" w:sz="4" w:space="0" w:color="000000"/>
              <w:bottom w:val="single" w:sz="4" w:space="0" w:color="000000"/>
              <w:right w:val="single" w:sz="4" w:space="0" w:color="000000"/>
            </w:tcBorders>
            <w:vAlign w:val="center"/>
          </w:tcPr>
          <w:p w:rsidR="00E8153C" w:rsidRPr="00693EF1" w:rsidRDefault="00715F51" w:rsidP="00E245C4">
            <w:pPr>
              <w:spacing w:line="276" w:lineRule="auto"/>
              <w:ind w:firstLine="27"/>
              <w:jc w:val="center"/>
              <w:rPr>
                <w:rFonts w:ascii="Times New Roman" w:hAnsi="Times New Roman" w:cs="Times New Roman"/>
                <w:sz w:val="22"/>
                <w:szCs w:val="22"/>
                <w:lang w:eastAsia="en-US"/>
              </w:rPr>
            </w:pPr>
            <w:r w:rsidRPr="00715F51">
              <w:rPr>
                <w:rFonts w:ascii="Times New Roman" w:hAnsi="Times New Roman" w:cs="Times New Roman"/>
                <w:sz w:val="22"/>
                <w:szCs w:val="22"/>
                <w:lang w:eastAsia="en-US"/>
              </w:rPr>
              <w:t>36:06:1600021:119</w:t>
            </w:r>
          </w:p>
        </w:tc>
        <w:tc>
          <w:tcPr>
            <w:tcW w:w="567" w:type="pct"/>
            <w:tcBorders>
              <w:top w:val="single" w:sz="4" w:space="0" w:color="000000"/>
              <w:left w:val="single" w:sz="4" w:space="0" w:color="000000"/>
              <w:bottom w:val="single" w:sz="4" w:space="0" w:color="000000"/>
              <w:right w:val="single" w:sz="4" w:space="0" w:color="000000"/>
            </w:tcBorders>
            <w:vAlign w:val="center"/>
          </w:tcPr>
          <w:p w:rsidR="004C717D" w:rsidRPr="00693EF1" w:rsidRDefault="00B44EE2" w:rsidP="004C717D">
            <w:pPr>
              <w:spacing w:line="216" w:lineRule="auto"/>
              <w:ind w:firstLine="28"/>
              <w:jc w:val="center"/>
              <w:rPr>
                <w:rFonts w:ascii="Times New Roman" w:hAnsi="Times New Roman" w:cs="Times New Roman"/>
                <w:sz w:val="22"/>
                <w:szCs w:val="22"/>
                <w:lang w:eastAsia="en-US"/>
              </w:rPr>
            </w:pPr>
            <w:r w:rsidRPr="004C717D">
              <w:rPr>
                <w:rFonts w:ascii="Times New Roman" w:hAnsi="Times New Roman" w:cs="Times New Roman"/>
                <w:sz w:val="22"/>
                <w:szCs w:val="22"/>
                <w:lang w:eastAsia="en-US"/>
              </w:rPr>
              <w:t>4 151</w:t>
            </w:r>
          </w:p>
          <w:p w:rsidR="00E8153C" w:rsidRPr="00693EF1" w:rsidRDefault="00E8153C" w:rsidP="00B44EE2">
            <w:pPr>
              <w:spacing w:line="216" w:lineRule="auto"/>
              <w:ind w:firstLine="28"/>
              <w:jc w:val="center"/>
              <w:rPr>
                <w:rFonts w:ascii="Times New Roman" w:hAnsi="Times New Roman" w:cs="Times New Roman"/>
                <w:sz w:val="22"/>
                <w:szCs w:val="22"/>
                <w:lang w:eastAsia="en-US"/>
              </w:rPr>
            </w:pPr>
          </w:p>
        </w:tc>
        <w:tc>
          <w:tcPr>
            <w:tcW w:w="1413" w:type="pct"/>
            <w:tcBorders>
              <w:top w:val="single" w:sz="4" w:space="0" w:color="000000"/>
              <w:left w:val="single" w:sz="4" w:space="0" w:color="000000"/>
              <w:bottom w:val="single" w:sz="4" w:space="0" w:color="000000"/>
              <w:right w:val="single" w:sz="4" w:space="0" w:color="000000"/>
            </w:tcBorders>
            <w:vAlign w:val="center"/>
          </w:tcPr>
          <w:p w:rsidR="00715F51" w:rsidRPr="00715F51" w:rsidRDefault="00715F51" w:rsidP="00715F51">
            <w:pPr>
              <w:spacing w:line="216" w:lineRule="auto"/>
              <w:ind w:firstLine="27"/>
              <w:jc w:val="center"/>
              <w:rPr>
                <w:rFonts w:ascii="Times New Roman" w:hAnsi="Times New Roman" w:cs="Times New Roman"/>
                <w:sz w:val="22"/>
                <w:szCs w:val="22"/>
                <w:lang w:eastAsia="en-US"/>
              </w:rPr>
            </w:pPr>
            <w:r w:rsidRPr="00715F51">
              <w:rPr>
                <w:rFonts w:ascii="Times New Roman" w:hAnsi="Times New Roman" w:cs="Times New Roman"/>
                <w:sz w:val="22"/>
                <w:szCs w:val="22"/>
                <w:lang w:eastAsia="en-US"/>
              </w:rPr>
              <w:t>Воронежская область, р-н Верхнемамонский, Нижнемамонское 1-е сельское поселение, восточная часть</w:t>
            </w:r>
          </w:p>
          <w:p w:rsidR="00E8153C" w:rsidRPr="00693EF1" w:rsidRDefault="00715F51" w:rsidP="00715F51">
            <w:pPr>
              <w:spacing w:line="216" w:lineRule="auto"/>
              <w:ind w:firstLine="27"/>
              <w:jc w:val="center"/>
              <w:rPr>
                <w:rFonts w:ascii="Times New Roman" w:hAnsi="Times New Roman" w:cs="Times New Roman"/>
                <w:sz w:val="22"/>
                <w:szCs w:val="22"/>
                <w:lang w:eastAsia="en-US"/>
              </w:rPr>
            </w:pPr>
            <w:r w:rsidRPr="00715F51">
              <w:rPr>
                <w:rFonts w:ascii="Times New Roman" w:hAnsi="Times New Roman" w:cs="Times New Roman"/>
                <w:sz w:val="22"/>
                <w:szCs w:val="22"/>
                <w:lang w:eastAsia="en-US"/>
              </w:rPr>
              <w:t>кадастрового квартала 36:06:1600021</w:t>
            </w:r>
          </w:p>
        </w:tc>
        <w:tc>
          <w:tcPr>
            <w:tcW w:w="1040" w:type="pct"/>
            <w:tcBorders>
              <w:top w:val="single" w:sz="4" w:space="0" w:color="000000"/>
              <w:left w:val="single" w:sz="4" w:space="0" w:color="000000"/>
              <w:bottom w:val="single" w:sz="4" w:space="0" w:color="000000"/>
              <w:right w:val="single" w:sz="4" w:space="0" w:color="000000"/>
            </w:tcBorders>
            <w:vAlign w:val="center"/>
          </w:tcPr>
          <w:p w:rsidR="00E8153C" w:rsidRPr="00693EF1" w:rsidRDefault="002F1AD2" w:rsidP="00D96704">
            <w:pPr>
              <w:spacing w:line="216" w:lineRule="auto"/>
              <w:ind w:firstLine="26"/>
              <w:jc w:val="center"/>
              <w:rPr>
                <w:rFonts w:ascii="Times New Roman" w:hAnsi="Times New Roman" w:cs="Times New Roman"/>
                <w:sz w:val="22"/>
                <w:szCs w:val="22"/>
                <w:lang w:eastAsia="en-US"/>
              </w:rPr>
            </w:pPr>
            <w:r w:rsidRPr="002F1AD2">
              <w:rPr>
                <w:rFonts w:ascii="Times New Roman" w:hAnsi="Times New Roman" w:cs="Times New Roman"/>
                <w:sz w:val="22"/>
                <w:szCs w:val="22"/>
                <w:lang w:eastAsia="en-US"/>
              </w:rPr>
              <w:t>Защитные лесные насаждения</w:t>
            </w:r>
          </w:p>
        </w:tc>
        <w:tc>
          <w:tcPr>
            <w:tcW w:w="660" w:type="pct"/>
            <w:tcBorders>
              <w:top w:val="single" w:sz="4" w:space="0" w:color="000000"/>
              <w:left w:val="single" w:sz="4" w:space="0" w:color="000000"/>
              <w:bottom w:val="single" w:sz="4" w:space="0" w:color="000000"/>
              <w:right w:val="single" w:sz="4" w:space="0" w:color="000000"/>
            </w:tcBorders>
            <w:vAlign w:val="center"/>
          </w:tcPr>
          <w:p w:rsidR="00E8153C" w:rsidRPr="00693EF1" w:rsidRDefault="00715F51">
            <w:pPr>
              <w:spacing w:line="276" w:lineRule="auto"/>
              <w:jc w:val="center"/>
              <w:rPr>
                <w:rFonts w:ascii="Times New Roman" w:hAnsi="Times New Roman" w:cs="Times New Roman"/>
                <w:sz w:val="22"/>
                <w:szCs w:val="22"/>
                <w:lang w:eastAsia="en-US"/>
              </w:rPr>
            </w:pPr>
            <w:r w:rsidRPr="00715F51">
              <w:rPr>
                <w:rFonts w:ascii="Times New Roman" w:hAnsi="Times New Roman" w:cs="Times New Roman"/>
                <w:sz w:val="22"/>
                <w:szCs w:val="22"/>
                <w:lang w:eastAsia="en-US"/>
              </w:rPr>
              <w:t>62,00</w:t>
            </w:r>
          </w:p>
        </w:tc>
        <w:tc>
          <w:tcPr>
            <w:tcW w:w="423" w:type="pct"/>
            <w:tcBorders>
              <w:top w:val="single" w:sz="4" w:space="0" w:color="000000"/>
              <w:left w:val="single" w:sz="4" w:space="0" w:color="000000"/>
              <w:bottom w:val="single" w:sz="4" w:space="0" w:color="000000"/>
              <w:right w:val="single" w:sz="4" w:space="0" w:color="000000"/>
            </w:tcBorders>
            <w:vAlign w:val="center"/>
          </w:tcPr>
          <w:p w:rsidR="00E8153C" w:rsidRPr="00693EF1" w:rsidRDefault="00715F51">
            <w:pPr>
              <w:spacing w:line="276" w:lineRule="auto"/>
              <w:jc w:val="center"/>
              <w:rPr>
                <w:rFonts w:ascii="Times New Roman" w:hAnsi="Times New Roman" w:cs="Times New Roman"/>
                <w:sz w:val="22"/>
                <w:szCs w:val="22"/>
                <w:lang w:eastAsia="en-US"/>
              </w:rPr>
            </w:pPr>
            <w:r w:rsidRPr="00715F51">
              <w:rPr>
                <w:rFonts w:ascii="Times New Roman" w:hAnsi="Times New Roman" w:cs="Times New Roman"/>
                <w:sz w:val="22"/>
                <w:szCs w:val="22"/>
                <w:lang w:eastAsia="en-US"/>
              </w:rPr>
              <w:t>62,00</w:t>
            </w:r>
          </w:p>
        </w:tc>
      </w:tr>
      <w:tr w:rsidR="002E6B2B" w:rsidTr="002E6B2B">
        <w:trPr>
          <w:cantSplit/>
          <w:trHeight w:val="223"/>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2E6B2B" w:rsidRPr="00693EF1" w:rsidRDefault="002E6B2B" w:rsidP="009A57D5">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Лот № 8</w:t>
            </w:r>
            <w:r w:rsidRPr="00693EF1">
              <w:rPr>
                <w:rFonts w:ascii="Times New Roman" w:hAnsi="Times New Roman" w:cs="Times New Roman"/>
                <w:sz w:val="22"/>
                <w:szCs w:val="22"/>
                <w:lang w:eastAsia="en-US"/>
              </w:rPr>
              <w:t xml:space="preserve"> </w:t>
            </w:r>
            <w:r w:rsidR="00715F51">
              <w:rPr>
                <w:rFonts w:ascii="Times New Roman" w:hAnsi="Times New Roman"/>
                <w:bCs/>
                <w:sz w:val="22"/>
                <w:szCs w:val="22"/>
                <w:lang w:eastAsia="en-US"/>
              </w:rPr>
              <w:t>(Нижнемамонское</w:t>
            </w:r>
            <w:r w:rsidR="00715F51" w:rsidRPr="00715F51">
              <w:rPr>
                <w:rFonts w:ascii="Times New Roman" w:hAnsi="Times New Roman"/>
                <w:bCs/>
                <w:sz w:val="22"/>
                <w:szCs w:val="22"/>
                <w:lang w:eastAsia="en-US"/>
              </w:rPr>
              <w:t xml:space="preserve"> 1-ое с/п)</w:t>
            </w:r>
          </w:p>
        </w:tc>
      </w:tr>
      <w:tr w:rsidR="002E6B2B" w:rsidTr="00D40159">
        <w:trPr>
          <w:cantSplit/>
          <w:trHeight w:val="840"/>
        </w:trPr>
        <w:tc>
          <w:tcPr>
            <w:tcW w:w="191" w:type="pct"/>
            <w:tcBorders>
              <w:top w:val="single" w:sz="4" w:space="0" w:color="000000"/>
              <w:left w:val="single" w:sz="4" w:space="0" w:color="000000"/>
              <w:bottom w:val="single" w:sz="4" w:space="0" w:color="000000"/>
              <w:right w:val="single" w:sz="4" w:space="0" w:color="000000"/>
            </w:tcBorders>
            <w:vAlign w:val="center"/>
          </w:tcPr>
          <w:p w:rsidR="002E6B2B" w:rsidRDefault="002E6B2B">
            <w:pPr>
              <w:spacing w:line="276" w:lineRule="auto"/>
              <w:ind w:firstLine="33"/>
              <w:jc w:val="center"/>
              <w:rPr>
                <w:rFonts w:ascii="Times New Roman" w:hAnsi="Times New Roman"/>
                <w:sz w:val="22"/>
                <w:szCs w:val="22"/>
                <w:lang w:eastAsia="en-US"/>
              </w:rPr>
            </w:pPr>
            <w:r>
              <w:rPr>
                <w:rFonts w:ascii="Times New Roman" w:hAnsi="Times New Roman"/>
                <w:sz w:val="22"/>
                <w:szCs w:val="22"/>
                <w:lang w:eastAsia="en-US"/>
              </w:rPr>
              <w:t>8.</w:t>
            </w:r>
          </w:p>
        </w:tc>
        <w:tc>
          <w:tcPr>
            <w:tcW w:w="706" w:type="pct"/>
            <w:tcBorders>
              <w:top w:val="single" w:sz="4" w:space="0" w:color="000000"/>
              <w:left w:val="single" w:sz="4" w:space="0" w:color="000000"/>
              <w:bottom w:val="single" w:sz="4" w:space="0" w:color="000000"/>
              <w:right w:val="single" w:sz="4" w:space="0" w:color="000000"/>
            </w:tcBorders>
            <w:vAlign w:val="center"/>
          </w:tcPr>
          <w:p w:rsidR="002E6B2B" w:rsidRPr="00693EF1" w:rsidRDefault="00B44EE2" w:rsidP="00E245C4">
            <w:pPr>
              <w:spacing w:line="276" w:lineRule="auto"/>
              <w:ind w:firstLine="27"/>
              <w:jc w:val="center"/>
              <w:rPr>
                <w:rFonts w:ascii="Times New Roman" w:hAnsi="Times New Roman" w:cs="Times New Roman"/>
                <w:sz w:val="22"/>
                <w:szCs w:val="22"/>
                <w:lang w:eastAsia="en-US"/>
              </w:rPr>
            </w:pPr>
            <w:r w:rsidRPr="00B44EE2">
              <w:rPr>
                <w:rFonts w:ascii="Times New Roman" w:hAnsi="Times New Roman" w:cs="Times New Roman"/>
                <w:sz w:val="22"/>
                <w:szCs w:val="22"/>
                <w:lang w:eastAsia="en-US"/>
              </w:rPr>
              <w:t>36:06:1600021:121</w:t>
            </w:r>
          </w:p>
        </w:tc>
        <w:tc>
          <w:tcPr>
            <w:tcW w:w="567" w:type="pct"/>
            <w:tcBorders>
              <w:top w:val="single" w:sz="4" w:space="0" w:color="000000"/>
              <w:left w:val="single" w:sz="4" w:space="0" w:color="000000"/>
              <w:bottom w:val="single" w:sz="4" w:space="0" w:color="000000"/>
              <w:right w:val="single" w:sz="4" w:space="0" w:color="000000"/>
            </w:tcBorders>
            <w:vAlign w:val="center"/>
          </w:tcPr>
          <w:p w:rsidR="002E6B2B" w:rsidRPr="00693EF1" w:rsidRDefault="00B44EE2" w:rsidP="00C84CD0">
            <w:pPr>
              <w:spacing w:line="216" w:lineRule="auto"/>
              <w:ind w:firstLine="28"/>
              <w:jc w:val="center"/>
              <w:rPr>
                <w:rFonts w:ascii="Times New Roman" w:hAnsi="Times New Roman" w:cs="Times New Roman"/>
                <w:sz w:val="22"/>
                <w:szCs w:val="22"/>
                <w:lang w:eastAsia="en-US"/>
              </w:rPr>
            </w:pPr>
            <w:r w:rsidRPr="00B44EE2">
              <w:rPr>
                <w:rFonts w:ascii="Times New Roman" w:hAnsi="Times New Roman" w:cs="Times New Roman"/>
                <w:sz w:val="22"/>
                <w:szCs w:val="22"/>
                <w:lang w:eastAsia="en-US"/>
              </w:rPr>
              <w:t>7</w:t>
            </w:r>
            <w:r>
              <w:rPr>
                <w:rFonts w:ascii="Times New Roman" w:hAnsi="Times New Roman" w:cs="Times New Roman"/>
                <w:sz w:val="22"/>
                <w:szCs w:val="22"/>
                <w:lang w:eastAsia="en-US"/>
              </w:rPr>
              <w:t xml:space="preserve"> </w:t>
            </w:r>
            <w:r w:rsidRPr="00B44EE2">
              <w:rPr>
                <w:rFonts w:ascii="Times New Roman" w:hAnsi="Times New Roman" w:cs="Times New Roman"/>
                <w:sz w:val="22"/>
                <w:szCs w:val="22"/>
                <w:lang w:eastAsia="en-US"/>
              </w:rPr>
              <w:t>965</w:t>
            </w:r>
          </w:p>
        </w:tc>
        <w:tc>
          <w:tcPr>
            <w:tcW w:w="1413" w:type="pct"/>
            <w:tcBorders>
              <w:top w:val="single" w:sz="4" w:space="0" w:color="000000"/>
              <w:left w:val="single" w:sz="4" w:space="0" w:color="000000"/>
              <w:bottom w:val="single" w:sz="4" w:space="0" w:color="000000"/>
              <w:right w:val="single" w:sz="4" w:space="0" w:color="000000"/>
            </w:tcBorders>
            <w:vAlign w:val="center"/>
          </w:tcPr>
          <w:p w:rsidR="00B44EE2" w:rsidRPr="00B44EE2" w:rsidRDefault="00B44EE2" w:rsidP="00B44EE2">
            <w:pPr>
              <w:spacing w:line="216" w:lineRule="auto"/>
              <w:ind w:firstLine="27"/>
              <w:jc w:val="center"/>
              <w:rPr>
                <w:rFonts w:ascii="Times New Roman" w:hAnsi="Times New Roman" w:cs="Times New Roman"/>
                <w:sz w:val="22"/>
                <w:szCs w:val="22"/>
                <w:lang w:eastAsia="en-US"/>
              </w:rPr>
            </w:pPr>
            <w:r w:rsidRPr="00B44EE2">
              <w:rPr>
                <w:rFonts w:ascii="Times New Roman" w:hAnsi="Times New Roman" w:cs="Times New Roman"/>
                <w:sz w:val="22"/>
                <w:szCs w:val="22"/>
                <w:lang w:eastAsia="en-US"/>
              </w:rPr>
              <w:t>Воронежская область, р-н Верхнемамонский, Нижнемамонское 1-е сельское поселение, западная часть</w:t>
            </w:r>
          </w:p>
          <w:p w:rsidR="002E6B2B" w:rsidRPr="00693EF1" w:rsidRDefault="00B44EE2" w:rsidP="00B44EE2">
            <w:pPr>
              <w:spacing w:line="216" w:lineRule="auto"/>
              <w:ind w:firstLine="27"/>
              <w:jc w:val="center"/>
              <w:rPr>
                <w:rFonts w:ascii="Times New Roman" w:hAnsi="Times New Roman" w:cs="Times New Roman"/>
                <w:sz w:val="22"/>
                <w:szCs w:val="22"/>
                <w:lang w:eastAsia="en-US"/>
              </w:rPr>
            </w:pPr>
            <w:r w:rsidRPr="00B44EE2">
              <w:rPr>
                <w:rFonts w:ascii="Times New Roman" w:hAnsi="Times New Roman" w:cs="Times New Roman"/>
                <w:sz w:val="22"/>
                <w:szCs w:val="22"/>
                <w:lang w:eastAsia="en-US"/>
              </w:rPr>
              <w:t>кадастрового квартала 36:06:1600021</w:t>
            </w:r>
          </w:p>
        </w:tc>
        <w:tc>
          <w:tcPr>
            <w:tcW w:w="1040" w:type="pct"/>
            <w:tcBorders>
              <w:top w:val="single" w:sz="4" w:space="0" w:color="000000"/>
              <w:left w:val="single" w:sz="4" w:space="0" w:color="000000"/>
              <w:bottom w:val="single" w:sz="4" w:space="0" w:color="000000"/>
              <w:right w:val="single" w:sz="4" w:space="0" w:color="000000"/>
            </w:tcBorders>
            <w:vAlign w:val="center"/>
          </w:tcPr>
          <w:p w:rsidR="002E6B2B" w:rsidRPr="00693EF1" w:rsidRDefault="002F1AD2" w:rsidP="00D96704">
            <w:pPr>
              <w:spacing w:line="216" w:lineRule="auto"/>
              <w:ind w:firstLine="26"/>
              <w:jc w:val="center"/>
              <w:rPr>
                <w:rFonts w:ascii="Times New Roman" w:hAnsi="Times New Roman" w:cs="Times New Roman"/>
                <w:sz w:val="22"/>
                <w:szCs w:val="22"/>
                <w:lang w:eastAsia="en-US"/>
              </w:rPr>
            </w:pPr>
            <w:r w:rsidRPr="002F1AD2">
              <w:rPr>
                <w:rFonts w:ascii="Times New Roman" w:hAnsi="Times New Roman" w:cs="Times New Roman"/>
                <w:sz w:val="22"/>
                <w:szCs w:val="22"/>
                <w:lang w:eastAsia="en-US"/>
              </w:rPr>
              <w:t>Защитные лесные насаждения</w:t>
            </w:r>
          </w:p>
        </w:tc>
        <w:tc>
          <w:tcPr>
            <w:tcW w:w="660" w:type="pct"/>
            <w:tcBorders>
              <w:top w:val="single" w:sz="4" w:space="0" w:color="000000"/>
              <w:left w:val="single" w:sz="4" w:space="0" w:color="000000"/>
              <w:bottom w:val="single" w:sz="4" w:space="0" w:color="000000"/>
              <w:right w:val="single" w:sz="4" w:space="0" w:color="000000"/>
            </w:tcBorders>
            <w:vAlign w:val="center"/>
          </w:tcPr>
          <w:p w:rsidR="002E6B2B" w:rsidRPr="00693EF1" w:rsidRDefault="00B44EE2">
            <w:pPr>
              <w:spacing w:line="276" w:lineRule="auto"/>
              <w:jc w:val="center"/>
              <w:rPr>
                <w:rFonts w:ascii="Times New Roman" w:hAnsi="Times New Roman" w:cs="Times New Roman"/>
                <w:sz w:val="22"/>
                <w:szCs w:val="22"/>
                <w:lang w:eastAsia="en-US"/>
              </w:rPr>
            </w:pPr>
            <w:r w:rsidRPr="00B44EE2">
              <w:rPr>
                <w:rFonts w:ascii="Times New Roman" w:hAnsi="Times New Roman" w:cs="Times New Roman"/>
                <w:sz w:val="22"/>
                <w:szCs w:val="22"/>
                <w:lang w:eastAsia="en-US"/>
              </w:rPr>
              <w:t>118,00</w:t>
            </w:r>
          </w:p>
        </w:tc>
        <w:tc>
          <w:tcPr>
            <w:tcW w:w="423" w:type="pct"/>
            <w:tcBorders>
              <w:top w:val="single" w:sz="4" w:space="0" w:color="000000"/>
              <w:left w:val="single" w:sz="4" w:space="0" w:color="000000"/>
              <w:bottom w:val="single" w:sz="4" w:space="0" w:color="000000"/>
              <w:right w:val="single" w:sz="4" w:space="0" w:color="000000"/>
            </w:tcBorders>
            <w:vAlign w:val="center"/>
          </w:tcPr>
          <w:p w:rsidR="002E6B2B" w:rsidRPr="00693EF1" w:rsidRDefault="00B44EE2">
            <w:pPr>
              <w:spacing w:line="276" w:lineRule="auto"/>
              <w:jc w:val="center"/>
              <w:rPr>
                <w:rFonts w:ascii="Times New Roman" w:hAnsi="Times New Roman" w:cs="Times New Roman"/>
                <w:sz w:val="22"/>
                <w:szCs w:val="22"/>
                <w:lang w:eastAsia="en-US"/>
              </w:rPr>
            </w:pPr>
            <w:r w:rsidRPr="00B44EE2">
              <w:rPr>
                <w:rFonts w:ascii="Times New Roman" w:hAnsi="Times New Roman" w:cs="Times New Roman"/>
                <w:sz w:val="22"/>
                <w:szCs w:val="22"/>
                <w:lang w:eastAsia="en-US"/>
              </w:rPr>
              <w:t>118,00</w:t>
            </w:r>
          </w:p>
        </w:tc>
      </w:tr>
      <w:tr w:rsidR="002E6B2B" w:rsidRPr="00693EF1" w:rsidTr="003D5C8A">
        <w:trPr>
          <w:cantSplit/>
          <w:trHeight w:val="223"/>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2E6B2B" w:rsidRPr="00693EF1" w:rsidRDefault="002E6B2B" w:rsidP="009A57D5">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Лот № 9</w:t>
            </w:r>
            <w:r w:rsidRPr="00693EF1">
              <w:rPr>
                <w:rFonts w:ascii="Times New Roman" w:hAnsi="Times New Roman" w:cs="Times New Roman"/>
                <w:sz w:val="22"/>
                <w:szCs w:val="22"/>
                <w:lang w:eastAsia="en-US"/>
              </w:rPr>
              <w:t xml:space="preserve"> </w:t>
            </w:r>
            <w:r w:rsidR="00715F51">
              <w:rPr>
                <w:rFonts w:ascii="Times New Roman" w:hAnsi="Times New Roman"/>
                <w:bCs/>
                <w:sz w:val="22"/>
                <w:szCs w:val="22"/>
                <w:lang w:eastAsia="en-US"/>
              </w:rPr>
              <w:t>(Нижнемамонское</w:t>
            </w:r>
            <w:r w:rsidR="00715F51" w:rsidRPr="00715F51">
              <w:rPr>
                <w:rFonts w:ascii="Times New Roman" w:hAnsi="Times New Roman"/>
                <w:bCs/>
                <w:sz w:val="22"/>
                <w:szCs w:val="22"/>
                <w:lang w:eastAsia="en-US"/>
              </w:rPr>
              <w:t xml:space="preserve"> 1-ое с/п)</w:t>
            </w:r>
          </w:p>
        </w:tc>
      </w:tr>
      <w:tr w:rsidR="00D40159" w:rsidRPr="00693EF1" w:rsidTr="00D40159">
        <w:trPr>
          <w:cantSplit/>
          <w:trHeight w:val="840"/>
        </w:trPr>
        <w:tc>
          <w:tcPr>
            <w:tcW w:w="191" w:type="pct"/>
            <w:tcBorders>
              <w:top w:val="single" w:sz="4" w:space="0" w:color="000000"/>
              <w:left w:val="single" w:sz="4" w:space="0" w:color="000000"/>
              <w:bottom w:val="single" w:sz="4" w:space="0" w:color="000000"/>
              <w:right w:val="single" w:sz="4" w:space="0" w:color="000000"/>
            </w:tcBorders>
            <w:vAlign w:val="center"/>
          </w:tcPr>
          <w:p w:rsidR="00D40159" w:rsidRDefault="00D40159" w:rsidP="003D5C8A">
            <w:pPr>
              <w:spacing w:line="276" w:lineRule="auto"/>
              <w:ind w:firstLine="33"/>
              <w:jc w:val="center"/>
              <w:rPr>
                <w:rFonts w:ascii="Times New Roman" w:hAnsi="Times New Roman"/>
                <w:sz w:val="22"/>
                <w:szCs w:val="22"/>
                <w:lang w:eastAsia="en-US"/>
              </w:rPr>
            </w:pPr>
            <w:r>
              <w:rPr>
                <w:rFonts w:ascii="Times New Roman" w:hAnsi="Times New Roman"/>
                <w:sz w:val="22"/>
                <w:szCs w:val="22"/>
                <w:lang w:eastAsia="en-US"/>
              </w:rPr>
              <w:t>9.</w:t>
            </w:r>
          </w:p>
        </w:tc>
        <w:tc>
          <w:tcPr>
            <w:tcW w:w="706"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B44EE2" w:rsidP="003D5C8A">
            <w:pPr>
              <w:spacing w:line="276" w:lineRule="auto"/>
              <w:ind w:firstLine="27"/>
              <w:jc w:val="center"/>
              <w:rPr>
                <w:rFonts w:ascii="Times New Roman" w:hAnsi="Times New Roman" w:cs="Times New Roman"/>
                <w:sz w:val="22"/>
                <w:szCs w:val="22"/>
                <w:lang w:eastAsia="en-US"/>
              </w:rPr>
            </w:pPr>
            <w:r w:rsidRPr="00B44EE2">
              <w:rPr>
                <w:rFonts w:ascii="Times New Roman" w:hAnsi="Times New Roman" w:cs="Times New Roman"/>
                <w:sz w:val="22"/>
                <w:szCs w:val="22"/>
                <w:lang w:eastAsia="en-US"/>
              </w:rPr>
              <w:t>36:06:1600021:122</w:t>
            </w:r>
          </w:p>
        </w:tc>
        <w:tc>
          <w:tcPr>
            <w:tcW w:w="567"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B44EE2" w:rsidP="003D5C8A">
            <w:pPr>
              <w:spacing w:line="216" w:lineRule="auto"/>
              <w:ind w:firstLine="28"/>
              <w:jc w:val="center"/>
              <w:rPr>
                <w:rFonts w:ascii="Times New Roman" w:hAnsi="Times New Roman" w:cs="Times New Roman"/>
                <w:sz w:val="22"/>
                <w:szCs w:val="22"/>
                <w:lang w:eastAsia="en-US"/>
              </w:rPr>
            </w:pPr>
            <w:r w:rsidRPr="00B44EE2">
              <w:rPr>
                <w:rFonts w:ascii="Times New Roman" w:hAnsi="Times New Roman" w:cs="Times New Roman"/>
                <w:sz w:val="22"/>
                <w:szCs w:val="22"/>
                <w:lang w:eastAsia="en-US"/>
              </w:rPr>
              <w:t>98 203</w:t>
            </w:r>
          </w:p>
        </w:tc>
        <w:tc>
          <w:tcPr>
            <w:tcW w:w="1413"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B44EE2" w:rsidP="002F1AD2">
            <w:pPr>
              <w:spacing w:line="216" w:lineRule="auto"/>
              <w:ind w:firstLine="27"/>
              <w:jc w:val="center"/>
              <w:rPr>
                <w:rFonts w:ascii="Times New Roman" w:hAnsi="Times New Roman" w:cs="Times New Roman"/>
                <w:sz w:val="22"/>
                <w:szCs w:val="22"/>
                <w:lang w:eastAsia="en-US"/>
              </w:rPr>
            </w:pPr>
            <w:r w:rsidRPr="00B44EE2">
              <w:rPr>
                <w:rFonts w:ascii="Times New Roman" w:hAnsi="Times New Roman" w:cs="Times New Roman"/>
                <w:sz w:val="22"/>
                <w:szCs w:val="22"/>
                <w:lang w:eastAsia="en-US"/>
              </w:rPr>
              <w:t>Воронежская область, Верхнемамонский район, Нижнемамонское 1-е сельское поселение, северо-восточная часть кадастрового квартала 36:06:1600021</w:t>
            </w:r>
          </w:p>
        </w:tc>
        <w:tc>
          <w:tcPr>
            <w:tcW w:w="1040"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2F1AD2" w:rsidP="003D5C8A">
            <w:pPr>
              <w:spacing w:line="216" w:lineRule="auto"/>
              <w:ind w:firstLine="26"/>
              <w:jc w:val="center"/>
              <w:rPr>
                <w:rFonts w:ascii="Times New Roman" w:hAnsi="Times New Roman" w:cs="Times New Roman"/>
                <w:sz w:val="22"/>
                <w:szCs w:val="22"/>
                <w:lang w:eastAsia="en-US"/>
              </w:rPr>
            </w:pPr>
            <w:r w:rsidRPr="002F1AD2">
              <w:rPr>
                <w:rFonts w:ascii="Times New Roman" w:hAnsi="Times New Roman" w:cs="Times New Roman"/>
                <w:sz w:val="22"/>
                <w:szCs w:val="22"/>
                <w:lang w:eastAsia="en-US"/>
              </w:rPr>
              <w:t>Защитные лесные насаждения</w:t>
            </w:r>
          </w:p>
        </w:tc>
        <w:tc>
          <w:tcPr>
            <w:tcW w:w="660"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B44EE2" w:rsidP="003D5C8A">
            <w:pPr>
              <w:spacing w:line="276" w:lineRule="auto"/>
              <w:jc w:val="center"/>
              <w:rPr>
                <w:rFonts w:ascii="Times New Roman" w:hAnsi="Times New Roman" w:cs="Times New Roman"/>
                <w:sz w:val="22"/>
                <w:szCs w:val="22"/>
                <w:lang w:eastAsia="en-US"/>
              </w:rPr>
            </w:pPr>
            <w:r w:rsidRPr="00B44EE2">
              <w:rPr>
                <w:rFonts w:ascii="Times New Roman" w:hAnsi="Times New Roman" w:cs="Times New Roman"/>
                <w:sz w:val="22"/>
                <w:szCs w:val="22"/>
                <w:lang w:eastAsia="en-US"/>
              </w:rPr>
              <w:t>1</w:t>
            </w:r>
            <w:r>
              <w:rPr>
                <w:rFonts w:ascii="Times New Roman" w:hAnsi="Times New Roman" w:cs="Times New Roman"/>
                <w:sz w:val="22"/>
                <w:szCs w:val="22"/>
                <w:lang w:eastAsia="en-US"/>
              </w:rPr>
              <w:t xml:space="preserve"> </w:t>
            </w:r>
            <w:r w:rsidRPr="00B44EE2">
              <w:rPr>
                <w:rFonts w:ascii="Times New Roman" w:hAnsi="Times New Roman" w:cs="Times New Roman"/>
                <w:sz w:val="22"/>
                <w:szCs w:val="22"/>
                <w:lang w:eastAsia="en-US"/>
              </w:rPr>
              <w:t>188,00</w:t>
            </w:r>
          </w:p>
        </w:tc>
        <w:tc>
          <w:tcPr>
            <w:tcW w:w="423"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B44EE2" w:rsidP="003D5C8A">
            <w:pPr>
              <w:spacing w:line="276" w:lineRule="auto"/>
              <w:jc w:val="center"/>
              <w:rPr>
                <w:rFonts w:ascii="Times New Roman" w:hAnsi="Times New Roman" w:cs="Times New Roman"/>
                <w:sz w:val="22"/>
                <w:szCs w:val="22"/>
                <w:lang w:eastAsia="en-US"/>
              </w:rPr>
            </w:pPr>
            <w:r w:rsidRPr="00B44EE2">
              <w:rPr>
                <w:rFonts w:ascii="Times New Roman" w:hAnsi="Times New Roman" w:cs="Times New Roman"/>
                <w:sz w:val="22"/>
                <w:szCs w:val="22"/>
                <w:lang w:eastAsia="en-US"/>
              </w:rPr>
              <w:t>1</w:t>
            </w:r>
            <w:r>
              <w:rPr>
                <w:rFonts w:ascii="Times New Roman" w:hAnsi="Times New Roman" w:cs="Times New Roman"/>
                <w:sz w:val="22"/>
                <w:szCs w:val="22"/>
                <w:lang w:eastAsia="en-US"/>
              </w:rPr>
              <w:t xml:space="preserve"> </w:t>
            </w:r>
            <w:r w:rsidRPr="00B44EE2">
              <w:rPr>
                <w:rFonts w:ascii="Times New Roman" w:hAnsi="Times New Roman" w:cs="Times New Roman"/>
                <w:sz w:val="22"/>
                <w:szCs w:val="22"/>
                <w:lang w:eastAsia="en-US"/>
              </w:rPr>
              <w:t>188,00</w:t>
            </w:r>
          </w:p>
        </w:tc>
      </w:tr>
      <w:tr w:rsidR="00D40159" w:rsidRPr="00693EF1" w:rsidTr="003D5C8A">
        <w:trPr>
          <w:cantSplit/>
          <w:trHeight w:val="223"/>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D40159" w:rsidRPr="00693EF1" w:rsidRDefault="00D40159" w:rsidP="009A57D5">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Лот № 10</w:t>
            </w:r>
            <w:r w:rsidRPr="00693EF1">
              <w:rPr>
                <w:rFonts w:ascii="Times New Roman" w:hAnsi="Times New Roman" w:cs="Times New Roman"/>
                <w:sz w:val="22"/>
                <w:szCs w:val="22"/>
                <w:lang w:eastAsia="en-US"/>
              </w:rPr>
              <w:t xml:space="preserve"> </w:t>
            </w:r>
            <w:r w:rsidR="00715F51">
              <w:rPr>
                <w:rFonts w:ascii="Times New Roman" w:hAnsi="Times New Roman"/>
                <w:bCs/>
                <w:sz w:val="22"/>
                <w:szCs w:val="22"/>
                <w:lang w:eastAsia="en-US"/>
              </w:rPr>
              <w:t>(Нижнемамонское</w:t>
            </w:r>
            <w:r w:rsidR="00715F51" w:rsidRPr="00715F51">
              <w:rPr>
                <w:rFonts w:ascii="Times New Roman" w:hAnsi="Times New Roman"/>
                <w:bCs/>
                <w:sz w:val="22"/>
                <w:szCs w:val="22"/>
                <w:lang w:eastAsia="en-US"/>
              </w:rPr>
              <w:t xml:space="preserve"> 1-ое с/п)</w:t>
            </w:r>
          </w:p>
        </w:tc>
      </w:tr>
      <w:tr w:rsidR="00D40159" w:rsidRPr="00693EF1" w:rsidTr="00D40159">
        <w:trPr>
          <w:cantSplit/>
          <w:trHeight w:val="840"/>
        </w:trPr>
        <w:tc>
          <w:tcPr>
            <w:tcW w:w="191" w:type="pct"/>
            <w:tcBorders>
              <w:top w:val="single" w:sz="4" w:space="0" w:color="000000"/>
              <w:left w:val="single" w:sz="4" w:space="0" w:color="000000"/>
              <w:bottom w:val="single" w:sz="4" w:space="0" w:color="000000"/>
              <w:right w:val="single" w:sz="4" w:space="0" w:color="000000"/>
            </w:tcBorders>
            <w:vAlign w:val="center"/>
          </w:tcPr>
          <w:p w:rsidR="00D40159" w:rsidRDefault="00D40159" w:rsidP="003D5C8A">
            <w:pPr>
              <w:spacing w:line="276" w:lineRule="auto"/>
              <w:ind w:firstLine="33"/>
              <w:jc w:val="center"/>
              <w:rPr>
                <w:rFonts w:ascii="Times New Roman" w:hAnsi="Times New Roman"/>
                <w:sz w:val="22"/>
                <w:szCs w:val="22"/>
                <w:lang w:eastAsia="en-US"/>
              </w:rPr>
            </w:pPr>
            <w:r>
              <w:rPr>
                <w:rFonts w:ascii="Times New Roman" w:hAnsi="Times New Roman"/>
                <w:sz w:val="22"/>
                <w:szCs w:val="22"/>
                <w:lang w:eastAsia="en-US"/>
              </w:rPr>
              <w:t>10.</w:t>
            </w:r>
          </w:p>
        </w:tc>
        <w:tc>
          <w:tcPr>
            <w:tcW w:w="706"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B44EE2" w:rsidP="003D5C8A">
            <w:pPr>
              <w:spacing w:line="276" w:lineRule="auto"/>
              <w:ind w:firstLine="27"/>
              <w:jc w:val="center"/>
              <w:rPr>
                <w:rFonts w:ascii="Times New Roman" w:hAnsi="Times New Roman" w:cs="Times New Roman"/>
                <w:sz w:val="22"/>
                <w:szCs w:val="22"/>
                <w:lang w:eastAsia="en-US"/>
              </w:rPr>
            </w:pPr>
            <w:r w:rsidRPr="00B44EE2">
              <w:rPr>
                <w:rFonts w:ascii="Times New Roman" w:hAnsi="Times New Roman" w:cs="Times New Roman"/>
                <w:sz w:val="22"/>
                <w:szCs w:val="22"/>
                <w:lang w:eastAsia="en-US"/>
              </w:rPr>
              <w:t>36:06:1600021:113</w:t>
            </w:r>
          </w:p>
        </w:tc>
        <w:tc>
          <w:tcPr>
            <w:tcW w:w="567"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B44EE2" w:rsidP="003D5C8A">
            <w:pPr>
              <w:spacing w:line="216" w:lineRule="auto"/>
              <w:ind w:firstLine="28"/>
              <w:jc w:val="center"/>
              <w:rPr>
                <w:rFonts w:ascii="Times New Roman" w:hAnsi="Times New Roman" w:cs="Times New Roman"/>
                <w:sz w:val="22"/>
                <w:szCs w:val="22"/>
                <w:lang w:eastAsia="en-US"/>
              </w:rPr>
            </w:pPr>
            <w:r w:rsidRPr="00B44EE2">
              <w:rPr>
                <w:rFonts w:ascii="Times New Roman" w:hAnsi="Times New Roman" w:cs="Times New Roman"/>
                <w:sz w:val="22"/>
                <w:szCs w:val="22"/>
                <w:lang w:eastAsia="en-US"/>
              </w:rPr>
              <w:t>12 992</w:t>
            </w:r>
          </w:p>
        </w:tc>
        <w:tc>
          <w:tcPr>
            <w:tcW w:w="1413" w:type="pct"/>
            <w:tcBorders>
              <w:top w:val="single" w:sz="4" w:space="0" w:color="000000"/>
              <w:left w:val="single" w:sz="4" w:space="0" w:color="000000"/>
              <w:bottom w:val="single" w:sz="4" w:space="0" w:color="000000"/>
              <w:right w:val="single" w:sz="4" w:space="0" w:color="000000"/>
            </w:tcBorders>
            <w:vAlign w:val="center"/>
          </w:tcPr>
          <w:p w:rsidR="00B44EE2" w:rsidRPr="00B44EE2" w:rsidRDefault="00B44EE2" w:rsidP="00B44EE2">
            <w:pPr>
              <w:spacing w:line="216" w:lineRule="auto"/>
              <w:ind w:firstLine="27"/>
              <w:jc w:val="center"/>
              <w:rPr>
                <w:rFonts w:ascii="Times New Roman" w:hAnsi="Times New Roman" w:cs="Times New Roman"/>
                <w:sz w:val="22"/>
                <w:szCs w:val="22"/>
                <w:lang w:eastAsia="en-US"/>
              </w:rPr>
            </w:pPr>
            <w:r w:rsidRPr="00B44EE2">
              <w:rPr>
                <w:rFonts w:ascii="Times New Roman" w:hAnsi="Times New Roman" w:cs="Times New Roman"/>
                <w:sz w:val="22"/>
                <w:szCs w:val="22"/>
                <w:lang w:eastAsia="en-US"/>
              </w:rPr>
              <w:t>Воронежская область, р-н Верхнемамонский, Нижнемамонское 1-е сельское поселение, центральная часть</w:t>
            </w:r>
          </w:p>
          <w:p w:rsidR="00D40159" w:rsidRPr="00693EF1" w:rsidRDefault="00B44EE2" w:rsidP="00B44EE2">
            <w:pPr>
              <w:spacing w:line="216" w:lineRule="auto"/>
              <w:ind w:firstLine="27"/>
              <w:jc w:val="center"/>
              <w:rPr>
                <w:rFonts w:ascii="Times New Roman" w:hAnsi="Times New Roman" w:cs="Times New Roman"/>
                <w:sz w:val="22"/>
                <w:szCs w:val="22"/>
                <w:lang w:eastAsia="en-US"/>
              </w:rPr>
            </w:pPr>
            <w:r w:rsidRPr="00B44EE2">
              <w:rPr>
                <w:rFonts w:ascii="Times New Roman" w:hAnsi="Times New Roman" w:cs="Times New Roman"/>
                <w:sz w:val="22"/>
                <w:szCs w:val="22"/>
                <w:lang w:eastAsia="en-US"/>
              </w:rPr>
              <w:t>кадастрового квартала 36:06:1600021</w:t>
            </w:r>
          </w:p>
        </w:tc>
        <w:tc>
          <w:tcPr>
            <w:tcW w:w="1040"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2F1AD2" w:rsidP="003D5C8A">
            <w:pPr>
              <w:spacing w:line="216" w:lineRule="auto"/>
              <w:ind w:firstLine="26"/>
              <w:jc w:val="center"/>
              <w:rPr>
                <w:rFonts w:ascii="Times New Roman" w:hAnsi="Times New Roman" w:cs="Times New Roman"/>
                <w:sz w:val="22"/>
                <w:szCs w:val="22"/>
                <w:lang w:eastAsia="en-US"/>
              </w:rPr>
            </w:pPr>
            <w:r w:rsidRPr="002F1AD2">
              <w:rPr>
                <w:rFonts w:ascii="Times New Roman" w:hAnsi="Times New Roman" w:cs="Times New Roman"/>
                <w:sz w:val="22"/>
                <w:szCs w:val="22"/>
                <w:lang w:eastAsia="en-US"/>
              </w:rPr>
              <w:t>Защитные лесные насаждения</w:t>
            </w:r>
          </w:p>
        </w:tc>
        <w:tc>
          <w:tcPr>
            <w:tcW w:w="660"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B44EE2" w:rsidP="003D5C8A">
            <w:pPr>
              <w:spacing w:line="276" w:lineRule="auto"/>
              <w:jc w:val="center"/>
              <w:rPr>
                <w:rFonts w:ascii="Times New Roman" w:hAnsi="Times New Roman" w:cs="Times New Roman"/>
                <w:sz w:val="22"/>
                <w:szCs w:val="22"/>
                <w:lang w:eastAsia="en-US"/>
              </w:rPr>
            </w:pPr>
            <w:r w:rsidRPr="00B44EE2">
              <w:rPr>
                <w:rFonts w:ascii="Times New Roman" w:hAnsi="Times New Roman" w:cs="Times New Roman"/>
                <w:sz w:val="22"/>
                <w:szCs w:val="22"/>
                <w:lang w:eastAsia="en-US"/>
              </w:rPr>
              <w:t>178,00</w:t>
            </w:r>
          </w:p>
        </w:tc>
        <w:tc>
          <w:tcPr>
            <w:tcW w:w="423"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B44EE2" w:rsidP="003D5C8A">
            <w:pPr>
              <w:spacing w:line="276" w:lineRule="auto"/>
              <w:jc w:val="center"/>
              <w:rPr>
                <w:rFonts w:ascii="Times New Roman" w:hAnsi="Times New Roman" w:cs="Times New Roman"/>
                <w:sz w:val="22"/>
                <w:szCs w:val="22"/>
                <w:lang w:eastAsia="en-US"/>
              </w:rPr>
            </w:pPr>
            <w:r w:rsidRPr="00B44EE2">
              <w:rPr>
                <w:rFonts w:ascii="Times New Roman" w:hAnsi="Times New Roman" w:cs="Times New Roman"/>
                <w:sz w:val="22"/>
                <w:szCs w:val="22"/>
                <w:lang w:eastAsia="en-US"/>
              </w:rPr>
              <w:t>178,00</w:t>
            </w:r>
          </w:p>
        </w:tc>
      </w:tr>
      <w:tr w:rsidR="00D40159" w:rsidRPr="00693EF1" w:rsidTr="003D5C8A">
        <w:trPr>
          <w:cantSplit/>
          <w:trHeight w:val="223"/>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D40159" w:rsidRPr="002E6B2B" w:rsidRDefault="00D40159" w:rsidP="009A57D5">
            <w:pPr>
              <w:spacing w:line="276" w:lineRule="auto"/>
              <w:jc w:val="center"/>
              <w:rPr>
                <w:rFonts w:ascii="Times New Roman" w:hAnsi="Times New Roman" w:cs="Times New Roman"/>
                <w:b/>
                <w:sz w:val="22"/>
                <w:szCs w:val="22"/>
                <w:lang w:eastAsia="en-US"/>
              </w:rPr>
            </w:pPr>
            <w:r>
              <w:rPr>
                <w:rFonts w:ascii="Times New Roman" w:hAnsi="Times New Roman" w:cs="Times New Roman"/>
                <w:sz w:val="22"/>
                <w:szCs w:val="22"/>
                <w:lang w:eastAsia="en-US"/>
              </w:rPr>
              <w:t>Лот № 11</w:t>
            </w:r>
            <w:r w:rsidRPr="00693EF1">
              <w:rPr>
                <w:rFonts w:ascii="Times New Roman" w:hAnsi="Times New Roman" w:cs="Times New Roman"/>
                <w:sz w:val="22"/>
                <w:szCs w:val="22"/>
                <w:lang w:eastAsia="en-US"/>
              </w:rPr>
              <w:t xml:space="preserve"> </w:t>
            </w:r>
            <w:r w:rsidR="00715F51">
              <w:rPr>
                <w:rFonts w:ascii="Times New Roman" w:hAnsi="Times New Roman"/>
                <w:bCs/>
                <w:sz w:val="22"/>
                <w:szCs w:val="22"/>
                <w:lang w:eastAsia="en-US"/>
              </w:rPr>
              <w:t>(Нижнемамонское</w:t>
            </w:r>
            <w:r w:rsidR="00715F51" w:rsidRPr="00715F51">
              <w:rPr>
                <w:rFonts w:ascii="Times New Roman" w:hAnsi="Times New Roman"/>
                <w:bCs/>
                <w:sz w:val="22"/>
                <w:szCs w:val="22"/>
                <w:lang w:eastAsia="en-US"/>
              </w:rPr>
              <w:t xml:space="preserve"> 1-ое с/п)</w:t>
            </w:r>
          </w:p>
        </w:tc>
      </w:tr>
      <w:tr w:rsidR="00D40159" w:rsidRPr="00693EF1" w:rsidTr="00D40159">
        <w:trPr>
          <w:cantSplit/>
          <w:trHeight w:val="840"/>
        </w:trPr>
        <w:tc>
          <w:tcPr>
            <w:tcW w:w="191" w:type="pct"/>
            <w:tcBorders>
              <w:top w:val="single" w:sz="4" w:space="0" w:color="000000"/>
              <w:left w:val="single" w:sz="4" w:space="0" w:color="000000"/>
              <w:bottom w:val="single" w:sz="4" w:space="0" w:color="000000"/>
              <w:right w:val="single" w:sz="4" w:space="0" w:color="000000"/>
            </w:tcBorders>
            <w:vAlign w:val="center"/>
          </w:tcPr>
          <w:p w:rsidR="00D40159" w:rsidRDefault="00D40159" w:rsidP="003D5C8A">
            <w:pPr>
              <w:spacing w:line="276" w:lineRule="auto"/>
              <w:ind w:firstLine="33"/>
              <w:jc w:val="center"/>
              <w:rPr>
                <w:rFonts w:ascii="Times New Roman" w:hAnsi="Times New Roman"/>
                <w:sz w:val="22"/>
                <w:szCs w:val="22"/>
                <w:lang w:eastAsia="en-US"/>
              </w:rPr>
            </w:pPr>
            <w:r>
              <w:rPr>
                <w:rFonts w:ascii="Times New Roman" w:hAnsi="Times New Roman"/>
                <w:sz w:val="22"/>
                <w:szCs w:val="22"/>
                <w:lang w:eastAsia="en-US"/>
              </w:rPr>
              <w:t>11.</w:t>
            </w:r>
          </w:p>
        </w:tc>
        <w:tc>
          <w:tcPr>
            <w:tcW w:w="706"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B44EE2" w:rsidP="003D5C8A">
            <w:pPr>
              <w:spacing w:line="276" w:lineRule="auto"/>
              <w:ind w:firstLine="27"/>
              <w:jc w:val="center"/>
              <w:rPr>
                <w:rFonts w:ascii="Times New Roman" w:hAnsi="Times New Roman" w:cs="Times New Roman"/>
                <w:sz w:val="22"/>
                <w:szCs w:val="22"/>
                <w:lang w:eastAsia="en-US"/>
              </w:rPr>
            </w:pPr>
            <w:r w:rsidRPr="00B44EE2">
              <w:rPr>
                <w:rFonts w:ascii="Times New Roman" w:hAnsi="Times New Roman" w:cs="Times New Roman"/>
                <w:sz w:val="22"/>
                <w:szCs w:val="22"/>
                <w:lang w:eastAsia="en-US"/>
              </w:rPr>
              <w:t>36:06:1600022:58</w:t>
            </w:r>
          </w:p>
        </w:tc>
        <w:tc>
          <w:tcPr>
            <w:tcW w:w="567"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B44EE2" w:rsidP="003D5C8A">
            <w:pPr>
              <w:spacing w:line="216" w:lineRule="auto"/>
              <w:ind w:firstLine="28"/>
              <w:jc w:val="center"/>
              <w:rPr>
                <w:rFonts w:ascii="Times New Roman" w:hAnsi="Times New Roman" w:cs="Times New Roman"/>
                <w:sz w:val="22"/>
                <w:szCs w:val="22"/>
                <w:lang w:eastAsia="en-US"/>
              </w:rPr>
            </w:pPr>
            <w:r w:rsidRPr="00B44EE2">
              <w:rPr>
                <w:rFonts w:ascii="Times New Roman" w:hAnsi="Times New Roman" w:cs="Times New Roman"/>
                <w:sz w:val="22"/>
                <w:szCs w:val="22"/>
                <w:lang w:eastAsia="en-US"/>
              </w:rPr>
              <w:t>21 979</w:t>
            </w:r>
          </w:p>
        </w:tc>
        <w:tc>
          <w:tcPr>
            <w:tcW w:w="1413" w:type="pct"/>
            <w:tcBorders>
              <w:top w:val="single" w:sz="4" w:space="0" w:color="000000"/>
              <w:left w:val="single" w:sz="4" w:space="0" w:color="000000"/>
              <w:bottom w:val="single" w:sz="4" w:space="0" w:color="000000"/>
              <w:right w:val="single" w:sz="4" w:space="0" w:color="000000"/>
            </w:tcBorders>
            <w:vAlign w:val="center"/>
          </w:tcPr>
          <w:p w:rsidR="00B44EE2" w:rsidRPr="00B44EE2" w:rsidRDefault="00B44EE2" w:rsidP="00B44EE2">
            <w:pPr>
              <w:spacing w:line="216" w:lineRule="auto"/>
              <w:ind w:firstLine="27"/>
              <w:jc w:val="center"/>
              <w:rPr>
                <w:rFonts w:ascii="Times New Roman" w:hAnsi="Times New Roman" w:cs="Times New Roman"/>
                <w:sz w:val="22"/>
                <w:szCs w:val="22"/>
                <w:lang w:eastAsia="en-US"/>
              </w:rPr>
            </w:pPr>
            <w:r w:rsidRPr="00B44EE2">
              <w:rPr>
                <w:rFonts w:ascii="Times New Roman" w:hAnsi="Times New Roman" w:cs="Times New Roman"/>
                <w:sz w:val="22"/>
                <w:szCs w:val="22"/>
                <w:lang w:eastAsia="en-US"/>
              </w:rPr>
              <w:t>Воронежская область, р-н Верхнемамонский, Нижнемамонское 1-е сельское поселение, юго-западная часть</w:t>
            </w:r>
          </w:p>
          <w:p w:rsidR="00D40159" w:rsidRPr="00693EF1" w:rsidRDefault="00B44EE2" w:rsidP="00B44EE2">
            <w:pPr>
              <w:spacing w:line="216" w:lineRule="auto"/>
              <w:ind w:firstLine="27"/>
              <w:jc w:val="center"/>
              <w:rPr>
                <w:rFonts w:ascii="Times New Roman" w:hAnsi="Times New Roman" w:cs="Times New Roman"/>
                <w:sz w:val="22"/>
                <w:szCs w:val="22"/>
                <w:lang w:eastAsia="en-US"/>
              </w:rPr>
            </w:pPr>
            <w:r w:rsidRPr="00B44EE2">
              <w:rPr>
                <w:rFonts w:ascii="Times New Roman" w:hAnsi="Times New Roman" w:cs="Times New Roman"/>
                <w:sz w:val="22"/>
                <w:szCs w:val="22"/>
                <w:lang w:eastAsia="en-US"/>
              </w:rPr>
              <w:t>кадастрового квартала 36:06:1600022</w:t>
            </w:r>
          </w:p>
        </w:tc>
        <w:tc>
          <w:tcPr>
            <w:tcW w:w="1040"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2F1AD2" w:rsidP="003D5C8A">
            <w:pPr>
              <w:spacing w:line="216" w:lineRule="auto"/>
              <w:ind w:firstLine="26"/>
              <w:jc w:val="center"/>
              <w:rPr>
                <w:rFonts w:ascii="Times New Roman" w:hAnsi="Times New Roman" w:cs="Times New Roman"/>
                <w:sz w:val="22"/>
                <w:szCs w:val="22"/>
                <w:lang w:eastAsia="en-US"/>
              </w:rPr>
            </w:pPr>
            <w:r w:rsidRPr="002F1AD2">
              <w:rPr>
                <w:rFonts w:ascii="Times New Roman" w:hAnsi="Times New Roman" w:cs="Times New Roman"/>
                <w:sz w:val="22"/>
                <w:szCs w:val="22"/>
                <w:lang w:eastAsia="en-US"/>
              </w:rPr>
              <w:t>Защитные лесные насаждения</w:t>
            </w:r>
          </w:p>
        </w:tc>
        <w:tc>
          <w:tcPr>
            <w:tcW w:w="660"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B44EE2" w:rsidP="003D5C8A">
            <w:pPr>
              <w:spacing w:line="276" w:lineRule="auto"/>
              <w:jc w:val="center"/>
              <w:rPr>
                <w:rFonts w:ascii="Times New Roman" w:hAnsi="Times New Roman" w:cs="Times New Roman"/>
                <w:sz w:val="22"/>
                <w:szCs w:val="22"/>
                <w:lang w:eastAsia="en-US"/>
              </w:rPr>
            </w:pPr>
            <w:r w:rsidRPr="00B44EE2">
              <w:rPr>
                <w:rFonts w:ascii="Times New Roman" w:hAnsi="Times New Roman" w:cs="Times New Roman"/>
                <w:sz w:val="22"/>
                <w:szCs w:val="22"/>
                <w:lang w:eastAsia="en-US"/>
              </w:rPr>
              <w:t>295,00</w:t>
            </w:r>
          </w:p>
        </w:tc>
        <w:tc>
          <w:tcPr>
            <w:tcW w:w="423"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B44EE2" w:rsidP="003D5C8A">
            <w:pPr>
              <w:spacing w:line="276" w:lineRule="auto"/>
              <w:jc w:val="center"/>
              <w:rPr>
                <w:rFonts w:ascii="Times New Roman" w:hAnsi="Times New Roman" w:cs="Times New Roman"/>
                <w:sz w:val="22"/>
                <w:szCs w:val="22"/>
                <w:lang w:eastAsia="en-US"/>
              </w:rPr>
            </w:pPr>
            <w:r w:rsidRPr="00B44EE2">
              <w:rPr>
                <w:rFonts w:ascii="Times New Roman" w:hAnsi="Times New Roman" w:cs="Times New Roman"/>
                <w:sz w:val="22"/>
                <w:szCs w:val="22"/>
                <w:lang w:eastAsia="en-US"/>
              </w:rPr>
              <w:t>295,00</w:t>
            </w:r>
          </w:p>
        </w:tc>
      </w:tr>
      <w:tr w:rsidR="00D40159" w:rsidRPr="00693EF1" w:rsidTr="003D5C8A">
        <w:trPr>
          <w:cantSplit/>
          <w:trHeight w:val="223"/>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D40159" w:rsidRPr="00693EF1" w:rsidRDefault="00D40159" w:rsidP="009A57D5">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Лот № 12</w:t>
            </w:r>
            <w:r w:rsidRPr="00693EF1">
              <w:rPr>
                <w:rFonts w:ascii="Times New Roman" w:hAnsi="Times New Roman" w:cs="Times New Roman"/>
                <w:sz w:val="22"/>
                <w:szCs w:val="22"/>
                <w:lang w:eastAsia="en-US"/>
              </w:rPr>
              <w:t xml:space="preserve"> </w:t>
            </w:r>
            <w:r w:rsidR="00715F51">
              <w:rPr>
                <w:rFonts w:ascii="Times New Roman" w:hAnsi="Times New Roman"/>
                <w:bCs/>
                <w:sz w:val="22"/>
                <w:szCs w:val="22"/>
                <w:lang w:eastAsia="en-US"/>
              </w:rPr>
              <w:t>(Нижнемамонское</w:t>
            </w:r>
            <w:r w:rsidR="00715F51" w:rsidRPr="00715F51">
              <w:rPr>
                <w:rFonts w:ascii="Times New Roman" w:hAnsi="Times New Roman"/>
                <w:bCs/>
                <w:sz w:val="22"/>
                <w:szCs w:val="22"/>
                <w:lang w:eastAsia="en-US"/>
              </w:rPr>
              <w:t xml:space="preserve"> 1-ое с/п)</w:t>
            </w:r>
          </w:p>
        </w:tc>
      </w:tr>
      <w:tr w:rsidR="00D40159" w:rsidRPr="00693EF1" w:rsidTr="00D40159">
        <w:trPr>
          <w:cantSplit/>
          <w:trHeight w:val="840"/>
        </w:trPr>
        <w:tc>
          <w:tcPr>
            <w:tcW w:w="191" w:type="pct"/>
            <w:tcBorders>
              <w:top w:val="single" w:sz="4" w:space="0" w:color="000000"/>
              <w:left w:val="single" w:sz="4" w:space="0" w:color="000000"/>
              <w:bottom w:val="single" w:sz="4" w:space="0" w:color="000000"/>
              <w:right w:val="single" w:sz="4" w:space="0" w:color="000000"/>
            </w:tcBorders>
            <w:vAlign w:val="center"/>
          </w:tcPr>
          <w:p w:rsidR="00D40159" w:rsidRDefault="00D40159" w:rsidP="003D5C8A">
            <w:pPr>
              <w:spacing w:line="276" w:lineRule="auto"/>
              <w:ind w:firstLine="33"/>
              <w:jc w:val="center"/>
              <w:rPr>
                <w:rFonts w:ascii="Times New Roman" w:hAnsi="Times New Roman"/>
                <w:sz w:val="22"/>
                <w:szCs w:val="22"/>
                <w:lang w:eastAsia="en-US"/>
              </w:rPr>
            </w:pPr>
            <w:r>
              <w:rPr>
                <w:rFonts w:ascii="Times New Roman" w:hAnsi="Times New Roman"/>
                <w:sz w:val="22"/>
                <w:szCs w:val="22"/>
                <w:lang w:eastAsia="en-US"/>
              </w:rPr>
              <w:t>12.</w:t>
            </w:r>
          </w:p>
        </w:tc>
        <w:tc>
          <w:tcPr>
            <w:tcW w:w="706"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B44EE2" w:rsidP="003D5C8A">
            <w:pPr>
              <w:spacing w:line="276" w:lineRule="auto"/>
              <w:ind w:firstLine="27"/>
              <w:jc w:val="center"/>
              <w:rPr>
                <w:rFonts w:ascii="Times New Roman" w:hAnsi="Times New Roman" w:cs="Times New Roman"/>
                <w:sz w:val="22"/>
                <w:szCs w:val="22"/>
                <w:lang w:eastAsia="en-US"/>
              </w:rPr>
            </w:pPr>
            <w:r w:rsidRPr="00B44EE2">
              <w:rPr>
                <w:rFonts w:ascii="Times New Roman" w:hAnsi="Times New Roman" w:cs="Times New Roman"/>
                <w:sz w:val="22"/>
                <w:szCs w:val="22"/>
                <w:lang w:eastAsia="en-US"/>
              </w:rPr>
              <w:t>36:06:1600021:112</w:t>
            </w:r>
          </w:p>
        </w:tc>
        <w:tc>
          <w:tcPr>
            <w:tcW w:w="567"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B44EE2" w:rsidP="003D5C8A">
            <w:pPr>
              <w:spacing w:line="216" w:lineRule="auto"/>
              <w:ind w:firstLine="28"/>
              <w:jc w:val="center"/>
              <w:rPr>
                <w:rFonts w:ascii="Times New Roman" w:hAnsi="Times New Roman" w:cs="Times New Roman"/>
                <w:sz w:val="22"/>
                <w:szCs w:val="22"/>
                <w:lang w:eastAsia="en-US"/>
              </w:rPr>
            </w:pPr>
            <w:r w:rsidRPr="00B44EE2">
              <w:rPr>
                <w:rFonts w:ascii="Times New Roman" w:hAnsi="Times New Roman" w:cs="Times New Roman"/>
                <w:sz w:val="22"/>
                <w:szCs w:val="22"/>
                <w:lang w:eastAsia="en-US"/>
              </w:rPr>
              <w:t>3</w:t>
            </w:r>
            <w:r>
              <w:rPr>
                <w:rFonts w:ascii="Times New Roman" w:hAnsi="Times New Roman" w:cs="Times New Roman"/>
                <w:sz w:val="22"/>
                <w:szCs w:val="22"/>
                <w:lang w:eastAsia="en-US"/>
              </w:rPr>
              <w:t xml:space="preserve"> </w:t>
            </w:r>
            <w:r w:rsidRPr="00B44EE2">
              <w:rPr>
                <w:rFonts w:ascii="Times New Roman" w:hAnsi="Times New Roman" w:cs="Times New Roman"/>
                <w:sz w:val="22"/>
                <w:szCs w:val="22"/>
                <w:lang w:eastAsia="en-US"/>
              </w:rPr>
              <w:t>444</w:t>
            </w:r>
          </w:p>
        </w:tc>
        <w:tc>
          <w:tcPr>
            <w:tcW w:w="1413" w:type="pct"/>
            <w:tcBorders>
              <w:top w:val="single" w:sz="4" w:space="0" w:color="000000"/>
              <w:left w:val="single" w:sz="4" w:space="0" w:color="000000"/>
              <w:bottom w:val="single" w:sz="4" w:space="0" w:color="000000"/>
              <w:right w:val="single" w:sz="4" w:space="0" w:color="000000"/>
            </w:tcBorders>
            <w:vAlign w:val="center"/>
          </w:tcPr>
          <w:p w:rsidR="00B44EE2" w:rsidRPr="00B44EE2" w:rsidRDefault="00B44EE2" w:rsidP="00B44EE2">
            <w:pPr>
              <w:spacing w:line="216" w:lineRule="auto"/>
              <w:ind w:firstLine="27"/>
              <w:jc w:val="center"/>
              <w:rPr>
                <w:rFonts w:ascii="Times New Roman" w:hAnsi="Times New Roman" w:cs="Times New Roman"/>
                <w:sz w:val="22"/>
                <w:szCs w:val="22"/>
                <w:lang w:eastAsia="en-US"/>
              </w:rPr>
            </w:pPr>
            <w:r w:rsidRPr="00B44EE2">
              <w:rPr>
                <w:rFonts w:ascii="Times New Roman" w:hAnsi="Times New Roman" w:cs="Times New Roman"/>
                <w:sz w:val="22"/>
                <w:szCs w:val="22"/>
                <w:lang w:eastAsia="en-US"/>
              </w:rPr>
              <w:t>Воронежская область, Верхнемамонский район, Нижнемамонское 1-е сельское поселение, восточная часть</w:t>
            </w:r>
          </w:p>
          <w:p w:rsidR="00D40159" w:rsidRPr="00693EF1" w:rsidRDefault="00B44EE2" w:rsidP="00B44EE2">
            <w:pPr>
              <w:spacing w:line="216" w:lineRule="auto"/>
              <w:ind w:firstLine="27"/>
              <w:jc w:val="center"/>
              <w:rPr>
                <w:rFonts w:ascii="Times New Roman" w:hAnsi="Times New Roman" w:cs="Times New Roman"/>
                <w:sz w:val="22"/>
                <w:szCs w:val="22"/>
                <w:lang w:eastAsia="en-US"/>
              </w:rPr>
            </w:pPr>
            <w:r w:rsidRPr="00B44EE2">
              <w:rPr>
                <w:rFonts w:ascii="Times New Roman" w:hAnsi="Times New Roman" w:cs="Times New Roman"/>
                <w:sz w:val="22"/>
                <w:szCs w:val="22"/>
                <w:lang w:eastAsia="en-US"/>
              </w:rPr>
              <w:t>кадастрового квартала 36:06:1600021</w:t>
            </w:r>
          </w:p>
        </w:tc>
        <w:tc>
          <w:tcPr>
            <w:tcW w:w="1040"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2F1AD2" w:rsidP="003D5C8A">
            <w:pPr>
              <w:spacing w:line="216" w:lineRule="auto"/>
              <w:ind w:firstLine="26"/>
              <w:jc w:val="center"/>
              <w:rPr>
                <w:rFonts w:ascii="Times New Roman" w:hAnsi="Times New Roman" w:cs="Times New Roman"/>
                <w:sz w:val="22"/>
                <w:szCs w:val="22"/>
                <w:lang w:eastAsia="en-US"/>
              </w:rPr>
            </w:pPr>
            <w:r w:rsidRPr="002F1AD2">
              <w:rPr>
                <w:rFonts w:ascii="Times New Roman" w:hAnsi="Times New Roman" w:cs="Times New Roman"/>
                <w:sz w:val="22"/>
                <w:szCs w:val="22"/>
                <w:lang w:eastAsia="en-US"/>
              </w:rPr>
              <w:t>Защитные лесные насаждения</w:t>
            </w:r>
          </w:p>
        </w:tc>
        <w:tc>
          <w:tcPr>
            <w:tcW w:w="660"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B44EE2" w:rsidP="003D5C8A">
            <w:pPr>
              <w:spacing w:line="276" w:lineRule="auto"/>
              <w:jc w:val="center"/>
              <w:rPr>
                <w:rFonts w:ascii="Times New Roman" w:hAnsi="Times New Roman" w:cs="Times New Roman"/>
                <w:sz w:val="22"/>
                <w:szCs w:val="22"/>
                <w:lang w:eastAsia="en-US"/>
              </w:rPr>
            </w:pPr>
            <w:r w:rsidRPr="00B44EE2">
              <w:rPr>
                <w:rFonts w:ascii="Times New Roman" w:hAnsi="Times New Roman" w:cs="Times New Roman"/>
                <w:sz w:val="22"/>
                <w:szCs w:val="22"/>
                <w:lang w:eastAsia="en-US"/>
              </w:rPr>
              <w:t>51,00</w:t>
            </w:r>
          </w:p>
        </w:tc>
        <w:tc>
          <w:tcPr>
            <w:tcW w:w="423"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B44EE2" w:rsidP="003D5C8A">
            <w:pPr>
              <w:spacing w:line="276" w:lineRule="auto"/>
              <w:jc w:val="center"/>
              <w:rPr>
                <w:rFonts w:ascii="Times New Roman" w:hAnsi="Times New Roman" w:cs="Times New Roman"/>
                <w:sz w:val="22"/>
                <w:szCs w:val="22"/>
                <w:lang w:eastAsia="en-US"/>
              </w:rPr>
            </w:pPr>
            <w:r w:rsidRPr="00B44EE2">
              <w:rPr>
                <w:rFonts w:ascii="Times New Roman" w:hAnsi="Times New Roman" w:cs="Times New Roman"/>
                <w:sz w:val="22"/>
                <w:szCs w:val="22"/>
                <w:lang w:eastAsia="en-US"/>
              </w:rPr>
              <w:t>51,00</w:t>
            </w:r>
          </w:p>
        </w:tc>
      </w:tr>
      <w:tr w:rsidR="00D40159" w:rsidRPr="00693EF1" w:rsidTr="003D5C8A">
        <w:trPr>
          <w:cantSplit/>
          <w:trHeight w:val="223"/>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D40159" w:rsidRPr="00693EF1" w:rsidRDefault="00D40159" w:rsidP="009A57D5">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Лот № 13</w:t>
            </w:r>
            <w:r w:rsidRPr="00693EF1">
              <w:rPr>
                <w:rFonts w:ascii="Times New Roman" w:hAnsi="Times New Roman" w:cs="Times New Roman"/>
                <w:sz w:val="22"/>
                <w:szCs w:val="22"/>
                <w:lang w:eastAsia="en-US"/>
              </w:rPr>
              <w:t xml:space="preserve"> </w:t>
            </w:r>
            <w:r w:rsidR="00715F51">
              <w:rPr>
                <w:rFonts w:ascii="Times New Roman" w:hAnsi="Times New Roman"/>
                <w:bCs/>
                <w:sz w:val="22"/>
                <w:szCs w:val="22"/>
                <w:lang w:eastAsia="en-US"/>
              </w:rPr>
              <w:t>(Нижнемамонское</w:t>
            </w:r>
            <w:r w:rsidR="00715F51" w:rsidRPr="00715F51">
              <w:rPr>
                <w:rFonts w:ascii="Times New Roman" w:hAnsi="Times New Roman"/>
                <w:bCs/>
                <w:sz w:val="22"/>
                <w:szCs w:val="22"/>
                <w:lang w:eastAsia="en-US"/>
              </w:rPr>
              <w:t xml:space="preserve"> 1-ое с/п)</w:t>
            </w:r>
          </w:p>
        </w:tc>
      </w:tr>
      <w:tr w:rsidR="00D40159" w:rsidRPr="00693EF1" w:rsidTr="0008153E">
        <w:trPr>
          <w:cantSplit/>
          <w:trHeight w:val="982"/>
        </w:trPr>
        <w:tc>
          <w:tcPr>
            <w:tcW w:w="191" w:type="pct"/>
            <w:tcBorders>
              <w:top w:val="single" w:sz="4" w:space="0" w:color="000000"/>
              <w:left w:val="single" w:sz="4" w:space="0" w:color="000000"/>
              <w:bottom w:val="single" w:sz="4" w:space="0" w:color="000000"/>
              <w:right w:val="single" w:sz="4" w:space="0" w:color="000000"/>
            </w:tcBorders>
            <w:vAlign w:val="center"/>
          </w:tcPr>
          <w:p w:rsidR="00D40159" w:rsidRDefault="00D40159" w:rsidP="003D5C8A">
            <w:pPr>
              <w:spacing w:line="276" w:lineRule="auto"/>
              <w:ind w:firstLine="33"/>
              <w:jc w:val="center"/>
              <w:rPr>
                <w:rFonts w:ascii="Times New Roman" w:hAnsi="Times New Roman"/>
                <w:sz w:val="22"/>
                <w:szCs w:val="22"/>
                <w:lang w:eastAsia="en-US"/>
              </w:rPr>
            </w:pPr>
            <w:r>
              <w:rPr>
                <w:rFonts w:ascii="Times New Roman" w:hAnsi="Times New Roman"/>
                <w:sz w:val="22"/>
                <w:szCs w:val="22"/>
                <w:lang w:eastAsia="en-US"/>
              </w:rPr>
              <w:t>13.</w:t>
            </w:r>
          </w:p>
        </w:tc>
        <w:tc>
          <w:tcPr>
            <w:tcW w:w="706"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B44EE2" w:rsidP="003D5C8A">
            <w:pPr>
              <w:spacing w:line="276" w:lineRule="auto"/>
              <w:ind w:firstLine="27"/>
              <w:jc w:val="center"/>
              <w:rPr>
                <w:rFonts w:ascii="Times New Roman" w:hAnsi="Times New Roman" w:cs="Times New Roman"/>
                <w:sz w:val="22"/>
                <w:szCs w:val="22"/>
                <w:lang w:eastAsia="en-US"/>
              </w:rPr>
            </w:pPr>
            <w:r w:rsidRPr="00B44EE2">
              <w:rPr>
                <w:rFonts w:ascii="Times New Roman" w:hAnsi="Times New Roman" w:cs="Times New Roman"/>
                <w:sz w:val="22"/>
                <w:szCs w:val="22"/>
                <w:lang w:eastAsia="en-US"/>
              </w:rPr>
              <w:t>36:06:1600021:111</w:t>
            </w:r>
          </w:p>
        </w:tc>
        <w:tc>
          <w:tcPr>
            <w:tcW w:w="567"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B44EE2" w:rsidP="0008153E">
            <w:pPr>
              <w:spacing w:line="216" w:lineRule="auto"/>
              <w:ind w:firstLine="28"/>
              <w:jc w:val="center"/>
              <w:rPr>
                <w:rFonts w:ascii="Times New Roman" w:hAnsi="Times New Roman" w:cs="Times New Roman"/>
                <w:sz w:val="22"/>
                <w:szCs w:val="22"/>
                <w:lang w:eastAsia="en-US"/>
              </w:rPr>
            </w:pPr>
            <w:r w:rsidRPr="00B44EE2">
              <w:rPr>
                <w:rFonts w:ascii="Times New Roman" w:hAnsi="Times New Roman" w:cs="Times New Roman"/>
                <w:sz w:val="22"/>
                <w:szCs w:val="22"/>
                <w:lang w:eastAsia="en-US"/>
              </w:rPr>
              <w:t>43</w:t>
            </w:r>
            <w:r w:rsidR="00B163B4">
              <w:rPr>
                <w:rFonts w:ascii="Times New Roman" w:hAnsi="Times New Roman" w:cs="Times New Roman"/>
                <w:sz w:val="22"/>
                <w:szCs w:val="22"/>
                <w:lang w:eastAsia="en-US"/>
              </w:rPr>
              <w:t> </w:t>
            </w:r>
            <w:r w:rsidRPr="00B44EE2">
              <w:rPr>
                <w:rFonts w:ascii="Times New Roman" w:hAnsi="Times New Roman" w:cs="Times New Roman"/>
                <w:sz w:val="22"/>
                <w:szCs w:val="22"/>
                <w:lang w:eastAsia="en-US"/>
              </w:rPr>
              <w:t>090</w:t>
            </w:r>
            <w:r w:rsidR="00B163B4">
              <w:rPr>
                <w:rFonts w:ascii="Times New Roman" w:hAnsi="Times New Roman" w:cs="Times New Roman"/>
                <w:sz w:val="22"/>
                <w:szCs w:val="22"/>
                <w:lang w:eastAsia="en-US"/>
              </w:rPr>
              <w:t>* (в том числе 5 115 ограничено в использовании)</w:t>
            </w:r>
          </w:p>
        </w:tc>
        <w:tc>
          <w:tcPr>
            <w:tcW w:w="1413" w:type="pct"/>
            <w:tcBorders>
              <w:top w:val="single" w:sz="4" w:space="0" w:color="000000"/>
              <w:left w:val="single" w:sz="4" w:space="0" w:color="000000"/>
              <w:bottom w:val="single" w:sz="4" w:space="0" w:color="000000"/>
              <w:right w:val="single" w:sz="4" w:space="0" w:color="000000"/>
            </w:tcBorders>
            <w:vAlign w:val="center"/>
          </w:tcPr>
          <w:p w:rsidR="00B44EE2" w:rsidRPr="00B44EE2" w:rsidRDefault="00B44EE2" w:rsidP="00B44EE2">
            <w:pPr>
              <w:spacing w:line="216" w:lineRule="auto"/>
              <w:ind w:firstLine="27"/>
              <w:jc w:val="center"/>
              <w:rPr>
                <w:rFonts w:ascii="Times New Roman" w:hAnsi="Times New Roman" w:cs="Times New Roman"/>
                <w:sz w:val="22"/>
                <w:szCs w:val="22"/>
                <w:lang w:eastAsia="en-US"/>
              </w:rPr>
            </w:pPr>
            <w:r w:rsidRPr="00B44EE2">
              <w:rPr>
                <w:rFonts w:ascii="Times New Roman" w:hAnsi="Times New Roman" w:cs="Times New Roman"/>
                <w:sz w:val="22"/>
                <w:szCs w:val="22"/>
                <w:lang w:eastAsia="en-US"/>
              </w:rPr>
              <w:t>Воронежская область, р-н Верхнемамонский, Нижнемамонское 1-е сельское поселение, юго-западная часть</w:t>
            </w:r>
          </w:p>
          <w:p w:rsidR="00D40159" w:rsidRPr="00693EF1" w:rsidRDefault="00B44EE2" w:rsidP="00B44EE2">
            <w:pPr>
              <w:spacing w:line="216" w:lineRule="auto"/>
              <w:ind w:firstLine="27"/>
              <w:jc w:val="center"/>
              <w:rPr>
                <w:rFonts w:ascii="Times New Roman" w:hAnsi="Times New Roman" w:cs="Times New Roman"/>
                <w:sz w:val="22"/>
                <w:szCs w:val="22"/>
                <w:lang w:eastAsia="en-US"/>
              </w:rPr>
            </w:pPr>
            <w:r w:rsidRPr="00B44EE2">
              <w:rPr>
                <w:rFonts w:ascii="Times New Roman" w:hAnsi="Times New Roman" w:cs="Times New Roman"/>
                <w:sz w:val="22"/>
                <w:szCs w:val="22"/>
                <w:lang w:eastAsia="en-US"/>
              </w:rPr>
              <w:t>кадастрового квартала 36:06:1600021</w:t>
            </w:r>
          </w:p>
        </w:tc>
        <w:tc>
          <w:tcPr>
            <w:tcW w:w="1040"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2F1AD2" w:rsidP="003D5C8A">
            <w:pPr>
              <w:spacing w:line="216" w:lineRule="auto"/>
              <w:ind w:firstLine="26"/>
              <w:jc w:val="center"/>
              <w:rPr>
                <w:rFonts w:ascii="Times New Roman" w:hAnsi="Times New Roman" w:cs="Times New Roman"/>
                <w:sz w:val="22"/>
                <w:szCs w:val="22"/>
                <w:lang w:eastAsia="en-US"/>
              </w:rPr>
            </w:pPr>
            <w:r w:rsidRPr="002F1AD2">
              <w:rPr>
                <w:rFonts w:ascii="Times New Roman" w:hAnsi="Times New Roman" w:cs="Times New Roman"/>
                <w:sz w:val="22"/>
                <w:szCs w:val="22"/>
                <w:lang w:eastAsia="en-US"/>
              </w:rPr>
              <w:t>Защитные лесные насаждения</w:t>
            </w:r>
          </w:p>
        </w:tc>
        <w:tc>
          <w:tcPr>
            <w:tcW w:w="660"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B44EE2" w:rsidP="003D5C8A">
            <w:pPr>
              <w:spacing w:line="276" w:lineRule="auto"/>
              <w:jc w:val="center"/>
              <w:rPr>
                <w:rFonts w:ascii="Times New Roman" w:hAnsi="Times New Roman" w:cs="Times New Roman"/>
                <w:sz w:val="22"/>
                <w:szCs w:val="22"/>
                <w:lang w:eastAsia="en-US"/>
              </w:rPr>
            </w:pPr>
            <w:r w:rsidRPr="00B44EE2">
              <w:rPr>
                <w:rFonts w:ascii="Times New Roman" w:hAnsi="Times New Roman" w:cs="Times New Roman"/>
                <w:sz w:val="22"/>
                <w:szCs w:val="22"/>
                <w:lang w:eastAsia="en-US"/>
              </w:rPr>
              <w:t>564,00</w:t>
            </w:r>
          </w:p>
        </w:tc>
        <w:tc>
          <w:tcPr>
            <w:tcW w:w="423"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B44EE2" w:rsidP="003D5C8A">
            <w:pPr>
              <w:spacing w:line="276" w:lineRule="auto"/>
              <w:jc w:val="center"/>
              <w:rPr>
                <w:rFonts w:ascii="Times New Roman" w:hAnsi="Times New Roman" w:cs="Times New Roman"/>
                <w:sz w:val="22"/>
                <w:szCs w:val="22"/>
                <w:lang w:eastAsia="en-US"/>
              </w:rPr>
            </w:pPr>
            <w:r w:rsidRPr="00B44EE2">
              <w:rPr>
                <w:rFonts w:ascii="Times New Roman" w:hAnsi="Times New Roman" w:cs="Times New Roman"/>
                <w:sz w:val="22"/>
                <w:szCs w:val="22"/>
                <w:lang w:eastAsia="en-US"/>
              </w:rPr>
              <w:t>564,00</w:t>
            </w:r>
          </w:p>
        </w:tc>
      </w:tr>
      <w:tr w:rsidR="00D40159" w:rsidRPr="00693EF1" w:rsidTr="003D5C8A">
        <w:trPr>
          <w:cantSplit/>
          <w:trHeight w:val="223"/>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D40159" w:rsidRPr="00693EF1" w:rsidRDefault="00D40159" w:rsidP="009A57D5">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Лот № 14</w:t>
            </w:r>
            <w:r w:rsidRPr="00693EF1">
              <w:rPr>
                <w:rFonts w:ascii="Times New Roman" w:hAnsi="Times New Roman" w:cs="Times New Roman"/>
                <w:sz w:val="22"/>
                <w:szCs w:val="22"/>
                <w:lang w:eastAsia="en-US"/>
              </w:rPr>
              <w:t xml:space="preserve"> </w:t>
            </w:r>
            <w:r w:rsidR="00715F51">
              <w:rPr>
                <w:rFonts w:ascii="Times New Roman" w:hAnsi="Times New Roman"/>
                <w:bCs/>
                <w:sz w:val="22"/>
                <w:szCs w:val="22"/>
                <w:lang w:eastAsia="en-US"/>
              </w:rPr>
              <w:t>(Нижнемамонское</w:t>
            </w:r>
            <w:r w:rsidR="00715F51" w:rsidRPr="00715F51">
              <w:rPr>
                <w:rFonts w:ascii="Times New Roman" w:hAnsi="Times New Roman"/>
                <w:bCs/>
                <w:sz w:val="22"/>
                <w:szCs w:val="22"/>
                <w:lang w:eastAsia="en-US"/>
              </w:rPr>
              <w:t xml:space="preserve"> 1-ое с/п)</w:t>
            </w:r>
          </w:p>
        </w:tc>
      </w:tr>
      <w:tr w:rsidR="00D40159" w:rsidRPr="00693EF1" w:rsidTr="00D40159">
        <w:trPr>
          <w:cantSplit/>
          <w:trHeight w:val="840"/>
        </w:trPr>
        <w:tc>
          <w:tcPr>
            <w:tcW w:w="191" w:type="pct"/>
            <w:tcBorders>
              <w:top w:val="single" w:sz="4" w:space="0" w:color="000000"/>
              <w:left w:val="single" w:sz="4" w:space="0" w:color="000000"/>
              <w:bottom w:val="single" w:sz="4" w:space="0" w:color="000000"/>
              <w:right w:val="single" w:sz="4" w:space="0" w:color="000000"/>
            </w:tcBorders>
            <w:vAlign w:val="center"/>
          </w:tcPr>
          <w:p w:rsidR="00D40159" w:rsidRDefault="00D40159" w:rsidP="003D5C8A">
            <w:pPr>
              <w:spacing w:line="276" w:lineRule="auto"/>
              <w:ind w:firstLine="33"/>
              <w:jc w:val="center"/>
              <w:rPr>
                <w:rFonts w:ascii="Times New Roman" w:hAnsi="Times New Roman"/>
                <w:sz w:val="22"/>
                <w:szCs w:val="22"/>
                <w:lang w:eastAsia="en-US"/>
              </w:rPr>
            </w:pPr>
            <w:r>
              <w:rPr>
                <w:rFonts w:ascii="Times New Roman" w:hAnsi="Times New Roman"/>
                <w:sz w:val="22"/>
                <w:szCs w:val="22"/>
                <w:lang w:eastAsia="en-US"/>
              </w:rPr>
              <w:t>14.</w:t>
            </w:r>
          </w:p>
        </w:tc>
        <w:tc>
          <w:tcPr>
            <w:tcW w:w="706"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B27698" w:rsidP="003D5C8A">
            <w:pPr>
              <w:spacing w:line="276" w:lineRule="auto"/>
              <w:ind w:firstLine="27"/>
              <w:jc w:val="center"/>
              <w:rPr>
                <w:rFonts w:ascii="Times New Roman" w:hAnsi="Times New Roman" w:cs="Times New Roman"/>
                <w:sz w:val="22"/>
                <w:szCs w:val="22"/>
                <w:lang w:eastAsia="en-US"/>
              </w:rPr>
            </w:pPr>
            <w:r>
              <w:rPr>
                <w:rFonts w:ascii="Times New Roman" w:hAnsi="Times New Roman" w:cs="Times New Roman"/>
                <w:sz w:val="22"/>
                <w:szCs w:val="22"/>
                <w:lang w:eastAsia="en-US"/>
              </w:rPr>
              <w:t>36:06:1600022:70</w:t>
            </w:r>
          </w:p>
        </w:tc>
        <w:tc>
          <w:tcPr>
            <w:tcW w:w="567"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B27698" w:rsidP="00B44EE2">
            <w:pPr>
              <w:spacing w:line="216" w:lineRule="auto"/>
              <w:ind w:firstLine="28"/>
              <w:jc w:val="center"/>
              <w:rPr>
                <w:rFonts w:ascii="Times New Roman" w:hAnsi="Times New Roman" w:cs="Times New Roman"/>
                <w:sz w:val="22"/>
                <w:szCs w:val="22"/>
                <w:lang w:eastAsia="en-US"/>
              </w:rPr>
            </w:pPr>
            <w:r w:rsidRPr="00B27698">
              <w:rPr>
                <w:rFonts w:ascii="Times New Roman" w:hAnsi="Times New Roman" w:cs="Times New Roman"/>
                <w:sz w:val="22"/>
                <w:szCs w:val="22"/>
                <w:lang w:eastAsia="en-US"/>
              </w:rPr>
              <w:t>15 005</w:t>
            </w:r>
          </w:p>
        </w:tc>
        <w:tc>
          <w:tcPr>
            <w:tcW w:w="1413"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B27698" w:rsidP="00B44EE2">
            <w:pPr>
              <w:spacing w:line="216" w:lineRule="auto"/>
              <w:ind w:firstLine="27"/>
              <w:jc w:val="center"/>
              <w:rPr>
                <w:rFonts w:ascii="Times New Roman" w:hAnsi="Times New Roman" w:cs="Times New Roman"/>
                <w:sz w:val="22"/>
                <w:szCs w:val="22"/>
                <w:lang w:eastAsia="en-US"/>
              </w:rPr>
            </w:pPr>
            <w:r w:rsidRPr="00B27698">
              <w:rPr>
                <w:rFonts w:ascii="Times New Roman" w:hAnsi="Times New Roman" w:cs="Times New Roman"/>
                <w:sz w:val="22"/>
                <w:szCs w:val="22"/>
                <w:lang w:eastAsia="en-US"/>
              </w:rPr>
              <w:t>Воронежская область, р-н Верхнемамонский, Нижнемамонское 1-е сельское поселение, юго-западная часть кадастрового квартала 36:06:1600022</w:t>
            </w:r>
          </w:p>
        </w:tc>
        <w:tc>
          <w:tcPr>
            <w:tcW w:w="1040"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B27698" w:rsidP="003D5C8A">
            <w:pPr>
              <w:spacing w:line="216" w:lineRule="auto"/>
              <w:ind w:firstLine="26"/>
              <w:jc w:val="center"/>
              <w:rPr>
                <w:rFonts w:ascii="Times New Roman" w:hAnsi="Times New Roman" w:cs="Times New Roman"/>
                <w:sz w:val="22"/>
                <w:szCs w:val="22"/>
                <w:lang w:eastAsia="en-US"/>
              </w:rPr>
            </w:pPr>
            <w:r w:rsidRPr="00B27698">
              <w:rPr>
                <w:rFonts w:ascii="Times New Roman" w:hAnsi="Times New Roman" w:cs="Times New Roman"/>
                <w:sz w:val="22"/>
                <w:szCs w:val="22"/>
                <w:lang w:eastAsia="en-US"/>
              </w:rPr>
              <w:t>Защитные лесные насаждения</w:t>
            </w:r>
          </w:p>
        </w:tc>
        <w:tc>
          <w:tcPr>
            <w:tcW w:w="660"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B27698" w:rsidP="003D5C8A">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206</w:t>
            </w:r>
            <w:r w:rsidR="00B44EE2" w:rsidRPr="00B44EE2">
              <w:rPr>
                <w:rFonts w:ascii="Times New Roman" w:hAnsi="Times New Roman" w:cs="Times New Roman"/>
                <w:sz w:val="22"/>
                <w:szCs w:val="22"/>
                <w:lang w:eastAsia="en-US"/>
              </w:rPr>
              <w:t>,00</w:t>
            </w:r>
          </w:p>
        </w:tc>
        <w:tc>
          <w:tcPr>
            <w:tcW w:w="423"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B27698" w:rsidP="003D5C8A">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206</w:t>
            </w:r>
            <w:r w:rsidR="00B44EE2" w:rsidRPr="00B44EE2">
              <w:rPr>
                <w:rFonts w:ascii="Times New Roman" w:hAnsi="Times New Roman" w:cs="Times New Roman"/>
                <w:sz w:val="22"/>
                <w:szCs w:val="22"/>
                <w:lang w:eastAsia="en-US"/>
              </w:rPr>
              <w:t>,00</w:t>
            </w:r>
          </w:p>
        </w:tc>
      </w:tr>
    </w:tbl>
    <w:p w:rsidR="00225101" w:rsidRDefault="00225101" w:rsidP="005576A8">
      <w:pPr>
        <w:ind w:firstLine="709"/>
        <w:jc w:val="both"/>
        <w:rPr>
          <w:rFonts w:ascii="Times New Roman" w:hAnsi="Times New Roman"/>
          <w:sz w:val="24"/>
          <w:szCs w:val="24"/>
        </w:rPr>
      </w:pPr>
    </w:p>
    <w:p w:rsidR="00BE0DD4" w:rsidRDefault="00BE0DD4" w:rsidP="005576A8">
      <w:pPr>
        <w:ind w:firstLine="709"/>
        <w:jc w:val="both"/>
        <w:rPr>
          <w:rFonts w:ascii="Times New Roman" w:hAnsi="Times New Roman"/>
          <w:sz w:val="24"/>
          <w:szCs w:val="24"/>
        </w:rPr>
      </w:pPr>
      <w:r>
        <w:rPr>
          <w:rFonts w:ascii="Times New Roman" w:hAnsi="Times New Roman"/>
          <w:sz w:val="24"/>
          <w:szCs w:val="24"/>
        </w:rPr>
        <w:t>«Шаг аукциона» (величина повышения начального размера ежегодной арендной платы) – 3% от начального размера ежегодной арендной платы.</w:t>
      </w:r>
    </w:p>
    <w:p w:rsidR="00BE0DD4" w:rsidRDefault="00BE0DD4" w:rsidP="00BE0DD4">
      <w:pPr>
        <w:ind w:firstLine="708"/>
        <w:jc w:val="both"/>
        <w:rPr>
          <w:rFonts w:ascii="Times New Roman" w:hAnsi="Times New Roman"/>
          <w:sz w:val="24"/>
          <w:szCs w:val="24"/>
        </w:rPr>
      </w:pPr>
      <w:r w:rsidRPr="00EE21C4">
        <w:rPr>
          <w:rFonts w:ascii="Times New Roman" w:hAnsi="Times New Roman"/>
          <w:sz w:val="24"/>
          <w:szCs w:val="24"/>
        </w:rPr>
        <w:t>У зем</w:t>
      </w:r>
      <w:r w:rsidR="002E6B2B">
        <w:rPr>
          <w:rFonts w:ascii="Times New Roman" w:hAnsi="Times New Roman"/>
          <w:sz w:val="24"/>
          <w:szCs w:val="24"/>
        </w:rPr>
        <w:t xml:space="preserve">ельных участков по лотам №№ </w:t>
      </w:r>
      <w:r w:rsidR="002E6B2B" w:rsidRPr="00715F51">
        <w:rPr>
          <w:rFonts w:ascii="Times New Roman" w:hAnsi="Times New Roman"/>
          <w:sz w:val="24"/>
          <w:szCs w:val="24"/>
        </w:rPr>
        <w:t>1-14</w:t>
      </w:r>
      <w:r w:rsidRPr="00715F51">
        <w:rPr>
          <w:rFonts w:ascii="Times New Roman" w:hAnsi="Times New Roman"/>
          <w:sz w:val="24"/>
          <w:szCs w:val="24"/>
        </w:rPr>
        <w:t>:</w:t>
      </w:r>
    </w:p>
    <w:p w:rsidR="00BE0DD4" w:rsidRDefault="00BE0DD4" w:rsidP="00BE0DD4">
      <w:pPr>
        <w:ind w:firstLine="708"/>
        <w:jc w:val="both"/>
        <w:rPr>
          <w:rFonts w:ascii="Times New Roman" w:hAnsi="Times New Roman"/>
          <w:sz w:val="24"/>
          <w:szCs w:val="24"/>
        </w:rPr>
      </w:pPr>
      <w:r>
        <w:rPr>
          <w:rFonts w:ascii="Times New Roman" w:hAnsi="Times New Roman"/>
          <w:sz w:val="24"/>
          <w:szCs w:val="24"/>
        </w:rPr>
        <w:t xml:space="preserve">Категория земель - земли сельскохозяйственного назначения. </w:t>
      </w:r>
    </w:p>
    <w:p w:rsidR="00BE0DD4" w:rsidRDefault="00BE0DD4" w:rsidP="00BE0DD4">
      <w:pPr>
        <w:ind w:firstLine="708"/>
        <w:jc w:val="both"/>
        <w:rPr>
          <w:rFonts w:ascii="Times New Roman" w:hAnsi="Times New Roman"/>
          <w:sz w:val="24"/>
          <w:szCs w:val="24"/>
        </w:rPr>
      </w:pPr>
      <w:r>
        <w:rPr>
          <w:rFonts w:ascii="Times New Roman" w:hAnsi="Times New Roman"/>
          <w:sz w:val="24"/>
          <w:szCs w:val="24"/>
        </w:rPr>
        <w:t>Целевое назначение – защитные лесные насаждения.</w:t>
      </w:r>
    </w:p>
    <w:p w:rsidR="00BE0DD4" w:rsidRDefault="00BE0DD4" w:rsidP="00BE0DD4">
      <w:pPr>
        <w:ind w:firstLine="708"/>
        <w:jc w:val="both"/>
        <w:rPr>
          <w:rFonts w:ascii="Times New Roman" w:hAnsi="Times New Roman"/>
          <w:sz w:val="24"/>
          <w:szCs w:val="24"/>
        </w:rPr>
      </w:pPr>
      <w:r>
        <w:rPr>
          <w:rFonts w:ascii="Times New Roman" w:hAnsi="Times New Roman"/>
          <w:sz w:val="24"/>
          <w:szCs w:val="24"/>
        </w:rPr>
        <w:t>Границы – описаны в кадастровых выписках земельных участков.</w:t>
      </w:r>
    </w:p>
    <w:p w:rsidR="002A4E1C" w:rsidRPr="00B27698" w:rsidRDefault="00C84360" w:rsidP="009C319C">
      <w:pPr>
        <w:ind w:firstLine="708"/>
        <w:jc w:val="both"/>
        <w:rPr>
          <w:rFonts w:ascii="Times New Roman" w:hAnsi="Times New Roman"/>
          <w:sz w:val="24"/>
          <w:szCs w:val="24"/>
        </w:rPr>
      </w:pPr>
      <w:r w:rsidRPr="00B27698">
        <w:rPr>
          <w:rFonts w:ascii="Times New Roman" w:hAnsi="Times New Roman"/>
          <w:sz w:val="24"/>
          <w:szCs w:val="24"/>
        </w:rPr>
        <w:t>Обременения, ограничения</w:t>
      </w:r>
      <w:r w:rsidR="008644E7" w:rsidRPr="00B27698">
        <w:rPr>
          <w:rFonts w:ascii="Times New Roman" w:hAnsi="Times New Roman"/>
          <w:sz w:val="24"/>
          <w:szCs w:val="24"/>
        </w:rPr>
        <w:t>:</w:t>
      </w:r>
    </w:p>
    <w:p w:rsidR="0008153E" w:rsidRPr="00B27698" w:rsidRDefault="00B27698" w:rsidP="00B27698">
      <w:pPr>
        <w:ind w:firstLine="708"/>
        <w:jc w:val="both"/>
        <w:rPr>
          <w:rFonts w:ascii="Times New Roman" w:hAnsi="Times New Roman"/>
          <w:sz w:val="24"/>
          <w:szCs w:val="24"/>
          <w:highlight w:val="yellow"/>
        </w:rPr>
      </w:pPr>
      <w:r>
        <w:rPr>
          <w:rFonts w:ascii="Times New Roman" w:hAnsi="Times New Roman"/>
          <w:sz w:val="24"/>
          <w:szCs w:val="24"/>
        </w:rPr>
        <w:t>*</w:t>
      </w:r>
      <w:r w:rsidRPr="00B27698">
        <w:rPr>
          <w:rFonts w:ascii="Times New Roman" w:hAnsi="Times New Roman"/>
          <w:sz w:val="24"/>
          <w:szCs w:val="24"/>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w:t>
      </w:r>
      <w:r w:rsidR="00BE79E9">
        <w:rPr>
          <w:rFonts w:ascii="Times New Roman" w:hAnsi="Times New Roman"/>
          <w:sz w:val="24"/>
          <w:szCs w:val="24"/>
        </w:rPr>
        <w:t xml:space="preserve">Срок действия: с 11.12.2015; </w:t>
      </w:r>
      <w:r w:rsidRPr="00B27698">
        <w:rPr>
          <w:rFonts w:ascii="Times New Roman" w:hAnsi="Times New Roman"/>
          <w:sz w:val="24"/>
          <w:szCs w:val="24"/>
        </w:rPr>
        <w:t>Реквизиты документа-основания: Постановление Прав</w:t>
      </w:r>
      <w:r w:rsidR="00807661">
        <w:rPr>
          <w:rFonts w:ascii="Times New Roman" w:hAnsi="Times New Roman"/>
          <w:sz w:val="24"/>
          <w:szCs w:val="24"/>
        </w:rPr>
        <w:t>ительства Российской Федерации «</w:t>
      </w:r>
      <w:r w:rsidRPr="00B27698">
        <w:rPr>
          <w:rFonts w:ascii="Times New Roman" w:hAnsi="Times New Roman"/>
          <w:sz w:val="24"/>
          <w:szCs w:val="24"/>
        </w:rPr>
        <w:t>О порядке установления охранных зон объектов электросетевого хозяйства и особых условий использования земельных участков, рас</w:t>
      </w:r>
      <w:r w:rsidR="00807661">
        <w:rPr>
          <w:rFonts w:ascii="Times New Roman" w:hAnsi="Times New Roman"/>
          <w:sz w:val="24"/>
          <w:szCs w:val="24"/>
        </w:rPr>
        <w:t>положенных в границах таких зон»</w:t>
      </w:r>
      <w:r w:rsidRPr="00B27698">
        <w:rPr>
          <w:rFonts w:ascii="Times New Roman" w:hAnsi="Times New Roman"/>
          <w:sz w:val="24"/>
          <w:szCs w:val="24"/>
        </w:rPr>
        <w:t xml:space="preserve"> от 24.02.2009 № 160 выдан: Правительство Российской Федерации</w:t>
      </w:r>
    </w:p>
    <w:p w:rsidR="00BE0DD4" w:rsidRDefault="00BE0DD4" w:rsidP="00BE0DD4">
      <w:pPr>
        <w:ind w:firstLine="708"/>
        <w:jc w:val="both"/>
        <w:rPr>
          <w:rFonts w:ascii="Times New Roman" w:hAnsi="Times New Roman"/>
          <w:sz w:val="24"/>
          <w:szCs w:val="24"/>
        </w:rPr>
      </w:pPr>
      <w:r w:rsidRPr="00715F51">
        <w:rPr>
          <w:rFonts w:ascii="Times New Roman" w:hAnsi="Times New Roman"/>
          <w:sz w:val="24"/>
          <w:szCs w:val="24"/>
        </w:rPr>
        <w:t>Сро</w:t>
      </w:r>
      <w:r w:rsidR="00510EE3" w:rsidRPr="00715F51">
        <w:rPr>
          <w:rFonts w:ascii="Times New Roman" w:hAnsi="Times New Roman"/>
          <w:sz w:val="24"/>
          <w:szCs w:val="24"/>
        </w:rPr>
        <w:t>к аренды земельных участков – 10</w:t>
      </w:r>
      <w:r w:rsidRPr="00715F51">
        <w:rPr>
          <w:rFonts w:ascii="Times New Roman" w:hAnsi="Times New Roman"/>
          <w:sz w:val="24"/>
          <w:szCs w:val="24"/>
        </w:rPr>
        <w:t xml:space="preserve"> лет.</w:t>
      </w:r>
    </w:p>
    <w:p w:rsidR="00BE0DD4" w:rsidRDefault="00BE0DD4" w:rsidP="00BE0DD4">
      <w:pPr>
        <w:ind w:firstLine="708"/>
        <w:jc w:val="both"/>
        <w:rPr>
          <w:rFonts w:ascii="Times New Roman" w:hAnsi="Times New Roman"/>
          <w:sz w:val="24"/>
          <w:szCs w:val="24"/>
        </w:rPr>
      </w:pPr>
      <w:r>
        <w:rPr>
          <w:rFonts w:ascii="Times New Roman" w:hAnsi="Times New Roman"/>
          <w:sz w:val="24"/>
          <w:szCs w:val="24"/>
        </w:rPr>
        <w:t>С иными сведениями о предмете аукциона претенденты могут ознакомиться по месту приема заявок.</w:t>
      </w:r>
    </w:p>
    <w:p w:rsidR="00BE0DD4" w:rsidRDefault="00BE0DD4" w:rsidP="00C6650E">
      <w:pPr>
        <w:widowControl/>
        <w:autoSpaceDE/>
        <w:autoSpaceDN/>
        <w:adjustRightInd/>
        <w:rPr>
          <w:rFonts w:ascii="Times New Roman" w:hAnsi="Times New Roman"/>
          <w:sz w:val="24"/>
          <w:szCs w:val="24"/>
        </w:rPr>
      </w:pPr>
    </w:p>
    <w:p w:rsidR="00BE0DD4" w:rsidRDefault="00BE0DD4" w:rsidP="00C6650E">
      <w:pPr>
        <w:widowControl/>
        <w:autoSpaceDE/>
        <w:autoSpaceDN/>
        <w:adjustRightInd/>
        <w:rPr>
          <w:rFonts w:ascii="Times New Roman" w:hAnsi="Times New Roman"/>
          <w:sz w:val="24"/>
          <w:szCs w:val="24"/>
        </w:rPr>
      </w:pPr>
    </w:p>
    <w:p w:rsidR="00BE0DD4" w:rsidRDefault="00BE0DD4" w:rsidP="00C6650E">
      <w:pPr>
        <w:widowControl/>
        <w:autoSpaceDE/>
        <w:autoSpaceDN/>
        <w:adjustRightInd/>
        <w:rPr>
          <w:rFonts w:ascii="Times New Roman" w:hAnsi="Times New Roman"/>
          <w:sz w:val="24"/>
          <w:szCs w:val="24"/>
        </w:rPr>
        <w:sectPr w:rsidR="00BE0DD4" w:rsidSect="00AD2EE2">
          <w:footerReference w:type="default" r:id="rId10"/>
          <w:pgSz w:w="16838" w:h="11906" w:orient="landscape"/>
          <w:pgMar w:top="1134" w:right="567" w:bottom="284" w:left="1985" w:header="709" w:footer="709" w:gutter="0"/>
          <w:cols w:space="720"/>
          <w:docGrid w:linePitch="272"/>
        </w:sectPr>
      </w:pPr>
    </w:p>
    <w:p w:rsidR="003E22BE" w:rsidRDefault="003E22BE" w:rsidP="003E22BE">
      <w:pPr>
        <w:ind w:firstLine="709"/>
        <w:jc w:val="center"/>
        <w:rPr>
          <w:rFonts w:ascii="Times New Roman" w:hAnsi="Times New Roman" w:cs="Times New Roman"/>
          <w:sz w:val="24"/>
          <w:szCs w:val="24"/>
        </w:rPr>
      </w:pPr>
      <w:r>
        <w:rPr>
          <w:rFonts w:ascii="Times New Roman" w:hAnsi="Times New Roman" w:cs="Times New Roman"/>
          <w:b/>
          <w:sz w:val="24"/>
          <w:szCs w:val="24"/>
        </w:rPr>
        <w:lastRenderedPageBreak/>
        <w:t>Условия участия в аукционе</w:t>
      </w:r>
      <w:r>
        <w:rPr>
          <w:rFonts w:ascii="Times New Roman" w:hAnsi="Times New Roman" w:cs="Times New Roman"/>
          <w:sz w:val="24"/>
          <w:szCs w:val="24"/>
        </w:rPr>
        <w:t xml:space="preserve"> </w:t>
      </w:r>
    </w:p>
    <w:p w:rsidR="003E22BE" w:rsidRDefault="003E22BE" w:rsidP="003E22BE">
      <w:pPr>
        <w:ind w:firstLine="709"/>
        <w:jc w:val="both"/>
        <w:rPr>
          <w:rFonts w:ascii="Times New Roman" w:hAnsi="Times New Roman" w:cs="Times New Roman"/>
          <w:b/>
          <w:sz w:val="24"/>
          <w:szCs w:val="24"/>
        </w:rPr>
      </w:pPr>
      <w:r>
        <w:rPr>
          <w:rFonts w:ascii="Times New Roman" w:hAnsi="Times New Roman" w:cs="Times New Roman"/>
          <w:sz w:val="24"/>
          <w:szCs w:val="24"/>
        </w:rPr>
        <w:t>Общие условия:</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Лицо, желающее участвовать в аукционе (далее - заявитель), обязано осуществить следующие действия:</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 внести задаток на счет Организатора аукциона в порядке, указанном в настоящем извещении;</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3E22BE" w:rsidRDefault="003E22BE" w:rsidP="003E22BE">
      <w:pPr>
        <w:ind w:firstLine="709"/>
        <w:jc w:val="both"/>
        <w:rPr>
          <w:rFonts w:ascii="Times New Roman" w:hAnsi="Times New Roman" w:cs="Times New Roman"/>
          <w:sz w:val="24"/>
          <w:szCs w:val="24"/>
        </w:rPr>
      </w:pPr>
    </w:p>
    <w:p w:rsidR="003E22BE" w:rsidRDefault="003E22BE" w:rsidP="003E22BE">
      <w:pPr>
        <w:ind w:firstLine="426"/>
        <w:jc w:val="center"/>
        <w:rPr>
          <w:rFonts w:ascii="Times New Roman" w:hAnsi="Times New Roman" w:cs="Times New Roman"/>
          <w:b/>
          <w:sz w:val="24"/>
          <w:szCs w:val="24"/>
        </w:rPr>
      </w:pPr>
      <w:r>
        <w:rPr>
          <w:rFonts w:ascii="Times New Roman" w:hAnsi="Times New Roman" w:cs="Times New Roman"/>
          <w:b/>
          <w:sz w:val="24"/>
          <w:szCs w:val="24"/>
        </w:rPr>
        <w:t>Порядок внесения и возврата задатка</w:t>
      </w:r>
    </w:p>
    <w:p w:rsidR="003E22BE" w:rsidRDefault="003E22BE" w:rsidP="003E22BE">
      <w:pPr>
        <w:ind w:firstLine="539"/>
        <w:jc w:val="both"/>
        <w:rPr>
          <w:rFonts w:ascii="Times New Roman" w:hAnsi="Times New Roman" w:cs="Times New Roman"/>
          <w:sz w:val="24"/>
          <w:szCs w:val="24"/>
        </w:rPr>
      </w:pPr>
      <w:r>
        <w:rPr>
          <w:rFonts w:ascii="Times New Roman" w:hAnsi="Times New Roman" w:cs="Times New Roman"/>
          <w:sz w:val="24"/>
          <w:szCs w:val="24"/>
        </w:rPr>
        <w:t>Задаток вносится в валюте Российской Федерации на счет Организатора аукциона.</w:t>
      </w:r>
    </w:p>
    <w:p w:rsidR="003E22BE" w:rsidRDefault="003E22BE" w:rsidP="003E22BE">
      <w:pPr>
        <w:ind w:firstLine="539"/>
        <w:jc w:val="both"/>
        <w:rPr>
          <w:rFonts w:ascii="Times New Roman" w:hAnsi="Times New Roman" w:cs="Times New Roman"/>
          <w:sz w:val="24"/>
          <w:szCs w:val="24"/>
        </w:rPr>
      </w:pPr>
      <w:r>
        <w:rPr>
          <w:rFonts w:ascii="Times New Roman" w:hAnsi="Times New Roman" w:cs="Times New Roman"/>
          <w:sz w:val="24"/>
          <w:szCs w:val="24"/>
        </w:rPr>
        <w:t>Получатель – ДФ ВО (КУ ВО «Фонд госимущества Воронежской области»</w:t>
      </w:r>
      <w:r w:rsidR="007A7470">
        <w:rPr>
          <w:rFonts w:ascii="Times New Roman" w:hAnsi="Times New Roman" w:cs="Times New Roman"/>
          <w:sz w:val="24"/>
          <w:szCs w:val="24"/>
        </w:rPr>
        <w:t>,</w:t>
      </w:r>
      <w:r w:rsidR="007A7470" w:rsidRPr="007A7470">
        <w:t xml:space="preserve"> </w:t>
      </w:r>
      <w:r w:rsidR="007A7470" w:rsidRPr="007A7470">
        <w:rPr>
          <w:rFonts w:ascii="Times New Roman" w:hAnsi="Times New Roman" w:cs="Times New Roman"/>
          <w:sz w:val="24"/>
          <w:szCs w:val="24"/>
        </w:rPr>
        <w:t>л.с. 05835020940</w:t>
      </w:r>
      <w:r>
        <w:rPr>
          <w:rFonts w:ascii="Times New Roman" w:hAnsi="Times New Roman" w:cs="Times New Roman"/>
          <w:sz w:val="24"/>
          <w:szCs w:val="24"/>
        </w:rPr>
        <w:t>); ИНН 3666026938; КПП 366601001; р/с 40302810420074000204 в Отделении Воронеж г. Воро</w:t>
      </w:r>
      <w:r w:rsidR="002D7B41">
        <w:rPr>
          <w:rFonts w:ascii="Times New Roman" w:hAnsi="Times New Roman" w:cs="Times New Roman"/>
          <w:sz w:val="24"/>
          <w:szCs w:val="24"/>
        </w:rPr>
        <w:t xml:space="preserve">неж, БИК 042007001, </w:t>
      </w:r>
      <w:r w:rsidR="002D7B41" w:rsidRPr="002D7B41">
        <w:rPr>
          <w:rFonts w:ascii="Times New Roman" w:hAnsi="Times New Roman" w:cs="Times New Roman"/>
          <w:sz w:val="24"/>
          <w:szCs w:val="24"/>
        </w:rPr>
        <w:t>КБК 00000000000000000180, ОКТМО 20701000.</w:t>
      </w:r>
    </w:p>
    <w:p w:rsidR="003E22BE" w:rsidRDefault="003E22BE" w:rsidP="003E22BE">
      <w:pPr>
        <w:ind w:firstLine="539"/>
        <w:jc w:val="both"/>
        <w:rPr>
          <w:rFonts w:ascii="Times New Roman" w:hAnsi="Times New Roman" w:cs="Times New Roman"/>
          <w:sz w:val="24"/>
          <w:szCs w:val="24"/>
        </w:rPr>
      </w:pPr>
      <w:r>
        <w:rPr>
          <w:rFonts w:ascii="Times New Roman" w:hAnsi="Times New Roman" w:cs="Times New Roman"/>
          <w:sz w:val="24"/>
          <w:szCs w:val="24"/>
        </w:rPr>
        <w:t>Задаток должен поступить на указанный счет не позднее даты рассмотрения заявок на участие в аукционе.</w:t>
      </w:r>
    </w:p>
    <w:p w:rsidR="003E22BE" w:rsidRDefault="003E22BE" w:rsidP="003E22BE">
      <w:pPr>
        <w:ind w:firstLine="539"/>
        <w:jc w:val="both"/>
        <w:rPr>
          <w:rFonts w:ascii="Times New Roman" w:hAnsi="Times New Roman"/>
          <w:b/>
          <w:sz w:val="24"/>
          <w:szCs w:val="24"/>
        </w:rPr>
      </w:pPr>
      <w:r w:rsidRPr="007E5DA3">
        <w:rPr>
          <w:rFonts w:ascii="Times New Roman" w:hAnsi="Times New Roman" w:cs="Times New Roman"/>
          <w:sz w:val="24"/>
          <w:szCs w:val="24"/>
        </w:rPr>
        <w:t xml:space="preserve">Назначение платежа: </w:t>
      </w:r>
      <w:r w:rsidRPr="007E5DA3">
        <w:rPr>
          <w:rFonts w:ascii="Times New Roman" w:hAnsi="Times New Roman"/>
          <w:sz w:val="24"/>
          <w:szCs w:val="24"/>
        </w:rPr>
        <w:t>задаток для участия в торгах на право заключения договора аренды земельного участка, лот № _______, реестровый номер торгов</w:t>
      </w:r>
      <w:r w:rsidR="008D265B" w:rsidRPr="007E5DA3">
        <w:rPr>
          <w:rFonts w:ascii="Times New Roman" w:hAnsi="Times New Roman"/>
          <w:sz w:val="24"/>
          <w:szCs w:val="24"/>
        </w:rPr>
        <w:t xml:space="preserve"> – 2020</w:t>
      </w:r>
      <w:r w:rsidR="00830C15" w:rsidRPr="007E5DA3">
        <w:rPr>
          <w:rFonts w:ascii="Times New Roman" w:hAnsi="Times New Roman"/>
          <w:sz w:val="24"/>
          <w:szCs w:val="24"/>
        </w:rPr>
        <w:t xml:space="preserve"> – </w:t>
      </w:r>
      <w:r w:rsidR="007E5DA3" w:rsidRPr="007E5DA3">
        <w:rPr>
          <w:rFonts w:ascii="Times New Roman" w:hAnsi="Times New Roman"/>
          <w:sz w:val="24"/>
          <w:szCs w:val="24"/>
        </w:rPr>
        <w:t>10</w:t>
      </w:r>
      <w:r w:rsidRPr="007E5DA3">
        <w:rPr>
          <w:rFonts w:ascii="Times New Roman" w:hAnsi="Times New Roman"/>
          <w:sz w:val="24"/>
          <w:szCs w:val="24"/>
        </w:rPr>
        <w:t>.</w:t>
      </w:r>
    </w:p>
    <w:p w:rsidR="003E22BE" w:rsidRDefault="003E22BE" w:rsidP="003E22BE">
      <w:pPr>
        <w:ind w:firstLine="539"/>
        <w:jc w:val="both"/>
        <w:rPr>
          <w:rFonts w:ascii="Times New Roman" w:hAnsi="Times New Roman" w:cs="Times New Roman"/>
          <w:sz w:val="24"/>
          <w:szCs w:val="24"/>
        </w:rPr>
      </w:pPr>
      <w:r>
        <w:rPr>
          <w:rFonts w:ascii="Times New Roman" w:hAnsi="Times New Roman" w:cs="Times New Roman"/>
          <w:sz w:val="24"/>
          <w:szCs w:val="24"/>
        </w:rPr>
        <w:t>Задаток вносится заявителем лично единым платежом отдельно по каждому лоту в валюте Российской Федерации.</w:t>
      </w:r>
    </w:p>
    <w:p w:rsidR="003E22BE" w:rsidRDefault="003E22BE" w:rsidP="003E22BE">
      <w:pPr>
        <w:ind w:firstLine="539"/>
        <w:jc w:val="both"/>
        <w:rPr>
          <w:rFonts w:ascii="Times New Roman" w:hAnsi="Times New Roman" w:cs="Times New Roman"/>
          <w:sz w:val="24"/>
          <w:szCs w:val="24"/>
        </w:rPr>
      </w:pPr>
      <w:r>
        <w:rPr>
          <w:rFonts w:ascii="Times New Roman" w:hAnsi="Times New Roman" w:cs="Times New Roman"/>
          <w:sz w:val="24"/>
          <w:szCs w:val="24"/>
        </w:rPr>
        <w:t>Документом, подтверждающим поступление задатка на счет Организатора аукциона, является выписка с этого счета.</w:t>
      </w:r>
    </w:p>
    <w:p w:rsidR="003E22BE" w:rsidRDefault="003E22BE" w:rsidP="003E22BE">
      <w:pPr>
        <w:ind w:firstLine="539"/>
        <w:jc w:val="both"/>
        <w:rPr>
          <w:rFonts w:ascii="Times New Roman" w:hAnsi="Times New Roman" w:cs="Times New Roman"/>
          <w:sz w:val="24"/>
          <w:szCs w:val="24"/>
        </w:rPr>
      </w:pPr>
      <w:r>
        <w:rPr>
          <w:rFonts w:ascii="Times New Roman" w:hAnsi="Times New Roman" w:cs="Times New Roman"/>
          <w:sz w:val="24"/>
          <w:szCs w:val="24"/>
        </w:rPr>
        <w:t>Задаток возвращается заявителю в следующих случаях и порядке:</w:t>
      </w:r>
    </w:p>
    <w:p w:rsidR="003E22BE" w:rsidRDefault="003E22BE" w:rsidP="003E22BE">
      <w:pPr>
        <w:ind w:firstLine="539"/>
        <w:jc w:val="both"/>
        <w:rPr>
          <w:rFonts w:ascii="Times New Roman" w:hAnsi="Times New Roman" w:cs="Times New Roman"/>
          <w:sz w:val="24"/>
          <w:szCs w:val="24"/>
        </w:rPr>
      </w:pPr>
      <w:r>
        <w:rPr>
          <w:rFonts w:ascii="Times New Roman" w:hAnsi="Times New Roman" w:cs="Times New Roman"/>
          <w:sz w:val="24"/>
          <w:szCs w:val="24"/>
        </w:rPr>
        <w:t xml:space="preserve"> - в случае отказа в проведении аукциона, в течение 3 (трех) дней со дня принятия решения об отказе в проведении аукциона;</w:t>
      </w:r>
    </w:p>
    <w:p w:rsidR="003E22BE" w:rsidRDefault="003E22BE" w:rsidP="003E22BE">
      <w:pPr>
        <w:ind w:firstLine="539"/>
        <w:jc w:val="both"/>
        <w:rPr>
          <w:rFonts w:ascii="Times New Roman" w:hAnsi="Times New Roman" w:cs="Times New Roman"/>
          <w:sz w:val="24"/>
          <w:szCs w:val="24"/>
        </w:rPr>
      </w:pPr>
      <w:r>
        <w:rPr>
          <w:rFonts w:ascii="Times New Roman" w:hAnsi="Times New Roman" w:cs="Times New Roman"/>
          <w:sz w:val="24"/>
          <w:szCs w:val="24"/>
        </w:rPr>
        <w:t xml:space="preserve"> -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3E22BE" w:rsidRDefault="003E22BE" w:rsidP="003E22BE">
      <w:pPr>
        <w:ind w:firstLine="539"/>
        <w:jc w:val="both"/>
        <w:rPr>
          <w:rFonts w:ascii="Times New Roman" w:hAnsi="Times New Roman" w:cs="Times New Roman"/>
          <w:sz w:val="24"/>
          <w:szCs w:val="24"/>
        </w:rPr>
      </w:pPr>
      <w:r>
        <w:rPr>
          <w:rFonts w:ascii="Times New Roman" w:hAnsi="Times New Roman" w:cs="Times New Roman"/>
          <w:sz w:val="24"/>
          <w:szCs w:val="24"/>
        </w:rPr>
        <w:t xml:space="preserve"> -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3E22BE" w:rsidRDefault="003E22BE" w:rsidP="003E22BE">
      <w:pPr>
        <w:ind w:firstLine="539"/>
        <w:jc w:val="both"/>
        <w:rPr>
          <w:rFonts w:ascii="Times New Roman" w:hAnsi="Times New Roman" w:cs="Times New Roman"/>
          <w:sz w:val="24"/>
          <w:szCs w:val="24"/>
        </w:rPr>
      </w:pPr>
      <w:r>
        <w:rPr>
          <w:rFonts w:ascii="Times New Roman" w:hAnsi="Times New Roman" w:cs="Times New Roman"/>
          <w:sz w:val="24"/>
          <w:szCs w:val="24"/>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3E22BE" w:rsidRDefault="003E22BE" w:rsidP="003E22BE">
      <w:pPr>
        <w:ind w:firstLine="539"/>
        <w:jc w:val="both"/>
        <w:rPr>
          <w:rFonts w:ascii="Times New Roman" w:hAnsi="Times New Roman" w:cs="Times New Roman"/>
          <w:b/>
          <w:sz w:val="24"/>
          <w:szCs w:val="24"/>
        </w:rPr>
      </w:pPr>
      <w:r>
        <w:rPr>
          <w:rFonts w:ascii="Times New Roman" w:hAnsi="Times New Roman" w:cs="Times New Roman"/>
          <w:sz w:val="24"/>
          <w:szCs w:val="24"/>
        </w:rPr>
        <w:t xml:space="preserve"> - если участник аукциона не признан победителем, в течение 3 (трех) рабочих дней со дня подписания протокола о результатах аукциона. </w:t>
      </w:r>
    </w:p>
    <w:p w:rsidR="003E22BE" w:rsidRDefault="003E22BE" w:rsidP="003E22BE">
      <w:pPr>
        <w:widowControl/>
        <w:ind w:firstLine="539"/>
        <w:jc w:val="both"/>
        <w:outlineLvl w:val="1"/>
        <w:rPr>
          <w:rFonts w:ascii="Times New Roman" w:eastAsia="Calibri" w:hAnsi="Times New Roman" w:cs="Times New Roman"/>
          <w:sz w:val="24"/>
          <w:szCs w:val="24"/>
        </w:rPr>
      </w:pPr>
      <w:r>
        <w:rPr>
          <w:rFonts w:ascii="Times New Roman" w:hAnsi="Times New Roman" w:cs="Times New Roman"/>
          <w:bCs/>
          <w:sz w:val="24"/>
          <w:szCs w:val="24"/>
        </w:rPr>
        <w:t xml:space="preserve">Задаток, внесенный лицом, признанным </w:t>
      </w:r>
      <w:r>
        <w:rPr>
          <w:rFonts w:ascii="Times New Roman" w:hAnsi="Times New Roman" w:cs="Times New Roman"/>
          <w:sz w:val="24"/>
          <w:szCs w:val="24"/>
        </w:rPr>
        <w:t xml:space="preserve">победителем аукциона, </w:t>
      </w:r>
      <w:r>
        <w:rPr>
          <w:rFonts w:ascii="Times New Roman" w:eastAsia="Calibri" w:hAnsi="Times New Roman" w:cs="Times New Roman"/>
          <w:sz w:val="24"/>
          <w:szCs w:val="24"/>
        </w:rPr>
        <w:t>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 Задатки, внесенные этими лицами, не заключившими в установленном порядке договор аренды земельного участка (далее – договор аренды), вследствие уклонения от заключения указанного договора, не возвращаются.</w:t>
      </w:r>
    </w:p>
    <w:p w:rsidR="003E22BE" w:rsidRDefault="003E22BE" w:rsidP="003E22BE">
      <w:pPr>
        <w:widowControl/>
        <w:ind w:firstLine="539"/>
        <w:jc w:val="both"/>
        <w:outlineLvl w:val="1"/>
        <w:rPr>
          <w:rFonts w:ascii="Times New Roman" w:eastAsia="Calibri" w:hAnsi="Times New Roman" w:cs="Times New Roman"/>
          <w:sz w:val="24"/>
          <w:szCs w:val="24"/>
        </w:rPr>
      </w:pPr>
    </w:p>
    <w:p w:rsidR="003E22BE" w:rsidRDefault="003E22BE" w:rsidP="003E22BE">
      <w:pPr>
        <w:ind w:firstLine="426"/>
        <w:jc w:val="center"/>
        <w:rPr>
          <w:rFonts w:ascii="Times New Roman" w:hAnsi="Times New Roman" w:cs="Times New Roman"/>
          <w:b/>
          <w:sz w:val="24"/>
          <w:szCs w:val="24"/>
        </w:rPr>
      </w:pPr>
      <w:r>
        <w:rPr>
          <w:rFonts w:ascii="Times New Roman" w:hAnsi="Times New Roman" w:cs="Times New Roman"/>
          <w:b/>
          <w:sz w:val="24"/>
          <w:szCs w:val="24"/>
        </w:rPr>
        <w:t>Порядок подачи и приема заявок на участие в аукционе</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Один заявитель имеет право подать только одну заявку на участие в аукционе.</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Заявка, поступившая по истечении срока приема, возвращается в день ее поступления заявителю или его уполномоченному представителю.</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 xml:space="preserve">Заявки подаются и принимаются одновременно с полным комплектом требуемых для </w:t>
      </w:r>
      <w:r>
        <w:rPr>
          <w:rFonts w:ascii="Times New Roman" w:hAnsi="Times New Roman" w:cs="Times New Roman"/>
          <w:sz w:val="24"/>
          <w:szCs w:val="24"/>
        </w:rPr>
        <w:lastRenderedPageBreak/>
        <w:t>участия в аукционе документов.</w:t>
      </w:r>
    </w:p>
    <w:p w:rsidR="003E22BE" w:rsidRDefault="003E22BE" w:rsidP="003E22BE">
      <w:pPr>
        <w:ind w:firstLine="709"/>
        <w:jc w:val="both"/>
        <w:rPr>
          <w:rFonts w:ascii="Times New Roman" w:hAnsi="Times New Roman" w:cs="Times New Roman"/>
          <w:sz w:val="24"/>
          <w:szCs w:val="24"/>
        </w:rPr>
      </w:pPr>
    </w:p>
    <w:p w:rsidR="003E22BE" w:rsidRDefault="003E22BE" w:rsidP="003E22BE">
      <w:pPr>
        <w:widowContro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Перечень документов, представляемых заявителями для участия в аукционе</w:t>
      </w:r>
    </w:p>
    <w:p w:rsidR="003E22BE" w:rsidRDefault="003E22BE" w:rsidP="003E22BE">
      <w:pPr>
        <w:widowControl/>
        <w:ind w:firstLine="709"/>
        <w:jc w:val="both"/>
        <w:outlineLvl w:val="1"/>
        <w:rPr>
          <w:rFonts w:ascii="Times New Roman" w:hAnsi="Times New Roman" w:cs="Times New Roman"/>
          <w:b/>
          <w:sz w:val="24"/>
          <w:szCs w:val="24"/>
        </w:rPr>
      </w:pPr>
      <w:r>
        <w:rPr>
          <w:rFonts w:ascii="Times New Roman" w:hAnsi="Times New Roman" w:cs="Times New Roman"/>
          <w:bCs/>
          <w:sz w:val="24"/>
          <w:szCs w:val="24"/>
        </w:rPr>
        <w:t>Для участия в торгах заявитель представляет Организатору аукциона (лично или через надлежаще уполномоченного представителя) в установленный в извещении о проведении торгов срок следующие документы:</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(2 экз.).</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2.  Копии документов, удостоверяющих личность заявителя (для граждан).</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 xml:space="preserve">4. Документы, подтверждающие внесение задатка. </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3E22BE" w:rsidRDefault="003E22BE" w:rsidP="003E22BE">
      <w:pPr>
        <w:ind w:firstLine="540"/>
        <w:jc w:val="center"/>
        <w:rPr>
          <w:rFonts w:ascii="Times New Roman" w:hAnsi="Times New Roman" w:cs="Times New Roman"/>
          <w:b/>
          <w:sz w:val="24"/>
          <w:szCs w:val="24"/>
        </w:rPr>
      </w:pPr>
    </w:p>
    <w:p w:rsidR="003E22BE" w:rsidRDefault="003E22BE" w:rsidP="003E22BE">
      <w:pPr>
        <w:ind w:firstLine="540"/>
        <w:jc w:val="center"/>
        <w:rPr>
          <w:rFonts w:ascii="Times New Roman" w:hAnsi="Times New Roman" w:cs="Times New Roman"/>
          <w:b/>
          <w:sz w:val="24"/>
          <w:szCs w:val="24"/>
        </w:rPr>
      </w:pPr>
      <w:r>
        <w:rPr>
          <w:rFonts w:ascii="Times New Roman" w:hAnsi="Times New Roman" w:cs="Times New Roman"/>
          <w:b/>
          <w:sz w:val="24"/>
          <w:szCs w:val="24"/>
        </w:rPr>
        <w:t>Порядок рассмотрения заявок на участие в аукционе</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Организатор аукциона принимает решение о признании заявителей участниками аукциона.</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Заявитель не допускается к участию в аукционе по следующим основаниям:</w:t>
      </w:r>
    </w:p>
    <w:p w:rsidR="003E22BE" w:rsidRDefault="003E22BE" w:rsidP="003E22BE">
      <w:pPr>
        <w:widowContro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непредставление необходимых для участия в аукционе документов или представление недостоверных сведений;</w:t>
      </w:r>
    </w:p>
    <w:p w:rsidR="003E22BE" w:rsidRDefault="003E22BE" w:rsidP="003E22BE">
      <w:pPr>
        <w:widowContro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 xml:space="preserve">  непоступление задатка на дату рассмотрения заявок на участие в аукционе;</w:t>
      </w:r>
    </w:p>
    <w:p w:rsidR="003E22BE" w:rsidRDefault="003E22BE" w:rsidP="003E22BE">
      <w:pPr>
        <w:widowContro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w:t>
      </w:r>
    </w:p>
    <w:p w:rsidR="003E22BE" w:rsidRDefault="003E22BE" w:rsidP="003E22BE">
      <w:pPr>
        <w:widowContro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1" w:history="1">
        <w:r>
          <w:rPr>
            <w:rStyle w:val="a5"/>
            <w:rFonts w:ascii="Times New Roman" w:eastAsiaTheme="majorEastAsia" w:hAnsi="Times New Roman" w:cs="Times New Roman"/>
            <w:color w:val="auto"/>
            <w:sz w:val="24"/>
            <w:szCs w:val="24"/>
          </w:rPr>
          <w:t>www.torgi.gov.ru</w:t>
        </w:r>
      </w:hyperlink>
      <w:r>
        <w:rPr>
          <w:rFonts w:ascii="Times New Roman" w:hAnsi="Times New Roman" w:cs="Times New Roman"/>
          <w:sz w:val="24"/>
          <w:szCs w:val="24"/>
        </w:rPr>
        <w:t xml:space="preserve"> (далее - официальный сайт </w:t>
      </w:r>
      <w:hyperlink r:id="rId12" w:history="1">
        <w:r>
          <w:rPr>
            <w:rStyle w:val="a5"/>
            <w:rFonts w:ascii="Times New Roman" w:eastAsiaTheme="majorEastAsia" w:hAnsi="Times New Roman" w:cs="Times New Roman"/>
            <w:color w:val="auto"/>
            <w:sz w:val="24"/>
            <w:szCs w:val="24"/>
          </w:rPr>
          <w:t>www.torgi.gov.ru</w:t>
        </w:r>
      </w:hyperlink>
      <w:r>
        <w:rPr>
          <w:rFonts w:ascii="Times New Roman" w:hAnsi="Times New Roman" w:cs="Times New Roman"/>
          <w:sz w:val="24"/>
          <w:szCs w:val="24"/>
        </w:rPr>
        <w:t>), не позднее чем на следующий день после дня подписания протокола.</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w:t>
      </w:r>
    </w:p>
    <w:p w:rsidR="003E22BE" w:rsidRDefault="003E22BE" w:rsidP="003E22BE">
      <w:pPr>
        <w:ind w:firstLine="709"/>
        <w:jc w:val="both"/>
        <w:rPr>
          <w:rFonts w:ascii="Times New Roman" w:hAnsi="Times New Roman" w:cs="Times New Roman"/>
          <w:sz w:val="24"/>
          <w:szCs w:val="24"/>
        </w:rPr>
      </w:pPr>
    </w:p>
    <w:p w:rsidR="003E22BE" w:rsidRDefault="003E22BE" w:rsidP="003E22BE">
      <w:pPr>
        <w:ind w:firstLine="426"/>
        <w:jc w:val="both"/>
        <w:rPr>
          <w:rFonts w:ascii="Times New Roman" w:hAnsi="Times New Roman" w:cs="Times New Roman"/>
          <w:sz w:val="24"/>
          <w:szCs w:val="24"/>
        </w:rPr>
      </w:pPr>
    </w:p>
    <w:p w:rsidR="003E22BE" w:rsidRDefault="003E22BE" w:rsidP="003E22BE">
      <w:pPr>
        <w:ind w:firstLine="426"/>
        <w:jc w:val="center"/>
        <w:rPr>
          <w:rFonts w:ascii="Times New Roman" w:hAnsi="Times New Roman" w:cs="Times New Roman"/>
          <w:b/>
          <w:sz w:val="24"/>
          <w:szCs w:val="24"/>
        </w:rPr>
      </w:pPr>
      <w:r>
        <w:rPr>
          <w:rFonts w:ascii="Times New Roman" w:hAnsi="Times New Roman" w:cs="Times New Roman"/>
          <w:b/>
          <w:sz w:val="24"/>
          <w:szCs w:val="24"/>
        </w:rPr>
        <w:t>Порядок проведения аукциона</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 xml:space="preserve">Аукцион проводится в день, время и в месте, указанном в настоящем извещении. При </w:t>
      </w:r>
      <w:r>
        <w:rPr>
          <w:rFonts w:ascii="Times New Roman" w:hAnsi="Times New Roman" w:cs="Times New Roman"/>
          <w:sz w:val="24"/>
          <w:szCs w:val="24"/>
        </w:rPr>
        <w:lastRenderedPageBreak/>
        <w:t>проведении аукциона Организатор аукциона вправе осуществлять аудио- и видеозапись.</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 xml:space="preserve">В аукционе могут участвовать только заявители, признанные участниками аукциона. </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или их представителей.</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Аукцион проводится путем повышения начальной цены предмета аукциона, указанной в настоящем извещении, на «шаг аукциона».</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Аукцион ведет аукционист.</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Аукцион проводится в следующем порядке:</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3E22BE" w:rsidRDefault="003E22BE" w:rsidP="003E22B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Победителем аукциона признается участник аукциона, предложивший наибольшую цену предмета аукциона.</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Результаты аукциона оформляются протоколом, который составляет Организатор аукциона. </w:t>
      </w:r>
    </w:p>
    <w:p w:rsidR="003E22BE" w:rsidRDefault="003E22BE" w:rsidP="003E22BE">
      <w:pPr>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Протокол о результатах аукциона размещается на сайте </w:t>
      </w:r>
      <w:hyperlink r:id="rId13" w:history="1">
        <w:r>
          <w:rPr>
            <w:rStyle w:val="a5"/>
            <w:rFonts w:ascii="Times New Roman" w:eastAsiaTheme="majorEastAsia" w:hAnsi="Times New Roman" w:cs="Times New Roman"/>
            <w:color w:val="auto"/>
            <w:sz w:val="24"/>
            <w:szCs w:val="24"/>
          </w:rPr>
          <w:t>www.torgi.gov.ru</w:t>
        </w:r>
      </w:hyperlink>
      <w:r>
        <w:rPr>
          <w:rFonts w:ascii="Times New Roman" w:eastAsia="Calibri" w:hAnsi="Times New Roman" w:cs="Times New Roman"/>
          <w:sz w:val="24"/>
          <w:szCs w:val="24"/>
        </w:rPr>
        <w:t xml:space="preserve"> </w:t>
      </w:r>
      <w:r>
        <w:rPr>
          <w:rFonts w:ascii="Times New Roman" w:hAnsi="Times New Roman" w:cs="Times New Roman"/>
          <w:sz w:val="24"/>
          <w:szCs w:val="24"/>
        </w:rPr>
        <w:t>в течение одного рабочего дня со дня подписания данного протокола.</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Аукцион признается несостоявшимся в случае, если:</w:t>
      </w:r>
    </w:p>
    <w:p w:rsidR="003E22BE" w:rsidRDefault="003E22BE" w:rsidP="003E22BE">
      <w:pPr>
        <w:widowControl/>
        <w:ind w:firstLine="709"/>
        <w:jc w:val="both"/>
        <w:rPr>
          <w:rFonts w:ascii="Times New Roman" w:hAnsi="Times New Roman" w:cs="Times New Roman"/>
          <w:sz w:val="24"/>
          <w:szCs w:val="24"/>
        </w:rPr>
      </w:pPr>
      <w:r>
        <w:rPr>
          <w:rFonts w:ascii="Times New Roman" w:hAnsi="Times New Roman" w:cs="Times New Roman"/>
          <w:sz w:val="24"/>
          <w:szCs w:val="24"/>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3E22BE" w:rsidRDefault="003E22BE" w:rsidP="003E22B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3E22BE" w:rsidRDefault="003E22BE" w:rsidP="003E22BE">
      <w:pPr>
        <w:widowControl/>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rPr>
        <w:t>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3E22BE" w:rsidRDefault="003E22BE" w:rsidP="003E22BE">
      <w:pPr>
        <w:widowControl/>
        <w:ind w:firstLine="426"/>
        <w:jc w:val="both"/>
        <w:rPr>
          <w:rFonts w:ascii="Times New Roman" w:eastAsia="Calibri" w:hAnsi="Times New Roman" w:cs="Times New Roman"/>
          <w:sz w:val="24"/>
          <w:szCs w:val="24"/>
        </w:rPr>
      </w:pPr>
    </w:p>
    <w:p w:rsidR="003E22BE" w:rsidRDefault="003E22BE" w:rsidP="003E22BE">
      <w:pPr>
        <w:ind w:firstLine="540"/>
        <w:jc w:val="center"/>
        <w:rPr>
          <w:rFonts w:ascii="Times New Roman" w:hAnsi="Times New Roman" w:cs="Times New Roman"/>
          <w:b/>
          <w:sz w:val="24"/>
          <w:szCs w:val="24"/>
        </w:rPr>
      </w:pPr>
      <w:r>
        <w:rPr>
          <w:rFonts w:ascii="Times New Roman" w:hAnsi="Times New Roman" w:cs="Times New Roman"/>
          <w:b/>
          <w:sz w:val="24"/>
          <w:szCs w:val="24"/>
        </w:rPr>
        <w:t>Заключение договора аренды земельного участка</w:t>
      </w:r>
    </w:p>
    <w:p w:rsidR="003E22BE" w:rsidRDefault="003E22BE" w:rsidP="003E22B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w:t>
      </w:r>
      <w:r>
        <w:rPr>
          <w:rFonts w:ascii="Times New Roman" w:hAnsi="Times New Roman" w:cs="Times New Roman"/>
          <w:sz w:val="24"/>
          <w:szCs w:val="24"/>
        </w:rPr>
        <w:t xml:space="preserve"> </w:t>
      </w:r>
      <w:hyperlink r:id="rId14" w:history="1">
        <w:r>
          <w:rPr>
            <w:rStyle w:val="a5"/>
            <w:rFonts w:ascii="Times New Roman" w:eastAsiaTheme="majorEastAsia" w:hAnsi="Times New Roman" w:cs="Times New Roman"/>
            <w:sz w:val="24"/>
            <w:szCs w:val="24"/>
          </w:rPr>
          <w:t>www.torgi.gov.ru</w:t>
        </w:r>
      </w:hyperlink>
      <w:r>
        <w:rPr>
          <w:rFonts w:ascii="Times New Roman" w:eastAsia="Calibri" w:hAnsi="Times New Roman" w:cs="Times New Roman"/>
          <w:sz w:val="24"/>
          <w:szCs w:val="24"/>
        </w:rPr>
        <w:t xml:space="preserve">. </w:t>
      </w:r>
    </w:p>
    <w:p w:rsidR="003E22BE" w:rsidRDefault="003E22BE" w:rsidP="003E22B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Договор аренды земельного участка с победителем аукциона заключается по цене, установленной по результатам аукциона.</w:t>
      </w:r>
    </w:p>
    <w:p w:rsidR="003E22BE" w:rsidRDefault="003E22BE" w:rsidP="003E22B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Договор заключается по начальной цене предмета аукциона:</w:t>
      </w:r>
    </w:p>
    <w:p w:rsidR="003E22BE" w:rsidRDefault="003E22BE" w:rsidP="003E22B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3E22BE" w:rsidRDefault="003E22BE" w:rsidP="003E22B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 заявителем, признанным единственным участником аукциона, </w:t>
      </w:r>
    </w:p>
    <w:p w:rsidR="003E22BE" w:rsidRDefault="003E22BE" w:rsidP="003E22B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с единственным принявшим участие в аукционе его участником.</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 xml:space="preserve">Задаток, внесенный победителем аукциона, </w:t>
      </w:r>
      <w:r>
        <w:rPr>
          <w:rFonts w:ascii="Times New Roman" w:eastAsia="Calibri" w:hAnsi="Times New Roman" w:cs="Times New Roman"/>
          <w:sz w:val="24"/>
          <w:szCs w:val="24"/>
        </w:rPr>
        <w:t xml:space="preserve">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w:t>
      </w:r>
      <w:r>
        <w:rPr>
          <w:rFonts w:ascii="Times New Roman" w:hAnsi="Times New Roman" w:cs="Times New Roman"/>
          <w:sz w:val="24"/>
          <w:szCs w:val="24"/>
        </w:rPr>
        <w:t>засчитывается в счет арендной платы за земельный участок.</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3E22BE" w:rsidRDefault="003E22BE" w:rsidP="003E22B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w:t>
      </w:r>
    </w:p>
    <w:p w:rsidR="003E22BE" w:rsidRDefault="003E22BE" w:rsidP="003E22BE">
      <w:pPr>
        <w:widowControl/>
        <w:ind w:firstLine="709"/>
        <w:jc w:val="both"/>
        <w:rPr>
          <w:rFonts w:ascii="Times New Roman" w:eastAsia="Calibri" w:hAnsi="Times New Roman" w:cs="Times New Roman"/>
          <w:sz w:val="24"/>
          <w:szCs w:val="24"/>
        </w:rPr>
      </w:pPr>
      <w:r>
        <w:rPr>
          <w:rFonts w:ascii="Times New Roman" w:hAnsi="Times New Roman"/>
          <w:sz w:val="24"/>
          <w:szCs w:val="24"/>
        </w:rPr>
        <w:t xml:space="preserve">В соответствии с п. 7 ст. 448 Гражданского кодекса Российской Федерации </w:t>
      </w:r>
      <w:r>
        <w:rPr>
          <w:rFonts w:ascii="Times New Roman" w:eastAsia="Calibri" w:hAnsi="Times New Roman"/>
          <w:sz w:val="24"/>
          <w:szCs w:val="24"/>
        </w:rPr>
        <w:t>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Проект Договора аренды земельного участка представлен в Приложении № 2 к настоящему извещению.</w:t>
      </w:r>
    </w:p>
    <w:p w:rsidR="003E22BE" w:rsidRDefault="003E22BE" w:rsidP="003E22BE">
      <w:pPr>
        <w:widowControl/>
        <w:ind w:firstLine="709"/>
        <w:jc w:val="both"/>
        <w:rPr>
          <w:rFonts w:ascii="Times New Roman" w:hAnsi="Times New Roman" w:cs="Times New Roman"/>
          <w:sz w:val="24"/>
          <w:szCs w:val="24"/>
        </w:rPr>
      </w:pPr>
      <w:r>
        <w:rPr>
          <w:rFonts w:ascii="Times New Roman" w:hAnsi="Times New Roman" w:cs="Times New Roman"/>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F81368" w:rsidRDefault="00F81368" w:rsidP="00173140">
      <w:pPr>
        <w:ind w:left="6521"/>
        <w:rPr>
          <w:rFonts w:ascii="Times New Roman" w:hAnsi="Times New Roman" w:cs="Times New Roman"/>
          <w:sz w:val="24"/>
          <w:szCs w:val="24"/>
        </w:rPr>
      </w:pPr>
    </w:p>
    <w:p w:rsidR="00F81368" w:rsidRDefault="00F81368" w:rsidP="00173140">
      <w:pPr>
        <w:ind w:left="6521"/>
        <w:rPr>
          <w:rFonts w:ascii="Times New Roman" w:hAnsi="Times New Roman" w:cs="Times New Roman"/>
          <w:sz w:val="24"/>
          <w:szCs w:val="24"/>
        </w:rPr>
      </w:pPr>
    </w:p>
    <w:p w:rsidR="00701610" w:rsidRDefault="00701610">
      <w:pPr>
        <w:widowControl/>
        <w:autoSpaceDE/>
        <w:autoSpaceDN/>
        <w:adjustRightInd/>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8B3BC2" w:rsidRPr="00524F48" w:rsidRDefault="008B3BC2" w:rsidP="008B3BC2">
      <w:pPr>
        <w:ind w:left="6521"/>
        <w:rPr>
          <w:rFonts w:ascii="Times New Roman" w:hAnsi="Times New Roman" w:cs="Times New Roman"/>
          <w:sz w:val="24"/>
          <w:szCs w:val="24"/>
        </w:rPr>
      </w:pPr>
      <w:r w:rsidRPr="00524F48">
        <w:rPr>
          <w:rFonts w:ascii="Times New Roman" w:hAnsi="Times New Roman" w:cs="Times New Roman"/>
          <w:sz w:val="24"/>
          <w:szCs w:val="24"/>
        </w:rPr>
        <w:lastRenderedPageBreak/>
        <w:t xml:space="preserve">Приложение № 1 к </w:t>
      </w:r>
      <w:r>
        <w:rPr>
          <w:rFonts w:ascii="Times New Roman" w:hAnsi="Times New Roman" w:cs="Times New Roman"/>
          <w:sz w:val="24"/>
          <w:szCs w:val="24"/>
        </w:rPr>
        <w:t>извещению о проведении</w:t>
      </w:r>
      <w:r w:rsidRPr="00524F48">
        <w:rPr>
          <w:rFonts w:ascii="Times New Roman" w:hAnsi="Times New Roman" w:cs="Times New Roman"/>
          <w:sz w:val="24"/>
          <w:szCs w:val="24"/>
        </w:rPr>
        <w:t xml:space="preserve"> аукциона </w:t>
      </w:r>
    </w:p>
    <w:p w:rsidR="008B3BC2" w:rsidRDefault="008B3BC2" w:rsidP="008B3BC2">
      <w:pPr>
        <w:rPr>
          <w:rFonts w:ascii="Times New Roman" w:hAnsi="Times New Roman" w:cs="Times New Roman"/>
          <w:sz w:val="24"/>
          <w:szCs w:val="24"/>
        </w:rPr>
      </w:pPr>
    </w:p>
    <w:p w:rsidR="00ED68BC" w:rsidRDefault="00ED68BC" w:rsidP="00ED68BC">
      <w:pPr>
        <w:rPr>
          <w:rFonts w:ascii="Times New Roman" w:hAnsi="Times New Roman" w:cs="Times New Roman"/>
          <w:b/>
          <w:sz w:val="22"/>
          <w:szCs w:val="22"/>
        </w:rPr>
      </w:pPr>
      <w:r>
        <w:rPr>
          <w:rFonts w:ascii="Times New Roman" w:hAnsi="Times New Roman" w:cs="Times New Roman"/>
          <w:b/>
          <w:sz w:val="24"/>
          <w:szCs w:val="24"/>
        </w:rPr>
        <w:t>№ 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2"/>
          <w:szCs w:val="22"/>
        </w:rPr>
        <w:t>КУ ВО «Фонд госимущества</w:t>
      </w:r>
    </w:p>
    <w:p w:rsidR="00ED68BC" w:rsidRDefault="008D265B" w:rsidP="00ED68BC">
      <w:pPr>
        <w:rPr>
          <w:rFonts w:ascii="Times New Roman" w:hAnsi="Times New Roman" w:cs="Times New Roman"/>
          <w:b/>
          <w:sz w:val="22"/>
          <w:szCs w:val="22"/>
        </w:rPr>
      </w:pPr>
      <w:r>
        <w:rPr>
          <w:rFonts w:ascii="Times New Roman" w:hAnsi="Times New Roman" w:cs="Times New Roman"/>
          <w:b/>
          <w:sz w:val="22"/>
          <w:szCs w:val="22"/>
        </w:rPr>
        <w:t>«_____»___________2020</w:t>
      </w:r>
      <w:r w:rsidR="00ED68BC">
        <w:rPr>
          <w:rFonts w:ascii="Times New Roman" w:hAnsi="Times New Roman" w:cs="Times New Roman"/>
          <w:b/>
          <w:sz w:val="22"/>
          <w:szCs w:val="22"/>
        </w:rPr>
        <w:t xml:space="preserve"> г.</w:t>
      </w:r>
      <w:r w:rsidR="00ED68BC">
        <w:rPr>
          <w:rFonts w:ascii="Times New Roman" w:hAnsi="Times New Roman" w:cs="Times New Roman"/>
          <w:b/>
          <w:sz w:val="22"/>
          <w:szCs w:val="22"/>
        </w:rPr>
        <w:tab/>
      </w:r>
      <w:r w:rsidR="00ED68BC">
        <w:rPr>
          <w:rFonts w:ascii="Times New Roman" w:hAnsi="Times New Roman" w:cs="Times New Roman"/>
          <w:b/>
          <w:sz w:val="22"/>
          <w:szCs w:val="22"/>
        </w:rPr>
        <w:tab/>
      </w:r>
      <w:r w:rsidR="00ED68BC">
        <w:rPr>
          <w:rFonts w:ascii="Times New Roman" w:hAnsi="Times New Roman" w:cs="Times New Roman"/>
          <w:b/>
          <w:sz w:val="22"/>
          <w:szCs w:val="22"/>
        </w:rPr>
        <w:tab/>
        <w:t xml:space="preserve">                                         Воронежской области»,</w:t>
      </w:r>
    </w:p>
    <w:p w:rsidR="00ED68BC" w:rsidRDefault="00ED68BC" w:rsidP="00ED68BC">
      <w:pPr>
        <w:tabs>
          <w:tab w:val="left" w:pos="6495"/>
        </w:tabs>
        <w:rPr>
          <w:rFonts w:ascii="Times New Roman" w:hAnsi="Times New Roman" w:cs="Times New Roman"/>
          <w:b/>
          <w:sz w:val="22"/>
          <w:szCs w:val="22"/>
        </w:rPr>
      </w:pPr>
      <w:r>
        <w:rPr>
          <w:rFonts w:ascii="Times New Roman" w:hAnsi="Times New Roman" w:cs="Times New Roman"/>
          <w:b/>
          <w:sz w:val="22"/>
          <w:szCs w:val="22"/>
        </w:rPr>
        <w:t xml:space="preserve"> ______час. ____мин.</w:t>
      </w:r>
      <w:r>
        <w:rPr>
          <w:rFonts w:ascii="Times New Roman" w:hAnsi="Times New Roman" w:cs="Times New Roman"/>
          <w:b/>
          <w:sz w:val="22"/>
          <w:szCs w:val="22"/>
        </w:rPr>
        <w:tab/>
        <w:t xml:space="preserve">ул. Средне-Московская, 12,  </w:t>
      </w:r>
    </w:p>
    <w:p w:rsidR="00ED68BC" w:rsidRDefault="00ED68BC" w:rsidP="00ED68BC">
      <w:pPr>
        <w:tabs>
          <w:tab w:val="left" w:pos="6495"/>
        </w:tabs>
        <w:rPr>
          <w:rFonts w:ascii="Times New Roman" w:hAnsi="Times New Roman" w:cs="Times New Roman"/>
          <w:b/>
          <w:sz w:val="22"/>
          <w:szCs w:val="22"/>
        </w:rPr>
      </w:pPr>
      <w:r>
        <w:rPr>
          <w:rFonts w:ascii="Times New Roman" w:hAnsi="Times New Roman" w:cs="Times New Roman"/>
          <w:b/>
          <w:sz w:val="22"/>
          <w:szCs w:val="22"/>
        </w:rPr>
        <w:t xml:space="preserve">                                                                                                                      г. Воронеж, 394018</w:t>
      </w:r>
    </w:p>
    <w:p w:rsidR="00ED68BC" w:rsidRDefault="00ED68BC" w:rsidP="00ED68BC">
      <w:pPr>
        <w:rPr>
          <w:rFonts w:ascii="Times New Roman" w:hAnsi="Times New Roman" w:cs="Times New Roman"/>
          <w:b/>
          <w:sz w:val="24"/>
          <w:szCs w:val="24"/>
        </w:rPr>
      </w:pPr>
    </w:p>
    <w:p w:rsidR="00ED68BC" w:rsidRDefault="00ED68BC" w:rsidP="00ED68BC">
      <w:pPr>
        <w:ind w:left="2040" w:firstLine="5040"/>
        <w:jc w:val="right"/>
        <w:rPr>
          <w:rFonts w:ascii="Times New Roman" w:hAnsi="Times New Roman" w:cs="Times New Roman"/>
          <w:sz w:val="24"/>
          <w:szCs w:val="24"/>
        </w:rPr>
      </w:pPr>
    </w:p>
    <w:p w:rsidR="00ED68BC" w:rsidRDefault="00ED68BC" w:rsidP="00ED68BC">
      <w:pPr>
        <w:jc w:val="cente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Заявка на участие в аукционе</w:t>
      </w:r>
    </w:p>
    <w:p w:rsidR="00ED68BC" w:rsidRDefault="00ED68BC" w:rsidP="00ED68BC">
      <w:pPr>
        <w:jc w:val="center"/>
        <w:rPr>
          <w:rFonts w:ascii="Times New Roman" w:hAnsi="Times New Roman" w:cs="Times New Roman"/>
          <w:b/>
          <w:sz w:val="24"/>
          <w:szCs w:val="24"/>
        </w:rPr>
      </w:pPr>
      <w:r>
        <w:rPr>
          <w:rFonts w:ascii="Times New Roman" w:hAnsi="Times New Roman" w:cs="Times New Roman"/>
          <w:b/>
          <w:sz w:val="24"/>
          <w:szCs w:val="24"/>
        </w:rPr>
        <w:t>на право заключения договора аренды земельного участка</w:t>
      </w:r>
    </w:p>
    <w:p w:rsidR="00ED68BC" w:rsidRDefault="00ED68BC" w:rsidP="00ED68BC">
      <w:pPr>
        <w:jc w:val="center"/>
        <w:rPr>
          <w:rFonts w:ascii="Times New Roman" w:hAnsi="Times New Roman" w:cs="Times New Roman"/>
          <w:b/>
          <w:sz w:val="24"/>
          <w:szCs w:val="24"/>
        </w:rPr>
      </w:pPr>
    </w:p>
    <w:p w:rsidR="00ED68BC" w:rsidRDefault="00ED68BC" w:rsidP="00ED68BC">
      <w:pPr>
        <w:jc w:val="right"/>
        <w:rPr>
          <w:rFonts w:ascii="Times New Roman" w:hAnsi="Times New Roman" w:cs="Times New Roman"/>
          <w:b/>
          <w:sz w:val="24"/>
          <w:szCs w:val="24"/>
        </w:rPr>
      </w:pPr>
    </w:p>
    <w:p w:rsidR="00ED68BC" w:rsidRDefault="008D265B" w:rsidP="00ED68BC">
      <w:pPr>
        <w:jc w:val="right"/>
        <w:rPr>
          <w:rFonts w:ascii="Times New Roman" w:hAnsi="Times New Roman" w:cs="Times New Roman"/>
          <w:b/>
          <w:sz w:val="24"/>
          <w:szCs w:val="24"/>
        </w:rPr>
      </w:pPr>
      <w:r>
        <w:rPr>
          <w:rFonts w:ascii="Times New Roman" w:hAnsi="Times New Roman" w:cs="Times New Roman"/>
          <w:b/>
          <w:sz w:val="24"/>
          <w:szCs w:val="24"/>
        </w:rPr>
        <w:t>Реестровый номер торгов 2020</w:t>
      </w:r>
      <w:r w:rsidR="00ED68BC">
        <w:rPr>
          <w:rFonts w:ascii="Times New Roman" w:hAnsi="Times New Roman" w:cs="Times New Roman"/>
          <w:b/>
          <w:sz w:val="24"/>
          <w:szCs w:val="24"/>
        </w:rPr>
        <w:t xml:space="preserve"> - ___</w:t>
      </w:r>
    </w:p>
    <w:p w:rsidR="00ED68BC" w:rsidRDefault="00ED68BC" w:rsidP="00ED68BC">
      <w:pPr>
        <w:jc w:val="center"/>
        <w:rPr>
          <w:rFonts w:ascii="Times New Roman" w:hAnsi="Times New Roman" w:cs="Times New Roman"/>
          <w:b/>
          <w:sz w:val="24"/>
          <w:szCs w:val="24"/>
        </w:rPr>
      </w:pPr>
    </w:p>
    <w:p w:rsidR="00ED68BC" w:rsidRDefault="00ED68BC" w:rsidP="00ED68BC">
      <w:pPr>
        <w:jc w:val="center"/>
        <w:rPr>
          <w:rFonts w:ascii="Times New Roman" w:hAnsi="Times New Roman" w:cs="Times New Roman"/>
          <w:b/>
          <w:sz w:val="24"/>
          <w:szCs w:val="24"/>
        </w:rPr>
      </w:pPr>
      <w:r>
        <w:rPr>
          <w:rFonts w:ascii="Times New Roman" w:hAnsi="Times New Roman" w:cs="Times New Roman"/>
          <w:b/>
          <w:sz w:val="24"/>
          <w:szCs w:val="24"/>
        </w:rPr>
        <w:t>Лот № ____</w:t>
      </w:r>
    </w:p>
    <w:p w:rsidR="00ED68BC" w:rsidRDefault="00ED68BC" w:rsidP="00ED68BC">
      <w:pPr>
        <w:ind w:firstLine="567"/>
        <w:jc w:val="center"/>
        <w:rPr>
          <w:rFonts w:ascii="Times New Roman" w:hAnsi="Times New Roman" w:cs="Times New Roman"/>
          <w:b/>
          <w:sz w:val="24"/>
          <w:szCs w:val="24"/>
        </w:rPr>
      </w:pPr>
    </w:p>
    <w:p w:rsidR="00ED68BC" w:rsidRDefault="00ED68BC" w:rsidP="00ED68BC">
      <w:pPr>
        <w:ind w:firstLine="540"/>
        <w:rPr>
          <w:rFonts w:ascii="Times New Roman" w:hAnsi="Times New Roman" w:cs="Times New Roman"/>
          <w:sz w:val="24"/>
          <w:szCs w:val="24"/>
        </w:rPr>
      </w:pPr>
      <w:r>
        <w:rPr>
          <w:rFonts w:ascii="Times New Roman" w:hAnsi="Times New Roman" w:cs="Times New Roman"/>
          <w:sz w:val="24"/>
          <w:szCs w:val="24"/>
        </w:rPr>
        <w:t>От_______________________________________________________________________</w:t>
      </w:r>
    </w:p>
    <w:p w:rsidR="00ED68BC" w:rsidRDefault="00ED68BC" w:rsidP="00ED68BC">
      <w:pPr>
        <w:ind w:right="-185"/>
        <w:rPr>
          <w:rFonts w:ascii="Times New Roman" w:hAnsi="Times New Roman" w:cs="Times New Roman"/>
          <w:sz w:val="24"/>
          <w:szCs w:val="24"/>
        </w:rPr>
      </w:pPr>
    </w:p>
    <w:p w:rsidR="00ED68BC" w:rsidRDefault="00ED68BC" w:rsidP="00ED68BC">
      <w:pPr>
        <w:ind w:right="-185"/>
        <w:rPr>
          <w:rFonts w:ascii="Times New Roman" w:hAnsi="Times New Roman" w:cs="Times New Roman"/>
          <w:sz w:val="24"/>
          <w:szCs w:val="24"/>
        </w:rPr>
      </w:pPr>
      <w:r>
        <w:rPr>
          <w:rFonts w:ascii="Times New Roman" w:hAnsi="Times New Roman" w:cs="Times New Roman"/>
          <w:sz w:val="24"/>
          <w:szCs w:val="24"/>
        </w:rPr>
        <w:t>ДЛЯ ФИЗИЧЕСКОГО ЛИЦА:</w:t>
      </w:r>
    </w:p>
    <w:p w:rsidR="00ED68BC" w:rsidRDefault="00ED68BC" w:rsidP="00ED68BC">
      <w:pPr>
        <w:ind w:right="-185"/>
        <w:rPr>
          <w:rFonts w:ascii="Times New Roman" w:hAnsi="Times New Roman" w:cs="Times New Roman"/>
          <w:sz w:val="24"/>
          <w:szCs w:val="24"/>
        </w:rPr>
      </w:pPr>
      <w:r>
        <w:rPr>
          <w:rFonts w:ascii="Times New Roman" w:hAnsi="Times New Roman" w:cs="Times New Roman"/>
          <w:sz w:val="24"/>
          <w:szCs w:val="24"/>
        </w:rPr>
        <w:t xml:space="preserve">паспорт серия ________ №_____________ выдан__________________________________________________________________________  </w:t>
      </w:r>
    </w:p>
    <w:p w:rsidR="00ED68BC" w:rsidRDefault="00ED68BC" w:rsidP="00ED68BC">
      <w:pPr>
        <w:ind w:right="-185"/>
        <w:rPr>
          <w:rFonts w:ascii="Times New Roman" w:hAnsi="Times New Roman" w:cs="Times New Roman"/>
          <w:sz w:val="24"/>
          <w:szCs w:val="24"/>
        </w:rPr>
      </w:pPr>
      <w:r>
        <w:rPr>
          <w:rFonts w:ascii="Times New Roman" w:hAnsi="Times New Roman" w:cs="Times New Roman"/>
          <w:sz w:val="24"/>
          <w:szCs w:val="24"/>
        </w:rPr>
        <w:t>место регистрации:______________________________________________________________</w:t>
      </w:r>
    </w:p>
    <w:p w:rsidR="00ED68BC" w:rsidRDefault="00ED68BC" w:rsidP="00ED68BC">
      <w:pPr>
        <w:ind w:right="-1"/>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_________________________________________________________________________</w:t>
      </w:r>
    </w:p>
    <w:p w:rsidR="00ED68BC" w:rsidRDefault="00ED68BC" w:rsidP="00ED68BC">
      <w:pPr>
        <w:ind w:right="-1"/>
        <w:rPr>
          <w:rFonts w:ascii="Times New Roman" w:hAnsi="Times New Roman" w:cs="Times New Roman"/>
          <w:sz w:val="24"/>
          <w:szCs w:val="24"/>
        </w:rPr>
      </w:pPr>
      <w:r>
        <w:rPr>
          <w:rFonts w:ascii="Times New Roman" w:hAnsi="Times New Roman" w:cs="Times New Roman"/>
          <w:sz w:val="24"/>
          <w:szCs w:val="24"/>
        </w:rPr>
        <w:t>почтовый адрес:________________________________________________________________________</w:t>
      </w:r>
    </w:p>
    <w:p w:rsidR="00ED68BC" w:rsidRDefault="00ED68BC" w:rsidP="00ED68BC">
      <w:pPr>
        <w:ind w:right="-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D68BC" w:rsidRDefault="00ED68BC" w:rsidP="00ED68BC">
      <w:pPr>
        <w:ind w:right="-1"/>
        <w:rPr>
          <w:rFonts w:ascii="Times New Roman" w:hAnsi="Times New Roman" w:cs="Times New Roman"/>
          <w:sz w:val="24"/>
          <w:szCs w:val="24"/>
        </w:rPr>
      </w:pPr>
      <w:r>
        <w:rPr>
          <w:rFonts w:ascii="Times New Roman" w:hAnsi="Times New Roman" w:cs="Times New Roman"/>
          <w:sz w:val="24"/>
          <w:szCs w:val="24"/>
        </w:rPr>
        <w:t>телефон: ____________________________________________________________________________</w:t>
      </w:r>
    </w:p>
    <w:p w:rsidR="00ED68BC" w:rsidRDefault="00ED68BC" w:rsidP="00ED68BC">
      <w:pPr>
        <w:ind w:right="-1"/>
        <w:rPr>
          <w:rFonts w:ascii="Times New Roman" w:hAnsi="Times New Roman" w:cs="Times New Roman"/>
          <w:sz w:val="24"/>
          <w:szCs w:val="24"/>
        </w:rPr>
      </w:pPr>
    </w:p>
    <w:p w:rsidR="00ED68BC" w:rsidRDefault="00ED68BC" w:rsidP="00ED68BC">
      <w:pPr>
        <w:ind w:right="-1"/>
        <w:rPr>
          <w:rFonts w:ascii="Times New Roman" w:hAnsi="Times New Roman" w:cs="Times New Roman"/>
          <w:sz w:val="24"/>
          <w:szCs w:val="24"/>
        </w:rPr>
      </w:pPr>
      <w:r>
        <w:rPr>
          <w:rFonts w:ascii="Times New Roman" w:hAnsi="Times New Roman" w:cs="Times New Roman"/>
          <w:sz w:val="24"/>
          <w:szCs w:val="24"/>
        </w:rPr>
        <w:t>ДЛЯ ЮРИДИЧЕСКОГО ЛИЦА:</w:t>
      </w:r>
    </w:p>
    <w:p w:rsidR="00ED68BC" w:rsidRDefault="00ED68BC" w:rsidP="00ED68BC">
      <w:pPr>
        <w:ind w:right="-1"/>
        <w:rPr>
          <w:rFonts w:ascii="Times New Roman" w:hAnsi="Times New Roman" w:cs="Times New Roman"/>
          <w:sz w:val="24"/>
          <w:szCs w:val="24"/>
        </w:rPr>
      </w:pPr>
      <w:r>
        <w:rPr>
          <w:rFonts w:ascii="Times New Roman" w:hAnsi="Times New Roman" w:cs="Times New Roman"/>
          <w:sz w:val="24"/>
          <w:szCs w:val="24"/>
        </w:rPr>
        <w:t>ОГРН________________________________________________________________________, ИНН_________________________________________________________________________</w:t>
      </w:r>
    </w:p>
    <w:p w:rsidR="00ED68BC" w:rsidRDefault="00ED68BC" w:rsidP="00ED68BC">
      <w:pPr>
        <w:ind w:right="-1"/>
        <w:jc w:val="both"/>
        <w:rPr>
          <w:rFonts w:ascii="Times New Roman" w:hAnsi="Times New Roman" w:cs="Times New Roman"/>
          <w:sz w:val="24"/>
          <w:szCs w:val="24"/>
        </w:rPr>
      </w:pPr>
      <w:r>
        <w:rPr>
          <w:rFonts w:ascii="Times New Roman" w:hAnsi="Times New Roman" w:cs="Times New Roman"/>
          <w:sz w:val="24"/>
          <w:szCs w:val="24"/>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_______________________________________________</w:t>
      </w:r>
    </w:p>
    <w:p w:rsidR="00ED68BC" w:rsidRDefault="00ED68BC" w:rsidP="00ED68BC">
      <w:pPr>
        <w:ind w:right="-1"/>
        <w:jc w:val="both"/>
        <w:rPr>
          <w:rFonts w:ascii="Times New Roman" w:hAnsi="Times New Roman" w:cs="Times New Roman"/>
          <w:sz w:val="24"/>
          <w:szCs w:val="24"/>
        </w:rPr>
      </w:pPr>
      <w:r>
        <w:rPr>
          <w:rFonts w:ascii="Times New Roman" w:hAnsi="Times New Roman" w:cs="Times New Roman"/>
          <w:sz w:val="24"/>
          <w:szCs w:val="24"/>
        </w:rPr>
        <w:t>место нахождения: _____________________________________________________________</w:t>
      </w:r>
    </w:p>
    <w:p w:rsidR="00ED68BC" w:rsidRDefault="00ED68BC" w:rsidP="00ED68BC">
      <w:pPr>
        <w:ind w:right="-1"/>
        <w:jc w:val="both"/>
        <w:rPr>
          <w:rFonts w:ascii="Times New Roman" w:hAnsi="Times New Roman" w:cs="Times New Roman"/>
          <w:sz w:val="24"/>
          <w:szCs w:val="24"/>
        </w:rPr>
      </w:pPr>
      <w:r>
        <w:rPr>
          <w:rFonts w:ascii="Times New Roman" w:hAnsi="Times New Roman" w:cs="Times New Roman"/>
          <w:sz w:val="24"/>
          <w:szCs w:val="24"/>
        </w:rPr>
        <w:t>почтовый адрес:______________________________________________________________ телефон:______________________________________________________________________</w:t>
      </w:r>
    </w:p>
    <w:p w:rsidR="00ED68BC" w:rsidRDefault="00ED68BC" w:rsidP="00ED68BC">
      <w:pPr>
        <w:ind w:right="-1"/>
        <w:jc w:val="both"/>
        <w:rPr>
          <w:rFonts w:ascii="Times New Roman" w:hAnsi="Times New Roman" w:cs="Times New Roman"/>
          <w:sz w:val="24"/>
          <w:szCs w:val="24"/>
        </w:rPr>
      </w:pPr>
      <w:r>
        <w:rPr>
          <w:rFonts w:ascii="Times New Roman" w:hAnsi="Times New Roman" w:cs="Times New Roman"/>
          <w:sz w:val="24"/>
          <w:szCs w:val="24"/>
        </w:rPr>
        <w:t>в лице _____________________________, действующего на основании _____________________________________________________________________________</w:t>
      </w:r>
    </w:p>
    <w:p w:rsidR="0040696B" w:rsidRDefault="0040696B" w:rsidP="0040696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ED68BC" w:rsidRDefault="00ED68BC" w:rsidP="00ED68BC">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Ознакомившись с материалами извещения о проведении аукциона на право заключения договора аренды земельного участка в официальном печатном издании «_________________________________________________________________________» и (или) на сайтах </w:t>
      </w:r>
      <w:r>
        <w:rPr>
          <w:rFonts w:ascii="Times New Roman" w:hAnsi="Times New Roman" w:cs="Times New Roman"/>
          <w:sz w:val="24"/>
          <w:szCs w:val="24"/>
          <w:u w:val="single"/>
          <w:lang w:val="en-US"/>
        </w:rPr>
        <w:t>www</w:t>
      </w:r>
      <w:r>
        <w:rPr>
          <w:rFonts w:ascii="Times New Roman" w:hAnsi="Times New Roman" w:cs="Times New Roman"/>
          <w:sz w:val="24"/>
          <w:szCs w:val="24"/>
          <w:u w:val="single"/>
        </w:rPr>
        <w:t>.</w:t>
      </w:r>
      <w:r>
        <w:rPr>
          <w:rFonts w:ascii="Times New Roman" w:hAnsi="Times New Roman" w:cs="Times New Roman"/>
          <w:sz w:val="24"/>
          <w:szCs w:val="24"/>
          <w:u w:val="single"/>
          <w:lang w:val="en-US"/>
        </w:rPr>
        <w:t>torgi</w:t>
      </w:r>
      <w:r>
        <w:rPr>
          <w:rFonts w:ascii="Times New Roman" w:hAnsi="Times New Roman" w:cs="Times New Roman"/>
          <w:sz w:val="24"/>
          <w:szCs w:val="24"/>
          <w:u w:val="single"/>
        </w:rPr>
        <w:t>.</w:t>
      </w:r>
      <w:r>
        <w:rPr>
          <w:rFonts w:ascii="Times New Roman" w:hAnsi="Times New Roman" w:cs="Times New Roman"/>
          <w:sz w:val="24"/>
          <w:szCs w:val="24"/>
          <w:u w:val="single"/>
          <w:lang w:val="en-US"/>
        </w:rPr>
        <w:t>gov</w:t>
      </w:r>
      <w:r>
        <w:rPr>
          <w:rFonts w:ascii="Times New Roman" w:hAnsi="Times New Roman" w:cs="Times New Roman"/>
          <w:sz w:val="24"/>
          <w:szCs w:val="24"/>
          <w:u w:val="single"/>
        </w:rPr>
        <w:t>.</w:t>
      </w:r>
      <w:r>
        <w:rPr>
          <w:rFonts w:ascii="Times New Roman" w:hAnsi="Times New Roman" w:cs="Times New Roman"/>
          <w:sz w:val="24"/>
          <w:szCs w:val="24"/>
          <w:u w:val="single"/>
          <w:lang w:val="en-US"/>
        </w:rPr>
        <w:t>ru</w:t>
      </w:r>
      <w:r>
        <w:rPr>
          <w:rFonts w:ascii="Times New Roman" w:hAnsi="Times New Roman" w:cs="Times New Roman"/>
          <w:sz w:val="24"/>
          <w:szCs w:val="24"/>
        </w:rPr>
        <w:t xml:space="preserve">, </w:t>
      </w:r>
      <w:hyperlink r:id="rId15" w:history="1">
        <w:r>
          <w:rPr>
            <w:rStyle w:val="a5"/>
            <w:rFonts w:ascii="Times New Roman" w:eastAsiaTheme="majorEastAsia" w:hAnsi="Times New Roman" w:cs="Times New Roman"/>
            <w:sz w:val="24"/>
            <w:szCs w:val="24"/>
            <w:lang w:val="en-US"/>
          </w:rPr>
          <w:t>www</w:t>
        </w:r>
        <w:r>
          <w:rPr>
            <w:rStyle w:val="a5"/>
            <w:rFonts w:ascii="Times New Roman" w:eastAsiaTheme="majorEastAsia" w:hAnsi="Times New Roman" w:cs="Times New Roman"/>
            <w:sz w:val="24"/>
            <w:szCs w:val="24"/>
          </w:rPr>
          <w:t>.</w:t>
        </w:r>
        <w:r>
          <w:rPr>
            <w:rStyle w:val="a5"/>
            <w:rFonts w:ascii="Times New Roman" w:eastAsiaTheme="majorEastAsia" w:hAnsi="Times New Roman" w:cs="Times New Roman"/>
            <w:sz w:val="24"/>
            <w:szCs w:val="24"/>
            <w:lang w:val="en-US"/>
          </w:rPr>
          <w:t>fgivo</w:t>
        </w:r>
        <w:r>
          <w:rPr>
            <w:rStyle w:val="a5"/>
            <w:rFonts w:ascii="Times New Roman" w:eastAsiaTheme="majorEastAsia" w:hAnsi="Times New Roman" w:cs="Times New Roman"/>
            <w:sz w:val="24"/>
            <w:szCs w:val="24"/>
          </w:rPr>
          <w:t>.</w:t>
        </w:r>
        <w:r>
          <w:rPr>
            <w:rStyle w:val="a5"/>
            <w:rFonts w:ascii="Times New Roman" w:eastAsiaTheme="majorEastAsia" w:hAnsi="Times New Roman" w:cs="Times New Roman"/>
            <w:sz w:val="24"/>
            <w:szCs w:val="24"/>
            <w:lang w:val="en-US"/>
          </w:rPr>
          <w:t>ru</w:t>
        </w:r>
      </w:hyperlink>
      <w:r>
        <w:rPr>
          <w:rFonts w:ascii="Times New Roman" w:hAnsi="Times New Roman" w:cs="Times New Roman"/>
          <w:sz w:val="24"/>
          <w:szCs w:val="24"/>
        </w:rPr>
        <w:t xml:space="preserve">, </w:t>
      </w:r>
      <w:hyperlink r:id="rId16" w:history="1">
        <w:r>
          <w:rPr>
            <w:rStyle w:val="a5"/>
            <w:rFonts w:ascii="Times New Roman" w:eastAsiaTheme="majorEastAsia" w:hAnsi="Times New Roman" w:cs="Times New Roman"/>
            <w:sz w:val="24"/>
            <w:szCs w:val="24"/>
            <w:lang w:val="en-US"/>
          </w:rPr>
          <w:t>www</w:t>
        </w:r>
        <w:r>
          <w:rPr>
            <w:rStyle w:val="a5"/>
            <w:rFonts w:ascii="Times New Roman" w:eastAsiaTheme="majorEastAsia" w:hAnsi="Times New Roman" w:cs="Times New Roman"/>
            <w:sz w:val="24"/>
            <w:szCs w:val="24"/>
          </w:rPr>
          <w:t>.</w:t>
        </w:r>
        <w:r>
          <w:rPr>
            <w:rStyle w:val="a5"/>
            <w:rFonts w:ascii="Times New Roman" w:eastAsiaTheme="majorEastAsia" w:hAnsi="Times New Roman" w:cs="Times New Roman"/>
            <w:sz w:val="24"/>
            <w:szCs w:val="24"/>
            <w:lang w:val="en-US"/>
          </w:rPr>
          <w:t>dizovo</w:t>
        </w:r>
        <w:r>
          <w:rPr>
            <w:rStyle w:val="a5"/>
            <w:rFonts w:ascii="Times New Roman" w:eastAsiaTheme="majorEastAsia" w:hAnsi="Times New Roman" w:cs="Times New Roman"/>
            <w:sz w:val="24"/>
            <w:szCs w:val="24"/>
          </w:rPr>
          <w:t>.</w:t>
        </w:r>
        <w:r>
          <w:rPr>
            <w:rStyle w:val="a5"/>
            <w:rFonts w:ascii="Times New Roman" w:eastAsiaTheme="majorEastAsia" w:hAnsi="Times New Roman" w:cs="Times New Roman"/>
            <w:sz w:val="24"/>
            <w:szCs w:val="24"/>
            <w:lang w:val="en-US"/>
          </w:rPr>
          <w:t>ru</w:t>
        </w:r>
      </w:hyperlink>
      <w:r>
        <w:rPr>
          <w:rFonts w:ascii="Times New Roman" w:hAnsi="Times New Roman" w:cs="Times New Roman"/>
          <w:b/>
          <w:sz w:val="24"/>
          <w:szCs w:val="24"/>
        </w:rPr>
        <w:t>,</w:t>
      </w:r>
      <w:r>
        <w:rPr>
          <w:rFonts w:ascii="Times New Roman" w:hAnsi="Times New Roman" w:cs="Times New Roman"/>
          <w:sz w:val="24"/>
          <w:szCs w:val="24"/>
        </w:rPr>
        <w:t xml:space="preserve"> 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_____________________________________________________________________________.</w:t>
      </w:r>
    </w:p>
    <w:p w:rsidR="00ED68BC" w:rsidRDefault="00ED68BC" w:rsidP="00ED68BC">
      <w:pPr>
        <w:ind w:firstLine="567"/>
        <w:jc w:val="both"/>
        <w:rPr>
          <w:rFonts w:ascii="Times New Roman" w:hAnsi="Times New Roman" w:cs="Times New Roman"/>
          <w:sz w:val="24"/>
          <w:szCs w:val="24"/>
        </w:rPr>
      </w:pPr>
      <w:r>
        <w:rPr>
          <w:rFonts w:ascii="Times New Roman" w:hAnsi="Times New Roman" w:cs="Times New Roman"/>
          <w:sz w:val="24"/>
          <w:szCs w:val="24"/>
        </w:rPr>
        <w:t>С проектом договора аренды земельного участка ознакомлен, с условиями согласен.</w:t>
      </w:r>
    </w:p>
    <w:p w:rsidR="00ED68BC" w:rsidRDefault="00ED68BC" w:rsidP="00ED68BC">
      <w:pPr>
        <w:ind w:firstLine="567"/>
        <w:jc w:val="both"/>
        <w:rPr>
          <w:rFonts w:ascii="Times New Roman" w:hAnsi="Times New Roman" w:cs="Times New Roman"/>
          <w:sz w:val="24"/>
          <w:szCs w:val="24"/>
        </w:rPr>
      </w:pPr>
      <w:r>
        <w:rPr>
          <w:rFonts w:ascii="Times New Roman" w:hAnsi="Times New Roman" w:cs="Times New Roman"/>
          <w:sz w:val="24"/>
          <w:szCs w:val="24"/>
        </w:rPr>
        <w:t>Платежные реквизиты, на которые следует перечислить подлежащую возврату сумму задатка_________________________________________________________________</w:t>
      </w:r>
    </w:p>
    <w:p w:rsidR="00ED68BC" w:rsidRDefault="00ED68BC" w:rsidP="00ED68BC">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D68BC" w:rsidRDefault="00ED68BC" w:rsidP="00ED68BC">
      <w:pPr>
        <w:ind w:firstLine="567"/>
        <w:jc w:val="both"/>
        <w:rPr>
          <w:rFonts w:ascii="Times New Roman" w:hAnsi="Times New Roman" w:cs="Times New Roman"/>
          <w:sz w:val="24"/>
          <w:szCs w:val="24"/>
        </w:rPr>
      </w:pPr>
      <w:r>
        <w:rPr>
          <w:rFonts w:ascii="Times New Roman" w:hAnsi="Times New Roman" w:cs="Times New Roman"/>
          <w:sz w:val="24"/>
          <w:szCs w:val="24"/>
        </w:rPr>
        <w:t>К заявке прилагаются:</w:t>
      </w:r>
    </w:p>
    <w:p w:rsidR="00ED68BC" w:rsidRDefault="00ED68BC" w:rsidP="00ED68BC">
      <w:pPr>
        <w:ind w:firstLine="567"/>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w:t>
      </w:r>
    </w:p>
    <w:p w:rsidR="00ED68BC" w:rsidRDefault="00ED68BC" w:rsidP="00ED68BC">
      <w:pPr>
        <w:ind w:firstLine="567"/>
        <w:jc w:val="both"/>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w:t>
      </w:r>
    </w:p>
    <w:p w:rsidR="00ED68BC" w:rsidRDefault="00ED68BC" w:rsidP="00ED68BC">
      <w:pPr>
        <w:jc w:val="both"/>
        <w:rPr>
          <w:rFonts w:ascii="Times New Roman" w:hAnsi="Times New Roman" w:cs="Times New Roman"/>
          <w:sz w:val="24"/>
          <w:szCs w:val="24"/>
        </w:rPr>
      </w:pPr>
    </w:p>
    <w:p w:rsidR="00ED68BC" w:rsidRDefault="00ED68BC" w:rsidP="00ED68BC">
      <w:pPr>
        <w:ind w:firstLine="567"/>
        <w:jc w:val="both"/>
        <w:rPr>
          <w:rFonts w:ascii="Times New Roman" w:hAnsi="Times New Roman" w:cs="Times New Roman"/>
          <w:sz w:val="24"/>
          <w:szCs w:val="24"/>
        </w:rPr>
      </w:pPr>
      <w:r>
        <w:rPr>
          <w:rFonts w:ascii="Times New Roman" w:hAnsi="Times New Roman" w:cs="Times New Roman"/>
          <w:sz w:val="24"/>
          <w:szCs w:val="24"/>
        </w:rPr>
        <w:t xml:space="preserve">         Заявитель:                                                                                     Принято:   </w:t>
      </w:r>
    </w:p>
    <w:p w:rsidR="00ED68BC" w:rsidRDefault="00ED68BC" w:rsidP="00ED68BC">
      <w:pPr>
        <w:ind w:firstLine="567"/>
        <w:jc w:val="both"/>
        <w:rPr>
          <w:rFonts w:ascii="Times New Roman" w:hAnsi="Times New Roman" w:cs="Times New Roman"/>
          <w:sz w:val="24"/>
          <w:szCs w:val="24"/>
        </w:rPr>
      </w:pPr>
    </w:p>
    <w:p w:rsidR="00ED68BC" w:rsidRDefault="00ED68BC" w:rsidP="00ED68BC">
      <w:pPr>
        <w:ind w:firstLine="567"/>
        <w:jc w:val="both"/>
        <w:rPr>
          <w:rFonts w:ascii="Times New Roman" w:hAnsi="Times New Roman" w:cs="Times New Roman"/>
          <w:sz w:val="24"/>
          <w:szCs w:val="24"/>
        </w:rPr>
      </w:pPr>
      <w:r>
        <w:rPr>
          <w:rFonts w:ascii="Times New Roman" w:hAnsi="Times New Roman" w:cs="Times New Roman"/>
          <w:sz w:val="24"/>
          <w:szCs w:val="24"/>
        </w:rPr>
        <w:t>_______________________                             ___________________________________</w:t>
      </w:r>
    </w:p>
    <w:p w:rsidR="00ED68BC" w:rsidRDefault="00ED68BC" w:rsidP="00ED68BC">
      <w:pPr>
        <w:ind w:firstLine="567"/>
        <w:jc w:val="both"/>
        <w:rPr>
          <w:rFonts w:ascii="Times New Roman" w:hAnsi="Times New Roman" w:cs="Times New Roman"/>
          <w:sz w:val="24"/>
          <w:szCs w:val="24"/>
        </w:rPr>
      </w:pPr>
      <w:r>
        <w:rPr>
          <w:rFonts w:ascii="Times New Roman" w:hAnsi="Times New Roman" w:cs="Times New Roman"/>
          <w:sz w:val="24"/>
          <w:szCs w:val="24"/>
        </w:rPr>
        <w:t xml:space="preserve">           подпись/ФИО                                                должность, подпись, ФИО</w:t>
      </w:r>
    </w:p>
    <w:p w:rsidR="00ED68BC" w:rsidRDefault="008D265B" w:rsidP="00ED68BC">
      <w:pPr>
        <w:ind w:firstLine="567"/>
        <w:jc w:val="both"/>
        <w:rPr>
          <w:rFonts w:ascii="Times New Roman" w:hAnsi="Times New Roman" w:cs="Times New Roman"/>
          <w:sz w:val="24"/>
          <w:szCs w:val="24"/>
        </w:rPr>
      </w:pPr>
      <w:r>
        <w:rPr>
          <w:rFonts w:ascii="Times New Roman" w:hAnsi="Times New Roman" w:cs="Times New Roman"/>
          <w:sz w:val="24"/>
          <w:szCs w:val="24"/>
        </w:rPr>
        <w:t xml:space="preserve"> «____»______________2020</w:t>
      </w:r>
      <w:r w:rsidR="00ED68BC">
        <w:rPr>
          <w:rFonts w:ascii="Times New Roman" w:hAnsi="Times New Roman" w:cs="Times New Roman"/>
          <w:sz w:val="24"/>
          <w:szCs w:val="24"/>
        </w:rPr>
        <w:t xml:space="preserve"> г.                        </w:t>
      </w:r>
      <w:r>
        <w:rPr>
          <w:rFonts w:ascii="Times New Roman" w:hAnsi="Times New Roman" w:cs="Times New Roman"/>
          <w:sz w:val="24"/>
          <w:szCs w:val="24"/>
        </w:rPr>
        <w:t xml:space="preserve">        «____»______________2020</w:t>
      </w:r>
      <w:r w:rsidR="00ED68BC">
        <w:rPr>
          <w:rFonts w:ascii="Times New Roman" w:hAnsi="Times New Roman" w:cs="Times New Roman"/>
          <w:sz w:val="24"/>
          <w:szCs w:val="24"/>
        </w:rPr>
        <w:t xml:space="preserve"> г.              </w:t>
      </w:r>
    </w:p>
    <w:p w:rsidR="00ED68BC" w:rsidRDefault="00ED68BC" w:rsidP="00ED68BC">
      <w:pPr>
        <w:tabs>
          <w:tab w:val="left" w:pos="708"/>
          <w:tab w:val="left" w:pos="1416"/>
          <w:tab w:val="left" w:pos="6825"/>
        </w:tabs>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              м.п.</w:t>
      </w:r>
      <w:r>
        <w:rPr>
          <w:rFonts w:ascii="Times New Roman" w:hAnsi="Times New Roman" w:cs="Times New Roman"/>
          <w:sz w:val="24"/>
          <w:szCs w:val="24"/>
        </w:rPr>
        <w:tab/>
        <w:t>м.п.</w:t>
      </w:r>
    </w:p>
    <w:p w:rsidR="00ED68BC" w:rsidRDefault="00ED68BC" w:rsidP="00ED68BC">
      <w:pPr>
        <w:rPr>
          <w:rFonts w:ascii="Times New Roman" w:hAnsi="Times New Roman" w:cs="Times New Roman"/>
          <w:sz w:val="24"/>
          <w:szCs w:val="24"/>
        </w:rPr>
      </w:pPr>
    </w:p>
    <w:p w:rsidR="00ED68BC" w:rsidRDefault="00ED68BC">
      <w:pPr>
        <w:widowControl/>
        <w:autoSpaceDE/>
        <w:autoSpaceDN/>
        <w:adjustRightInd/>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B32ACC" w:rsidRDefault="00B32ACC" w:rsidP="00B32ACC">
      <w:pPr>
        <w:ind w:left="652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к извещению о проведении аукциона </w:t>
      </w:r>
    </w:p>
    <w:p w:rsidR="00B32ACC" w:rsidRDefault="00B32ACC" w:rsidP="00B32ACC">
      <w:pPr>
        <w:ind w:left="6521"/>
        <w:rPr>
          <w:rFonts w:ascii="Times New Roman" w:hAnsi="Times New Roman" w:cs="Times New Roman"/>
          <w:sz w:val="24"/>
          <w:szCs w:val="24"/>
        </w:rPr>
      </w:pPr>
    </w:p>
    <w:p w:rsidR="003C224D" w:rsidRDefault="003C224D" w:rsidP="00B32ACC">
      <w:pPr>
        <w:ind w:left="6521"/>
        <w:rPr>
          <w:rFonts w:ascii="Times New Roman" w:hAnsi="Times New Roman" w:cs="Times New Roman"/>
          <w:sz w:val="24"/>
          <w:szCs w:val="24"/>
        </w:rPr>
      </w:pPr>
    </w:p>
    <w:p w:rsidR="00D93A27" w:rsidRDefault="00D93A27" w:rsidP="00D93A27">
      <w:pPr>
        <w:shd w:val="clear" w:color="auto" w:fill="FFFFFF"/>
        <w:ind w:left="57" w:right="57" w:firstLine="360"/>
        <w:jc w:val="center"/>
        <w:rPr>
          <w:rFonts w:ascii="Times New Roman" w:hAnsi="Times New Roman"/>
          <w:sz w:val="24"/>
          <w:szCs w:val="24"/>
        </w:rPr>
      </w:pPr>
      <w:r>
        <w:rPr>
          <w:rFonts w:ascii="Times New Roman" w:hAnsi="Times New Roman"/>
          <w:b/>
          <w:bCs/>
          <w:color w:val="000000"/>
          <w:sz w:val="24"/>
          <w:szCs w:val="24"/>
        </w:rPr>
        <w:t>ДОГОВОР</w:t>
      </w:r>
    </w:p>
    <w:p w:rsidR="00D93A27" w:rsidRDefault="00D93A27" w:rsidP="00D93A27">
      <w:pPr>
        <w:shd w:val="clear" w:color="auto" w:fill="FFFFFF"/>
        <w:ind w:left="57" w:right="57" w:firstLine="360"/>
        <w:jc w:val="center"/>
        <w:rPr>
          <w:rFonts w:ascii="Times New Roman" w:hAnsi="Times New Roman"/>
          <w:b/>
          <w:bCs/>
          <w:color w:val="000000"/>
          <w:sz w:val="24"/>
          <w:szCs w:val="24"/>
        </w:rPr>
      </w:pPr>
      <w:r>
        <w:rPr>
          <w:rFonts w:ascii="Times New Roman" w:hAnsi="Times New Roman"/>
          <w:b/>
          <w:bCs/>
          <w:color w:val="000000"/>
          <w:sz w:val="24"/>
          <w:szCs w:val="24"/>
        </w:rPr>
        <w:t>АРЕНДЫ ЗЕМЕЛЬНОГО УЧАСТКА</w:t>
      </w:r>
    </w:p>
    <w:p w:rsidR="00D93A27" w:rsidRDefault="00D93A27" w:rsidP="00D93A27">
      <w:pPr>
        <w:shd w:val="clear" w:color="auto" w:fill="FFFFFF"/>
        <w:ind w:left="57" w:right="57" w:firstLine="360"/>
        <w:jc w:val="center"/>
        <w:rPr>
          <w:rFonts w:ascii="Times New Roman" w:hAnsi="Times New Roman"/>
          <w:bCs/>
          <w:color w:val="000000"/>
        </w:rPr>
      </w:pPr>
      <w:r>
        <w:rPr>
          <w:rFonts w:ascii="Times New Roman" w:hAnsi="Times New Roman"/>
          <w:bCs/>
          <w:color w:val="000000"/>
        </w:rPr>
        <w:t>(занятого защитными лесными насаждениями,</w:t>
      </w:r>
      <w:r>
        <w:t xml:space="preserve"> </w:t>
      </w:r>
      <w:r>
        <w:rPr>
          <w:rFonts w:ascii="Times New Roman" w:hAnsi="Times New Roman"/>
          <w:bCs/>
          <w:color w:val="000000"/>
        </w:rPr>
        <w:t>по результатам аукциона)</w:t>
      </w:r>
    </w:p>
    <w:p w:rsidR="00D93A27" w:rsidRDefault="00D93A27" w:rsidP="00D93A27">
      <w:pPr>
        <w:shd w:val="clear" w:color="auto" w:fill="FFFFFF"/>
        <w:ind w:left="57" w:right="57" w:firstLine="360"/>
        <w:jc w:val="center"/>
        <w:rPr>
          <w:rFonts w:ascii="Times New Roman" w:hAnsi="Times New Roman"/>
        </w:rPr>
      </w:pPr>
    </w:p>
    <w:p w:rsidR="00D93A27" w:rsidRDefault="00D93A27" w:rsidP="00D93A27">
      <w:pPr>
        <w:ind w:left="57" w:right="57" w:firstLine="360"/>
        <w:jc w:val="center"/>
        <w:rPr>
          <w:rFonts w:ascii="Times New Roman" w:hAnsi="Times New Roman"/>
          <w:sz w:val="24"/>
          <w:szCs w:val="24"/>
        </w:rPr>
      </w:pPr>
      <w:r>
        <w:rPr>
          <w:rFonts w:ascii="Times New Roman" w:hAnsi="Times New Roman"/>
          <w:sz w:val="24"/>
          <w:szCs w:val="24"/>
        </w:rPr>
        <w:t>г. Воронеж, Воронежская область, Российская Федерация</w:t>
      </w:r>
    </w:p>
    <w:p w:rsidR="00D93A27" w:rsidRDefault="00D93A27" w:rsidP="00D93A27">
      <w:pPr>
        <w:ind w:left="57" w:right="57" w:firstLine="360"/>
        <w:jc w:val="center"/>
        <w:rPr>
          <w:rFonts w:ascii="Times New Roman" w:hAnsi="Times New Roman"/>
          <w:sz w:val="24"/>
          <w:szCs w:val="24"/>
        </w:rPr>
      </w:pPr>
    </w:p>
    <w:p w:rsidR="00D93A27" w:rsidRDefault="00D93A27" w:rsidP="00D93A27">
      <w:pPr>
        <w:ind w:left="57" w:right="57" w:firstLine="360"/>
        <w:jc w:val="both"/>
        <w:rPr>
          <w:rFonts w:ascii="Times New Roman" w:hAnsi="Times New Roman"/>
          <w:sz w:val="24"/>
          <w:szCs w:val="24"/>
        </w:rPr>
      </w:pPr>
      <w:r>
        <w:rPr>
          <w:rFonts w:ascii="Times New Roman" w:hAnsi="Times New Roman"/>
          <w:sz w:val="24"/>
          <w:szCs w:val="24"/>
        </w:rPr>
        <w:t>№ 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«____»____________20___ г.</w:t>
      </w:r>
    </w:p>
    <w:p w:rsidR="00D93A27" w:rsidRDefault="00D93A27" w:rsidP="00D93A27">
      <w:pPr>
        <w:ind w:left="57" w:right="57" w:firstLine="360"/>
        <w:jc w:val="both"/>
        <w:rPr>
          <w:rFonts w:ascii="Times New Roman" w:hAnsi="Times New Roman"/>
          <w:sz w:val="24"/>
          <w:szCs w:val="24"/>
        </w:rPr>
      </w:pPr>
    </w:p>
    <w:p w:rsidR="00D93A27" w:rsidRDefault="00D93A27" w:rsidP="00D93A27">
      <w:pPr>
        <w:shd w:val="clear" w:color="auto" w:fill="FFFFFF"/>
        <w:tabs>
          <w:tab w:val="left" w:pos="10206"/>
        </w:tabs>
        <w:ind w:right="57"/>
        <w:jc w:val="both"/>
        <w:rPr>
          <w:rFonts w:ascii="Times New Roman" w:hAnsi="Times New Roman"/>
          <w:sz w:val="24"/>
          <w:szCs w:val="24"/>
        </w:rPr>
      </w:pPr>
      <w:r>
        <w:rPr>
          <w:rFonts w:ascii="Times New Roman" w:hAnsi="Times New Roman"/>
          <w:sz w:val="24"/>
          <w:szCs w:val="24"/>
        </w:rPr>
        <w:t>Департамент имущественных и земельных отношений Воронежской области, именуемый в дальнейшем «Арендодатель», в лице ______________________, действующ__ на основании ______________________________, с одной стороны, и ______________________, именуем__ в дальнейшем «Арендатор», в лице ______________________, действующ__ на основании ________________________, с другой стороны (далее – «Стороны»), на основании ____________________________________________ заключили настоящий договор (далее – Договор) о нижеследующем:</w:t>
      </w:r>
    </w:p>
    <w:p w:rsidR="00D93A27" w:rsidRDefault="00D93A27" w:rsidP="00D93A27">
      <w:pPr>
        <w:shd w:val="clear" w:color="auto" w:fill="FFFFFF"/>
        <w:tabs>
          <w:tab w:val="left" w:pos="10206"/>
        </w:tabs>
        <w:ind w:left="57" w:right="57" w:firstLine="360"/>
        <w:jc w:val="both"/>
        <w:rPr>
          <w:rFonts w:ascii="Times New Roman" w:hAnsi="Times New Roman"/>
          <w:sz w:val="24"/>
          <w:szCs w:val="24"/>
        </w:rPr>
      </w:pPr>
    </w:p>
    <w:p w:rsidR="00D93A27" w:rsidRDefault="00D93A27" w:rsidP="00D93A27">
      <w:pPr>
        <w:shd w:val="clear" w:color="auto" w:fill="FFFFFF"/>
        <w:tabs>
          <w:tab w:val="left" w:pos="10206"/>
        </w:tabs>
        <w:ind w:left="57" w:right="57" w:firstLine="360"/>
        <w:jc w:val="center"/>
        <w:rPr>
          <w:rFonts w:ascii="Times New Roman" w:hAnsi="Times New Roman"/>
          <w:b/>
          <w:bCs/>
          <w:spacing w:val="-2"/>
          <w:sz w:val="24"/>
          <w:szCs w:val="24"/>
        </w:rPr>
      </w:pPr>
      <w:r>
        <w:rPr>
          <w:rFonts w:ascii="Times New Roman" w:hAnsi="Times New Roman"/>
          <w:b/>
          <w:bCs/>
          <w:spacing w:val="-2"/>
          <w:sz w:val="24"/>
          <w:szCs w:val="24"/>
        </w:rPr>
        <w:t>1. ПРЕДМЕТ И ЦЕЛЬ ДОГОВОРА</w:t>
      </w:r>
    </w:p>
    <w:p w:rsidR="00D93A27" w:rsidRDefault="00D93A27" w:rsidP="00D93A27">
      <w:pPr>
        <w:shd w:val="clear" w:color="auto" w:fill="FFFFFF"/>
        <w:tabs>
          <w:tab w:val="left" w:pos="10206"/>
        </w:tabs>
        <w:ind w:left="57" w:right="57" w:firstLine="360"/>
        <w:jc w:val="center"/>
        <w:rPr>
          <w:rFonts w:ascii="Times New Roman" w:hAnsi="Times New Roman"/>
          <w:b/>
          <w:bCs/>
          <w:spacing w:val="-2"/>
          <w:sz w:val="24"/>
          <w:szCs w:val="24"/>
        </w:rPr>
      </w:pPr>
    </w:p>
    <w:p w:rsidR="00D93A27" w:rsidRDefault="00D93A27" w:rsidP="00D93A27">
      <w:pPr>
        <w:shd w:val="clear" w:color="auto" w:fill="FFFFFF"/>
        <w:tabs>
          <w:tab w:val="left" w:pos="-142"/>
        </w:tabs>
        <w:ind w:left="57" w:right="57" w:firstLine="360"/>
        <w:jc w:val="both"/>
        <w:rPr>
          <w:rFonts w:ascii="Times New Roman" w:hAnsi="Times New Roman"/>
          <w:sz w:val="24"/>
          <w:szCs w:val="24"/>
        </w:rPr>
      </w:pPr>
      <w:r>
        <w:rPr>
          <w:rFonts w:ascii="Times New Roman" w:hAnsi="Times New Roman"/>
          <w:b/>
          <w:bCs/>
          <w:spacing w:val="-12"/>
          <w:sz w:val="24"/>
          <w:szCs w:val="24"/>
        </w:rPr>
        <w:t>1.1.</w:t>
      </w:r>
      <w:r>
        <w:rPr>
          <w:rFonts w:ascii="Times New Roman" w:hAnsi="Times New Roman"/>
          <w:b/>
          <w:bCs/>
          <w:sz w:val="24"/>
          <w:szCs w:val="24"/>
        </w:rPr>
        <w:t> </w:t>
      </w:r>
      <w:r>
        <w:rPr>
          <w:rFonts w:ascii="Times New Roman" w:hAnsi="Times New Roman"/>
          <w:sz w:val="24"/>
          <w:szCs w:val="24"/>
        </w:rPr>
        <w:t>Арендодатель сдает, а Арендатор принимает в пользование на условиях аренды земельный участок, находящийся в государственной собственности Воронежской области, площадью ______ с кадастровым номером ___________________, расположенный по адресу:___________________________________________________________________, именуемый в дальнейшем «Участок».</w:t>
      </w:r>
    </w:p>
    <w:p w:rsidR="00D93A27" w:rsidRDefault="00D93A27" w:rsidP="00D93A27">
      <w:pPr>
        <w:ind w:left="57" w:right="57" w:firstLine="360"/>
        <w:jc w:val="both"/>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 xml:space="preserve"> Границы и размеры Участка обозначены в ______________________________ от ____________ № ________________.</w:t>
      </w:r>
    </w:p>
    <w:p w:rsidR="00D93A27" w:rsidRDefault="00D93A27" w:rsidP="00D93A27">
      <w:pPr>
        <w:shd w:val="clear" w:color="auto" w:fill="FFFFFF"/>
        <w:tabs>
          <w:tab w:val="left" w:pos="-142"/>
        </w:tabs>
        <w:ind w:left="57" w:right="57" w:firstLine="360"/>
        <w:jc w:val="both"/>
        <w:rPr>
          <w:rFonts w:ascii="Times New Roman" w:hAnsi="Times New Roman"/>
          <w:sz w:val="24"/>
          <w:szCs w:val="24"/>
        </w:rPr>
      </w:pPr>
      <w:r>
        <w:rPr>
          <w:rFonts w:ascii="Times New Roman" w:hAnsi="Times New Roman"/>
          <w:b/>
          <w:sz w:val="24"/>
          <w:szCs w:val="24"/>
        </w:rPr>
        <w:t>1.3</w:t>
      </w:r>
      <w:r>
        <w:rPr>
          <w:rFonts w:ascii="Times New Roman" w:hAnsi="Times New Roman"/>
          <w:sz w:val="24"/>
          <w:szCs w:val="24"/>
        </w:rPr>
        <w:t>. Участок из состава земель сельскохозяйственного назначения, предоставляется для ____________________________________________________________.</w:t>
      </w:r>
    </w:p>
    <w:p w:rsidR="00D93A27" w:rsidRDefault="00D93A27" w:rsidP="00D93A27">
      <w:pPr>
        <w:ind w:left="57" w:right="57" w:firstLine="360"/>
        <w:jc w:val="center"/>
        <w:rPr>
          <w:rFonts w:ascii="Times New Roman" w:hAnsi="Times New Roman"/>
          <w:sz w:val="18"/>
          <w:szCs w:val="18"/>
        </w:rPr>
      </w:pPr>
      <w:r>
        <w:rPr>
          <w:rFonts w:ascii="Times New Roman" w:hAnsi="Times New Roman"/>
          <w:sz w:val="18"/>
          <w:szCs w:val="18"/>
        </w:rPr>
        <w:t>(разрешенное использование, цель использования)</w:t>
      </w:r>
    </w:p>
    <w:p w:rsidR="00D93A27" w:rsidRDefault="00D93A27" w:rsidP="00D93A27">
      <w:pPr>
        <w:ind w:right="57"/>
        <w:jc w:val="both"/>
        <w:rPr>
          <w:rFonts w:ascii="Times New Roman" w:hAnsi="Times New Roman"/>
          <w:sz w:val="24"/>
          <w:szCs w:val="24"/>
        </w:rPr>
      </w:pPr>
      <w:r>
        <w:rPr>
          <w:rFonts w:ascii="Times New Roman" w:hAnsi="Times New Roman"/>
          <w:sz w:val="24"/>
          <w:szCs w:val="24"/>
        </w:rPr>
        <w:t>Приведенное описание целей использования Участка является окончательным и именуется в дальнейшем «разрешенное использование».</w:t>
      </w:r>
    </w:p>
    <w:p w:rsidR="00D93A27" w:rsidRDefault="00D93A27" w:rsidP="00D93A27">
      <w:pPr>
        <w:ind w:right="57"/>
        <w:jc w:val="both"/>
        <w:rPr>
          <w:rFonts w:ascii="Times New Roman" w:hAnsi="Times New Roman"/>
          <w:sz w:val="24"/>
          <w:szCs w:val="24"/>
        </w:rPr>
      </w:pPr>
      <w:r>
        <w:rPr>
          <w:rFonts w:ascii="Times New Roman" w:hAnsi="Times New Roman"/>
          <w:b/>
          <w:sz w:val="24"/>
          <w:szCs w:val="24"/>
        </w:rPr>
        <w:t>1.4.</w:t>
      </w:r>
      <w:r>
        <w:rPr>
          <w:rFonts w:ascii="Times New Roman" w:hAnsi="Times New Roman"/>
          <w:sz w:val="24"/>
          <w:szCs w:val="24"/>
        </w:rPr>
        <w:t xml:space="preserve"> Фактическое состояние Участка соответствует условиям Договора и разрешенному использованию Участка</w:t>
      </w:r>
    </w:p>
    <w:p w:rsidR="00D93A27" w:rsidRDefault="00D93A27" w:rsidP="00D93A27">
      <w:pPr>
        <w:ind w:right="57"/>
        <w:jc w:val="both"/>
        <w:rPr>
          <w:rFonts w:ascii="Times New Roman" w:hAnsi="Times New Roman"/>
          <w:spacing w:val="-2"/>
          <w:sz w:val="24"/>
          <w:szCs w:val="24"/>
        </w:rPr>
      </w:pPr>
      <w:r>
        <w:rPr>
          <w:rFonts w:ascii="Times New Roman" w:hAnsi="Times New Roman"/>
          <w:b/>
          <w:sz w:val="24"/>
          <w:szCs w:val="24"/>
        </w:rPr>
        <w:t>1.5.</w:t>
      </w:r>
      <w:r>
        <w:rPr>
          <w:rFonts w:ascii="Times New Roman" w:hAnsi="Times New Roman"/>
          <w:spacing w:val="-2"/>
          <w:sz w:val="24"/>
          <w:szCs w:val="24"/>
        </w:rPr>
        <w:t>Участок осмотрен Арендатором, признан им удовлетворяющим его потребности.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D93A27" w:rsidRDefault="00D93A27" w:rsidP="00D93A27">
      <w:pPr>
        <w:shd w:val="clear" w:color="auto" w:fill="FFFFFF"/>
        <w:tabs>
          <w:tab w:val="left" w:pos="-142"/>
          <w:tab w:val="left" w:pos="0"/>
        </w:tabs>
        <w:ind w:left="57" w:right="57" w:firstLine="360"/>
        <w:jc w:val="both"/>
        <w:rPr>
          <w:rFonts w:ascii="Times New Roman" w:hAnsi="Times New Roman"/>
          <w:sz w:val="24"/>
          <w:szCs w:val="24"/>
        </w:rPr>
      </w:pPr>
    </w:p>
    <w:p w:rsidR="00D93A27" w:rsidRDefault="00D93A27" w:rsidP="00D93A27">
      <w:pPr>
        <w:shd w:val="clear" w:color="auto" w:fill="FFFFFF"/>
        <w:ind w:left="57" w:right="57" w:firstLine="360"/>
        <w:jc w:val="center"/>
        <w:rPr>
          <w:rFonts w:ascii="Times New Roman" w:hAnsi="Times New Roman"/>
          <w:b/>
          <w:bCs/>
          <w:spacing w:val="-3"/>
          <w:sz w:val="24"/>
          <w:szCs w:val="24"/>
        </w:rPr>
      </w:pPr>
      <w:r>
        <w:rPr>
          <w:rFonts w:ascii="Times New Roman" w:hAnsi="Times New Roman"/>
          <w:b/>
          <w:bCs/>
          <w:spacing w:val="-3"/>
          <w:sz w:val="24"/>
          <w:szCs w:val="24"/>
        </w:rPr>
        <w:t xml:space="preserve">2. СРОК ДЕЙСТВИЯ ДОГОВОРА И АРЕНДЫЕ ПЛАТЕЖИ </w:t>
      </w:r>
    </w:p>
    <w:p w:rsidR="00D93A27" w:rsidRDefault="00D93A27" w:rsidP="00D93A27">
      <w:pPr>
        <w:shd w:val="clear" w:color="auto" w:fill="FFFFFF"/>
        <w:ind w:left="57" w:right="57" w:firstLine="360"/>
        <w:jc w:val="center"/>
        <w:rPr>
          <w:rFonts w:ascii="Times New Roman" w:hAnsi="Times New Roman" w:cs="Times New Roman"/>
          <w:b/>
          <w:bCs/>
          <w:spacing w:val="-3"/>
          <w:sz w:val="24"/>
          <w:szCs w:val="24"/>
        </w:rPr>
      </w:pPr>
    </w:p>
    <w:p w:rsidR="00D93A27" w:rsidRDefault="00D93A27" w:rsidP="00D93A27">
      <w:pPr>
        <w:ind w:right="57"/>
        <w:jc w:val="both"/>
        <w:rPr>
          <w:rFonts w:ascii="Times New Roman" w:hAnsi="Times New Roman"/>
          <w:sz w:val="24"/>
          <w:szCs w:val="24"/>
        </w:rPr>
      </w:pPr>
      <w:r>
        <w:rPr>
          <w:rFonts w:ascii="Times New Roman" w:hAnsi="Times New Roman"/>
          <w:b/>
          <w:sz w:val="24"/>
          <w:szCs w:val="24"/>
        </w:rPr>
        <w:t xml:space="preserve">2.1. </w:t>
      </w:r>
      <w:r>
        <w:rPr>
          <w:rFonts w:ascii="Times New Roman" w:hAnsi="Times New Roman"/>
          <w:sz w:val="24"/>
          <w:szCs w:val="24"/>
        </w:rPr>
        <w:t xml:space="preserve">Срок действия Договора: начало – « _____» ________ 20__г. окончание – « ___ » _______ 20__ г. </w:t>
      </w:r>
    </w:p>
    <w:p w:rsidR="00D93A27" w:rsidRDefault="00D93A27" w:rsidP="00D93A27">
      <w:pPr>
        <w:ind w:right="57"/>
        <w:jc w:val="both"/>
        <w:rPr>
          <w:rFonts w:ascii="Times New Roman" w:hAnsi="Times New Roman"/>
          <w:sz w:val="24"/>
          <w:szCs w:val="24"/>
        </w:rPr>
      </w:pPr>
      <w:r>
        <w:rPr>
          <w:rFonts w:ascii="Times New Roman" w:hAnsi="Times New Roman"/>
          <w:b/>
          <w:sz w:val="24"/>
          <w:szCs w:val="24"/>
        </w:rPr>
        <w:t xml:space="preserve">2.2. </w:t>
      </w:r>
      <w:r>
        <w:rPr>
          <w:rFonts w:ascii="Times New Roman" w:hAnsi="Times New Roman"/>
          <w:sz w:val="24"/>
          <w:szCs w:val="24"/>
        </w:rPr>
        <w:t xml:space="preserve">Договор считается заключенным с момента его подписания Сторонами </w:t>
      </w:r>
    </w:p>
    <w:p w:rsidR="00D93A27" w:rsidRDefault="00D93A27" w:rsidP="00D93A27">
      <w:pPr>
        <w:ind w:right="57"/>
        <w:jc w:val="both"/>
        <w:rPr>
          <w:rFonts w:ascii="Times New Roman" w:hAnsi="Times New Roman" w:cs="Times New Roman"/>
          <w:iCs/>
          <w:sz w:val="24"/>
          <w:szCs w:val="24"/>
        </w:rPr>
      </w:pPr>
      <w:r>
        <w:rPr>
          <w:rFonts w:ascii="Times New Roman" w:hAnsi="Times New Roman" w:cs="Times New Roman"/>
          <w:b/>
          <w:bCs/>
          <w:spacing w:val="-3"/>
          <w:sz w:val="24"/>
          <w:szCs w:val="24"/>
        </w:rPr>
        <w:t>2.3.</w:t>
      </w:r>
      <w:r>
        <w:rPr>
          <w:rFonts w:ascii="Times New Roman" w:hAnsi="Times New Roman" w:cs="Times New Roman"/>
          <w:sz w:val="24"/>
          <w:szCs w:val="24"/>
        </w:rPr>
        <w:t xml:space="preserve"> На основании протокола ___________________________________________________ от ________ № ______ размер ежегодной арендной платы за Участок составляет _________________________________(________________) </w:t>
      </w:r>
      <w:r>
        <w:rPr>
          <w:rFonts w:ascii="Times New Roman" w:hAnsi="Times New Roman" w:cs="Times New Roman"/>
          <w:iCs/>
          <w:sz w:val="24"/>
          <w:szCs w:val="24"/>
        </w:rPr>
        <w:t>руб.</w:t>
      </w:r>
    </w:p>
    <w:p w:rsidR="00D93A27" w:rsidRDefault="00D93A27" w:rsidP="00D93A27">
      <w:pPr>
        <w:ind w:right="57"/>
        <w:jc w:val="both"/>
        <w:rPr>
          <w:rFonts w:ascii="Times New Roman" w:hAnsi="Times New Roman"/>
          <w:sz w:val="24"/>
          <w:szCs w:val="24"/>
        </w:rPr>
      </w:pPr>
      <w:r>
        <w:rPr>
          <w:rFonts w:ascii="Times New Roman" w:hAnsi="Times New Roman"/>
          <w:b/>
          <w:sz w:val="24"/>
          <w:szCs w:val="24"/>
        </w:rPr>
        <w:t xml:space="preserve">2.4. </w:t>
      </w:r>
      <w:r>
        <w:rPr>
          <w:rFonts w:ascii="Times New Roman" w:hAnsi="Times New Roman"/>
          <w:sz w:val="24"/>
          <w:szCs w:val="24"/>
        </w:rPr>
        <w:t>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D93A27" w:rsidRDefault="00D93A27" w:rsidP="00D93A27">
      <w:pPr>
        <w:ind w:right="57"/>
        <w:jc w:val="both"/>
        <w:rPr>
          <w:rFonts w:ascii="Times New Roman" w:hAnsi="Times New Roman"/>
          <w:sz w:val="24"/>
          <w:szCs w:val="24"/>
        </w:rPr>
      </w:pPr>
      <w:r>
        <w:rPr>
          <w:rFonts w:ascii="Times New Roman" w:hAnsi="Times New Roman"/>
          <w:sz w:val="24"/>
          <w:szCs w:val="24"/>
        </w:rPr>
        <w:lastRenderedPageBreak/>
        <w:t>Получатель: УФК по Воронежской области (департамент имущественных и земельных отношений Воронежской области).</w:t>
      </w:r>
    </w:p>
    <w:p w:rsidR="00D93A27" w:rsidRDefault="00D93A27" w:rsidP="00D93A27">
      <w:pPr>
        <w:ind w:right="57"/>
        <w:jc w:val="both"/>
        <w:rPr>
          <w:rFonts w:ascii="Times New Roman" w:hAnsi="Times New Roman"/>
          <w:sz w:val="24"/>
          <w:szCs w:val="24"/>
        </w:rPr>
      </w:pPr>
      <w:r>
        <w:rPr>
          <w:rFonts w:ascii="Times New Roman" w:hAnsi="Times New Roman"/>
          <w:sz w:val="24"/>
          <w:szCs w:val="24"/>
        </w:rPr>
        <w:t xml:space="preserve">Расчетный счет 40101810500000010004 в Отделение Воронеж г. Воронеж, БИК 042007001, ИНН 3666057069, КПП 366601001, ОКТМО 20701000, КБК 83511105022020000120. </w:t>
      </w:r>
    </w:p>
    <w:p w:rsidR="00D93A27" w:rsidRDefault="00D93A27" w:rsidP="00D93A27">
      <w:pPr>
        <w:ind w:right="57"/>
        <w:jc w:val="both"/>
        <w:rPr>
          <w:rFonts w:ascii="Times New Roman" w:hAnsi="Times New Roman"/>
          <w:sz w:val="24"/>
          <w:szCs w:val="24"/>
        </w:rPr>
      </w:pPr>
      <w:r>
        <w:rPr>
          <w:rFonts w:ascii="Times New Roman" w:hAnsi="Times New Roman"/>
          <w:sz w:val="24"/>
          <w:szCs w:val="24"/>
        </w:rPr>
        <w:t>Исполнением обязательства по внесению арендной платы является поступление арендной платы на расчетный счет</w:t>
      </w:r>
      <w:r>
        <w:t xml:space="preserve"> </w:t>
      </w:r>
      <w:r>
        <w:rPr>
          <w:rFonts w:ascii="Times New Roman" w:hAnsi="Times New Roman"/>
          <w:sz w:val="24"/>
          <w:szCs w:val="24"/>
        </w:rPr>
        <w:t>Арендодателя.</w:t>
      </w:r>
    </w:p>
    <w:p w:rsidR="00D93A27" w:rsidRDefault="00D93A27" w:rsidP="00D93A27">
      <w:pPr>
        <w:ind w:right="57"/>
        <w:jc w:val="both"/>
        <w:rPr>
          <w:rFonts w:ascii="Times New Roman" w:hAnsi="Times New Roman" w:cs="Times New Roman"/>
          <w:sz w:val="24"/>
          <w:szCs w:val="24"/>
        </w:rPr>
      </w:pPr>
      <w:r>
        <w:rPr>
          <w:rFonts w:ascii="Times New Roman" w:hAnsi="Times New Roman" w:cs="Times New Roman"/>
          <w:b/>
          <w:sz w:val="24"/>
          <w:szCs w:val="24"/>
        </w:rPr>
        <w:t>2.5.</w:t>
      </w:r>
      <w:r>
        <w:rPr>
          <w:rFonts w:ascii="Times New Roman" w:hAnsi="Times New Roman" w:cs="Times New Roman"/>
          <w:sz w:val="24"/>
          <w:szCs w:val="24"/>
        </w:rPr>
        <w:t xml:space="preserve"> Задаток в сумме _______(_______________) 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D93A27" w:rsidRDefault="00D93A27" w:rsidP="00D93A27">
      <w:pPr>
        <w:ind w:right="57"/>
        <w:jc w:val="both"/>
        <w:rPr>
          <w:rFonts w:ascii="Times New Roman" w:hAnsi="Times New Roman" w:cs="Times New Roman"/>
          <w:sz w:val="24"/>
          <w:szCs w:val="24"/>
        </w:rPr>
      </w:pPr>
      <w:r>
        <w:rPr>
          <w:rFonts w:ascii="Times New Roman" w:hAnsi="Times New Roman" w:cs="Times New Roman"/>
          <w:b/>
          <w:sz w:val="24"/>
          <w:szCs w:val="24"/>
        </w:rPr>
        <w:t>2.6.</w:t>
      </w:r>
      <w:r>
        <w:rPr>
          <w:rFonts w:ascii="Times New Roman" w:hAnsi="Times New Roman" w:cs="Times New Roman"/>
          <w:sz w:val="24"/>
          <w:szCs w:val="24"/>
        </w:rPr>
        <w:t xml:space="preserve"> Сумму ежегодной арендной платы за первый год аренды, установленной по итогам торгов, за вычетом суммы задатка в размере ___________(_________________________________________) руб. Арендатор обязан перечислить на расчетный счет в течение 7 (семи) банковских дней с момента подписания Договора.</w:t>
      </w:r>
    </w:p>
    <w:p w:rsidR="00D93A27" w:rsidRDefault="00D93A27" w:rsidP="00D93A27">
      <w:pPr>
        <w:ind w:right="57"/>
        <w:jc w:val="both"/>
        <w:rPr>
          <w:rFonts w:ascii="Times New Roman" w:hAnsi="Times New Roman"/>
          <w:sz w:val="24"/>
          <w:szCs w:val="24"/>
        </w:rPr>
      </w:pPr>
      <w:r>
        <w:rPr>
          <w:rFonts w:ascii="Times New Roman" w:hAnsi="Times New Roman"/>
          <w:b/>
          <w:sz w:val="24"/>
          <w:szCs w:val="24"/>
        </w:rPr>
        <w:t xml:space="preserve">2.7. </w:t>
      </w:r>
      <w:r>
        <w:rPr>
          <w:rFonts w:ascii="Times New Roman" w:hAnsi="Times New Roman"/>
          <w:sz w:val="24"/>
          <w:szCs w:val="24"/>
        </w:rPr>
        <w:t>Арендную плату за последующие годы, Арендатор обязуется вносить равными частями дважды в год: не позднее 15 сентября и 15 ноября текущего года в порядке, предусмотренном п. 2.4. Договора.</w:t>
      </w:r>
    </w:p>
    <w:p w:rsidR="00D93A27" w:rsidRDefault="00D93A27" w:rsidP="00D93A27">
      <w:pPr>
        <w:ind w:right="57"/>
        <w:jc w:val="both"/>
        <w:rPr>
          <w:rFonts w:ascii="Times New Roman" w:hAnsi="Times New Roman"/>
          <w:sz w:val="24"/>
          <w:szCs w:val="24"/>
        </w:rPr>
      </w:pPr>
      <w:r>
        <w:rPr>
          <w:rFonts w:ascii="Times New Roman" w:hAnsi="Times New Roman"/>
          <w:b/>
          <w:sz w:val="24"/>
          <w:szCs w:val="24"/>
        </w:rPr>
        <w:t xml:space="preserve">2.8. </w:t>
      </w:r>
      <w:r>
        <w:rPr>
          <w:rFonts w:ascii="Times New Roman" w:hAnsi="Times New Roman"/>
          <w:sz w:val="24"/>
          <w:szCs w:val="24"/>
        </w:rPr>
        <w:t>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D93A27" w:rsidRDefault="00D93A27" w:rsidP="00D93A27">
      <w:pPr>
        <w:ind w:right="57"/>
        <w:jc w:val="both"/>
        <w:rPr>
          <w:rFonts w:ascii="Times New Roman" w:hAnsi="Times New Roman"/>
          <w:sz w:val="24"/>
          <w:szCs w:val="24"/>
        </w:rPr>
      </w:pPr>
      <w:r>
        <w:rPr>
          <w:rFonts w:ascii="Times New Roman" w:hAnsi="Times New Roman"/>
          <w:b/>
          <w:sz w:val="24"/>
          <w:szCs w:val="24"/>
        </w:rPr>
        <w:t>2.9. </w:t>
      </w:r>
      <w:r>
        <w:rPr>
          <w:rFonts w:ascii="Times New Roman" w:hAnsi="Times New Roman"/>
          <w:sz w:val="24"/>
          <w:szCs w:val="24"/>
        </w:rPr>
        <w:t>Расчет суммы арендной платы по новой (измененной) стоимости аренды земли производится за 1 месяц до срока внесения платежа, оговоренного п. 2.7. Договора, с последующим письменным уведомлением Арендатора, которое является обязательным для последнего, 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 направляется Арендатору заказным письмом по адресу, указанному в Договоре.</w:t>
      </w:r>
    </w:p>
    <w:p w:rsidR="00D93A27" w:rsidRDefault="00D93A27" w:rsidP="00D93A27">
      <w:pPr>
        <w:ind w:right="57"/>
        <w:jc w:val="both"/>
        <w:rPr>
          <w:rFonts w:ascii="Times New Roman" w:hAnsi="Times New Roman"/>
          <w:sz w:val="24"/>
          <w:szCs w:val="24"/>
        </w:rPr>
      </w:pPr>
      <w:r>
        <w:rPr>
          <w:rFonts w:ascii="Times New Roman" w:hAnsi="Times New Roman"/>
          <w:b/>
          <w:sz w:val="24"/>
          <w:szCs w:val="24"/>
        </w:rPr>
        <w:t xml:space="preserve">2.10. </w:t>
      </w:r>
      <w:r>
        <w:rPr>
          <w:rFonts w:ascii="Times New Roman" w:hAnsi="Times New Roman"/>
          <w:sz w:val="24"/>
          <w:szCs w:val="24"/>
        </w:rPr>
        <w:t>В период действия Договора, неиспользование Участка Арендатором не может служить основанием для невнесения арендной платы.</w:t>
      </w:r>
    </w:p>
    <w:p w:rsidR="00D93A27" w:rsidRDefault="00D93A27" w:rsidP="00D93A27">
      <w:pPr>
        <w:ind w:left="57" w:right="57" w:firstLine="360"/>
        <w:jc w:val="both"/>
        <w:rPr>
          <w:rFonts w:ascii="Times New Roman" w:hAnsi="Times New Roman"/>
          <w:sz w:val="24"/>
          <w:szCs w:val="24"/>
        </w:rPr>
      </w:pPr>
    </w:p>
    <w:p w:rsidR="00D93A27" w:rsidRDefault="00D93A27" w:rsidP="00D93A27">
      <w:pPr>
        <w:shd w:val="clear" w:color="auto" w:fill="FFFFFF"/>
        <w:tabs>
          <w:tab w:val="left" w:pos="590"/>
        </w:tabs>
        <w:ind w:left="57" w:right="57" w:firstLine="360"/>
        <w:jc w:val="center"/>
        <w:rPr>
          <w:rFonts w:ascii="Times New Roman" w:hAnsi="Times New Roman"/>
          <w:b/>
          <w:sz w:val="24"/>
          <w:szCs w:val="24"/>
        </w:rPr>
      </w:pPr>
      <w:r>
        <w:rPr>
          <w:rFonts w:ascii="Times New Roman" w:hAnsi="Times New Roman"/>
          <w:b/>
          <w:sz w:val="24"/>
          <w:szCs w:val="24"/>
        </w:rPr>
        <w:t>3. ПРАВА И ОБЯЗАННОСТИ СТОРОН</w:t>
      </w:r>
    </w:p>
    <w:p w:rsidR="00D93A27" w:rsidRDefault="00D93A27" w:rsidP="00D93A27">
      <w:pPr>
        <w:shd w:val="clear" w:color="auto" w:fill="FFFFFF"/>
        <w:tabs>
          <w:tab w:val="left" w:pos="590"/>
        </w:tabs>
        <w:ind w:left="57" w:right="57" w:firstLine="360"/>
        <w:jc w:val="center"/>
        <w:rPr>
          <w:rFonts w:ascii="Times New Roman" w:hAnsi="Times New Roman"/>
          <w:b/>
          <w:sz w:val="24"/>
          <w:szCs w:val="24"/>
        </w:rPr>
      </w:pPr>
    </w:p>
    <w:p w:rsidR="00D93A27" w:rsidRDefault="00D93A27" w:rsidP="00D93A27">
      <w:pPr>
        <w:shd w:val="clear" w:color="auto" w:fill="FFFFFF"/>
        <w:ind w:right="57"/>
        <w:jc w:val="both"/>
        <w:rPr>
          <w:rFonts w:ascii="Times New Roman" w:hAnsi="Times New Roman"/>
          <w:bCs/>
          <w:spacing w:val="-3"/>
          <w:sz w:val="24"/>
          <w:szCs w:val="24"/>
          <w:u w:val="single"/>
        </w:rPr>
      </w:pPr>
      <w:r>
        <w:rPr>
          <w:rFonts w:ascii="Times New Roman" w:hAnsi="Times New Roman"/>
          <w:b/>
          <w:bCs/>
          <w:spacing w:val="-3"/>
          <w:sz w:val="24"/>
          <w:szCs w:val="24"/>
        </w:rPr>
        <w:t xml:space="preserve">3.1. </w:t>
      </w:r>
      <w:r>
        <w:rPr>
          <w:rFonts w:ascii="Times New Roman" w:hAnsi="Times New Roman"/>
          <w:bCs/>
          <w:spacing w:val="-3"/>
          <w:sz w:val="24"/>
          <w:szCs w:val="24"/>
          <w:u w:val="single"/>
        </w:rPr>
        <w:t>Арендодатель имеет право:</w:t>
      </w:r>
    </w:p>
    <w:p w:rsidR="00D93A27" w:rsidRDefault="00D93A27" w:rsidP="00D93A27">
      <w:pPr>
        <w:shd w:val="clear" w:color="auto" w:fill="FFFFFF"/>
        <w:ind w:right="57"/>
        <w:jc w:val="both"/>
        <w:rPr>
          <w:rFonts w:ascii="Times New Roman" w:hAnsi="Times New Roman"/>
          <w:bCs/>
          <w:spacing w:val="-3"/>
          <w:sz w:val="24"/>
          <w:szCs w:val="24"/>
        </w:rPr>
      </w:pPr>
      <w:r>
        <w:rPr>
          <w:rFonts w:ascii="Times New Roman" w:hAnsi="Times New Roman"/>
          <w:b/>
          <w:bCs/>
          <w:spacing w:val="-3"/>
          <w:sz w:val="24"/>
          <w:szCs w:val="24"/>
        </w:rPr>
        <w:t>3.1.1.</w:t>
      </w:r>
      <w:r>
        <w:rPr>
          <w:rFonts w:ascii="Times New Roman" w:hAnsi="Times New Roman"/>
          <w:bCs/>
          <w:spacing w:val="-3"/>
          <w:sz w:val="24"/>
          <w:szCs w:val="24"/>
        </w:rPr>
        <w:t xml:space="preserve"> Беспрепятственного доступа на территорию Участка с целью контроля за его использованием и в соответствии с условиями Договора.</w:t>
      </w:r>
    </w:p>
    <w:p w:rsidR="00D93A27" w:rsidRDefault="00D93A27" w:rsidP="00D93A27">
      <w:pPr>
        <w:shd w:val="clear" w:color="auto" w:fill="FFFFFF"/>
        <w:ind w:right="57"/>
        <w:jc w:val="both"/>
        <w:rPr>
          <w:rFonts w:ascii="Times New Roman" w:hAnsi="Times New Roman"/>
          <w:bCs/>
          <w:spacing w:val="-3"/>
          <w:sz w:val="24"/>
          <w:szCs w:val="24"/>
        </w:rPr>
      </w:pPr>
      <w:r>
        <w:rPr>
          <w:rFonts w:ascii="Times New Roman" w:hAnsi="Times New Roman"/>
          <w:b/>
          <w:bCs/>
          <w:spacing w:val="-3"/>
          <w:sz w:val="24"/>
          <w:szCs w:val="24"/>
        </w:rPr>
        <w:t>3.1.2.</w:t>
      </w:r>
      <w:r>
        <w:rPr>
          <w:rFonts w:ascii="Times New Roman" w:hAnsi="Times New Roman"/>
          <w:bCs/>
          <w:spacing w:val="-3"/>
          <w:sz w:val="24"/>
          <w:szCs w:val="24"/>
        </w:rPr>
        <w:t xml:space="preserve"> </w:t>
      </w:r>
      <w:r>
        <w:rPr>
          <w:rFonts w:ascii="Times New Roman" w:hAnsi="Times New Roman"/>
          <w:sz w:val="24"/>
          <w:szCs w:val="24"/>
        </w:rPr>
        <w:t>В случае отсутствия государственной регистрации Договора по истечении 6</w:t>
      </w:r>
      <w:r>
        <w:rPr>
          <w:rFonts w:ascii="Times New Roman" w:hAnsi="Times New Roman"/>
          <w:iCs/>
          <w:sz w:val="24"/>
          <w:szCs w:val="24"/>
        </w:rPr>
        <w:t>0 дней</w:t>
      </w:r>
      <w:r>
        <w:rPr>
          <w:rFonts w:ascii="Times New Roman" w:hAnsi="Times New Roman"/>
          <w:sz w:val="24"/>
          <w:szCs w:val="24"/>
        </w:rPr>
        <w:t xml:space="preserve"> с момента его подписания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w:t>
      </w:r>
      <w:r>
        <w:rPr>
          <w:rFonts w:ascii="Times New Roman" w:hAnsi="Times New Roman"/>
          <w:bCs/>
          <w:spacing w:val="-3"/>
          <w:sz w:val="24"/>
          <w:szCs w:val="24"/>
        </w:rPr>
        <w:t>законодательством и Договором.</w:t>
      </w:r>
    </w:p>
    <w:p w:rsidR="00D93A27" w:rsidRDefault="00D93A27" w:rsidP="00D93A27">
      <w:pPr>
        <w:tabs>
          <w:tab w:val="left" w:pos="0"/>
        </w:tabs>
        <w:ind w:right="57"/>
        <w:jc w:val="both"/>
        <w:rPr>
          <w:rFonts w:ascii="Times New Roman" w:hAnsi="Times New Roman"/>
          <w:sz w:val="24"/>
          <w:szCs w:val="24"/>
          <w:u w:val="single"/>
        </w:rPr>
      </w:pPr>
      <w:r>
        <w:rPr>
          <w:rFonts w:ascii="Times New Roman" w:hAnsi="Times New Roman"/>
          <w:b/>
          <w:sz w:val="24"/>
          <w:szCs w:val="24"/>
        </w:rPr>
        <w:t>3.2.</w:t>
      </w:r>
      <w:r>
        <w:rPr>
          <w:rFonts w:ascii="Times New Roman" w:hAnsi="Times New Roman"/>
          <w:sz w:val="24"/>
          <w:szCs w:val="24"/>
        </w:rPr>
        <w:t xml:space="preserve"> </w:t>
      </w:r>
      <w:r>
        <w:rPr>
          <w:rFonts w:ascii="Times New Roman" w:hAnsi="Times New Roman"/>
          <w:sz w:val="24"/>
          <w:szCs w:val="24"/>
          <w:u w:val="single"/>
        </w:rPr>
        <w:t>Арендодатель обязан:</w:t>
      </w:r>
    </w:p>
    <w:p w:rsidR="00D93A27" w:rsidRDefault="00D93A27" w:rsidP="00D93A27">
      <w:pPr>
        <w:tabs>
          <w:tab w:val="left" w:pos="0"/>
        </w:tabs>
        <w:ind w:right="57"/>
        <w:jc w:val="both"/>
        <w:rPr>
          <w:rFonts w:ascii="Times New Roman" w:hAnsi="Times New Roman"/>
          <w:spacing w:val="-1"/>
          <w:sz w:val="24"/>
          <w:szCs w:val="24"/>
        </w:rPr>
      </w:pPr>
      <w:r>
        <w:rPr>
          <w:rFonts w:ascii="Times New Roman" w:hAnsi="Times New Roman"/>
          <w:b/>
          <w:sz w:val="24"/>
          <w:szCs w:val="24"/>
        </w:rPr>
        <w:t>3.2.1.</w:t>
      </w:r>
      <w:r>
        <w:rPr>
          <w:rFonts w:ascii="Times New Roman" w:hAnsi="Times New Roman"/>
          <w:sz w:val="24"/>
          <w:szCs w:val="24"/>
        </w:rPr>
        <w:t xml:space="preserve"> Контролировать </w:t>
      </w:r>
      <w:r>
        <w:rPr>
          <w:rFonts w:ascii="Times New Roman" w:hAnsi="Times New Roman"/>
          <w:spacing w:val="-1"/>
          <w:sz w:val="24"/>
          <w:szCs w:val="24"/>
        </w:rPr>
        <w:t>выполнение Арендатором обязательств по Договору.</w:t>
      </w:r>
    </w:p>
    <w:p w:rsidR="00D93A27" w:rsidRDefault="00D93A27" w:rsidP="00D93A27">
      <w:pPr>
        <w:tabs>
          <w:tab w:val="left" w:pos="0"/>
        </w:tabs>
        <w:ind w:right="57"/>
        <w:jc w:val="both"/>
        <w:rPr>
          <w:rFonts w:ascii="Times New Roman" w:hAnsi="Times New Roman"/>
          <w:spacing w:val="-1"/>
          <w:sz w:val="24"/>
          <w:szCs w:val="24"/>
        </w:rPr>
      </w:pPr>
      <w:r>
        <w:rPr>
          <w:rFonts w:ascii="Times New Roman" w:hAnsi="Times New Roman"/>
          <w:b/>
          <w:sz w:val="24"/>
          <w:szCs w:val="24"/>
        </w:rPr>
        <w:t>3.</w:t>
      </w:r>
      <w:r>
        <w:rPr>
          <w:rFonts w:ascii="Times New Roman" w:hAnsi="Times New Roman"/>
          <w:b/>
          <w:spacing w:val="-1"/>
          <w:sz w:val="24"/>
          <w:szCs w:val="24"/>
        </w:rPr>
        <w:t>2.2.</w:t>
      </w:r>
      <w:r>
        <w:rPr>
          <w:rFonts w:ascii="Times New Roman" w:hAnsi="Times New Roman"/>
          <w:spacing w:val="-1"/>
          <w:sz w:val="24"/>
          <w:szCs w:val="24"/>
        </w:rPr>
        <w:t xml:space="preserve"> </w:t>
      </w:r>
      <w:r>
        <w:rPr>
          <w:rFonts w:ascii="Times New Roman" w:hAnsi="Times New Roman"/>
          <w:spacing w:val="-3"/>
          <w:sz w:val="24"/>
          <w:szCs w:val="24"/>
        </w:rPr>
        <w:t>Контролировать поступление арендных платежей в</w:t>
      </w:r>
      <w:r>
        <w:rPr>
          <w:rFonts w:ascii="Times New Roman" w:hAnsi="Times New Roman"/>
          <w:sz w:val="24"/>
          <w:szCs w:val="24"/>
        </w:rPr>
        <w:t xml:space="preserve"> </w:t>
      </w:r>
      <w:r>
        <w:rPr>
          <w:rFonts w:ascii="Times New Roman" w:hAnsi="Times New Roman"/>
          <w:spacing w:val="-5"/>
          <w:sz w:val="24"/>
          <w:szCs w:val="24"/>
        </w:rPr>
        <w:t>бюджет.</w:t>
      </w:r>
    </w:p>
    <w:p w:rsidR="00D93A27" w:rsidRDefault="00D93A27" w:rsidP="00D93A27">
      <w:pPr>
        <w:tabs>
          <w:tab w:val="left" w:pos="0"/>
        </w:tabs>
        <w:ind w:right="57"/>
        <w:jc w:val="both"/>
        <w:rPr>
          <w:rFonts w:ascii="Times New Roman" w:hAnsi="Times New Roman"/>
          <w:b/>
          <w:sz w:val="24"/>
          <w:szCs w:val="24"/>
        </w:rPr>
      </w:pPr>
      <w:r>
        <w:rPr>
          <w:rFonts w:ascii="Times New Roman" w:hAnsi="Times New Roman"/>
          <w:b/>
          <w:sz w:val="24"/>
          <w:szCs w:val="24"/>
        </w:rPr>
        <w:t>3.2.3. </w:t>
      </w:r>
      <w:r>
        <w:rPr>
          <w:rFonts w:ascii="Times New Roman" w:hAnsi="Times New Roman"/>
          <w:spacing w:val="-1"/>
          <w:sz w:val="24"/>
          <w:szCs w:val="24"/>
        </w:rPr>
        <w:t xml:space="preserve">Не вмешиваться в хозяйственную деятельность Арендатора, если она не противоречит </w:t>
      </w:r>
      <w:r>
        <w:rPr>
          <w:rFonts w:ascii="Times New Roman" w:hAnsi="Times New Roman"/>
          <w:sz w:val="24"/>
          <w:szCs w:val="24"/>
        </w:rPr>
        <w:t>условиям Договора и законодательству Российской Федерации.</w:t>
      </w:r>
    </w:p>
    <w:p w:rsidR="00D93A27" w:rsidRDefault="00D93A27" w:rsidP="00D93A27">
      <w:pPr>
        <w:shd w:val="clear" w:color="auto" w:fill="FFFFFF"/>
        <w:tabs>
          <w:tab w:val="left" w:pos="787"/>
        </w:tabs>
        <w:ind w:right="57"/>
        <w:jc w:val="both"/>
        <w:rPr>
          <w:rFonts w:ascii="Times New Roman" w:hAnsi="Times New Roman"/>
          <w:spacing w:val="-1"/>
          <w:sz w:val="24"/>
          <w:szCs w:val="24"/>
        </w:rPr>
      </w:pPr>
      <w:r>
        <w:rPr>
          <w:rFonts w:ascii="Times New Roman" w:hAnsi="Times New Roman"/>
          <w:b/>
          <w:sz w:val="24"/>
          <w:szCs w:val="24"/>
        </w:rPr>
        <w:t>3.2.4.</w:t>
      </w:r>
      <w:r>
        <w:rPr>
          <w:rFonts w:ascii="Times New Roman" w:hAnsi="Times New Roman"/>
          <w:sz w:val="24"/>
          <w:szCs w:val="24"/>
        </w:rPr>
        <w:t> </w:t>
      </w:r>
      <w:r>
        <w:rPr>
          <w:rFonts w:ascii="Times New Roman" w:hAnsi="Times New Roman"/>
          <w:bCs/>
          <w:sz w:val="24"/>
          <w:szCs w:val="24"/>
        </w:rPr>
        <w:t>В</w:t>
      </w:r>
      <w:r>
        <w:rPr>
          <w:rFonts w:ascii="Times New Roman" w:hAnsi="Times New Roman"/>
          <w:spacing w:val="-2"/>
          <w:sz w:val="24"/>
          <w:szCs w:val="24"/>
        </w:rPr>
        <w:t xml:space="preserve"> соответствии с ч. 2 ст. </w:t>
      </w:r>
      <w:r>
        <w:rPr>
          <w:rFonts w:ascii="Times New Roman" w:hAnsi="Times New Roman"/>
          <w:sz w:val="24"/>
          <w:szCs w:val="24"/>
        </w:rPr>
        <w:t xml:space="preserve">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w:t>
      </w:r>
      <w:r>
        <w:rPr>
          <w:rFonts w:ascii="Times New Roman" w:hAnsi="Times New Roman"/>
          <w:spacing w:val="-1"/>
          <w:sz w:val="24"/>
          <w:szCs w:val="24"/>
        </w:rPr>
        <w:t xml:space="preserve">ненадлежащее исполнение обязательств, предусмотренных Договором. </w:t>
      </w:r>
    </w:p>
    <w:p w:rsidR="00D93A27" w:rsidRDefault="00D93A27" w:rsidP="00D93A27">
      <w:pPr>
        <w:shd w:val="clear" w:color="auto" w:fill="FFFFFF"/>
        <w:ind w:right="57"/>
        <w:jc w:val="both"/>
        <w:rPr>
          <w:rFonts w:ascii="Times New Roman" w:hAnsi="Times New Roman"/>
          <w:b/>
          <w:bCs/>
          <w:spacing w:val="-3"/>
          <w:sz w:val="24"/>
          <w:szCs w:val="24"/>
          <w:u w:val="single"/>
        </w:rPr>
      </w:pPr>
      <w:r>
        <w:rPr>
          <w:rFonts w:ascii="Times New Roman" w:hAnsi="Times New Roman"/>
          <w:b/>
          <w:sz w:val="24"/>
          <w:szCs w:val="24"/>
        </w:rPr>
        <w:t>3.3.</w:t>
      </w:r>
      <w:r>
        <w:rPr>
          <w:rFonts w:ascii="Times New Roman" w:hAnsi="Times New Roman"/>
          <w:b/>
          <w:sz w:val="24"/>
          <w:szCs w:val="24"/>
          <w:u w:val="single"/>
        </w:rPr>
        <w:t xml:space="preserve"> </w:t>
      </w:r>
      <w:r>
        <w:rPr>
          <w:rFonts w:ascii="Times New Roman" w:hAnsi="Times New Roman"/>
          <w:sz w:val="24"/>
          <w:szCs w:val="24"/>
          <w:u w:val="single"/>
        </w:rPr>
        <w:t>Арендатор имеет право:</w:t>
      </w:r>
      <w:r>
        <w:rPr>
          <w:rFonts w:ascii="Times New Roman" w:hAnsi="Times New Roman"/>
          <w:b/>
          <w:bCs/>
          <w:spacing w:val="-3"/>
          <w:sz w:val="24"/>
          <w:szCs w:val="24"/>
          <w:u w:val="single"/>
        </w:rPr>
        <w:t xml:space="preserve"> </w:t>
      </w:r>
    </w:p>
    <w:p w:rsidR="00D93A27" w:rsidRDefault="00D93A27" w:rsidP="00D93A27">
      <w:pPr>
        <w:shd w:val="clear" w:color="auto" w:fill="FFFFFF"/>
        <w:ind w:right="57"/>
        <w:jc w:val="both"/>
        <w:rPr>
          <w:rFonts w:ascii="Times New Roman" w:hAnsi="Times New Roman"/>
          <w:sz w:val="24"/>
          <w:szCs w:val="24"/>
        </w:rPr>
      </w:pPr>
      <w:r>
        <w:rPr>
          <w:rFonts w:ascii="Times New Roman" w:hAnsi="Times New Roman"/>
          <w:b/>
          <w:bCs/>
          <w:spacing w:val="-3"/>
          <w:sz w:val="24"/>
          <w:szCs w:val="24"/>
        </w:rPr>
        <w:t>3.3.1. </w:t>
      </w:r>
      <w:r>
        <w:rPr>
          <w:rFonts w:ascii="Times New Roman" w:hAnsi="Times New Roman"/>
          <w:sz w:val="24"/>
          <w:szCs w:val="24"/>
        </w:rPr>
        <w:t>Использовать Участок в соответствии с разрешенным использованием и условиями Договора.</w:t>
      </w:r>
    </w:p>
    <w:p w:rsidR="00D93A27" w:rsidRDefault="00D93A27" w:rsidP="00D93A27">
      <w:pPr>
        <w:ind w:right="57"/>
        <w:jc w:val="both"/>
        <w:rPr>
          <w:rFonts w:ascii="Times New Roman" w:hAnsi="Times New Roman"/>
          <w:sz w:val="24"/>
          <w:szCs w:val="24"/>
        </w:rPr>
      </w:pPr>
      <w:r>
        <w:rPr>
          <w:rFonts w:ascii="Times New Roman" w:hAnsi="Times New Roman"/>
          <w:b/>
          <w:sz w:val="24"/>
          <w:szCs w:val="24"/>
        </w:rPr>
        <w:lastRenderedPageBreak/>
        <w:t>3.3.2. </w:t>
      </w:r>
      <w:r>
        <w:rPr>
          <w:rFonts w:ascii="Times New Roman" w:hAnsi="Times New Roman"/>
          <w:sz w:val="24"/>
          <w:szCs w:val="24"/>
        </w:rPr>
        <w:t>Самостоятельно осуществлять хозяйственную деятельность на Участке в соответствии с целями и условиями его предоставления.</w:t>
      </w:r>
    </w:p>
    <w:p w:rsidR="00D93A27" w:rsidRDefault="00D93A27" w:rsidP="00D93A27">
      <w:pPr>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3.3.3. </w:t>
      </w:r>
      <w:r>
        <w:rPr>
          <w:rFonts w:ascii="Times New Roman" w:hAnsi="Times New Roman" w:cs="Times New Roman"/>
          <w:sz w:val="24"/>
          <w:szCs w:val="24"/>
        </w:rPr>
        <w:t>На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Договора.</w:t>
      </w:r>
    </w:p>
    <w:p w:rsidR="00D93A27" w:rsidRDefault="00D93A27" w:rsidP="00D93A27">
      <w:pPr>
        <w:ind w:right="57"/>
        <w:jc w:val="both"/>
        <w:rPr>
          <w:rFonts w:ascii="Times New Roman" w:hAnsi="Times New Roman" w:cs="Times New Roman"/>
          <w:sz w:val="24"/>
          <w:szCs w:val="24"/>
        </w:rPr>
      </w:pPr>
      <w:r>
        <w:rPr>
          <w:rFonts w:ascii="Times New Roman" w:hAnsi="Times New Roman" w:cs="Times New Roman"/>
          <w:b/>
          <w:sz w:val="24"/>
          <w:szCs w:val="24"/>
        </w:rPr>
        <w:t xml:space="preserve">3.3.4. </w:t>
      </w:r>
      <w:r>
        <w:rPr>
          <w:rFonts w:ascii="Times New Roman" w:hAnsi="Times New Roman" w:cs="Times New Roman"/>
          <w:sz w:val="24"/>
          <w:szCs w:val="24"/>
        </w:rPr>
        <w:t>В пределах срока действия Договора при отсутствии задолженности по платежам передавать арендное право Участка в залог, сдавать Участок в субаренду при условии получения письменного согласия Арендодателя при заключении Договора на срок пять и менее лет.</w:t>
      </w:r>
    </w:p>
    <w:p w:rsidR="00D93A27" w:rsidRDefault="00D93A27" w:rsidP="00D93A27">
      <w:pPr>
        <w:ind w:right="57"/>
        <w:rPr>
          <w:rFonts w:ascii="Times New Roman" w:hAnsi="Times New Roman" w:cs="Times New Roman"/>
          <w:sz w:val="24"/>
          <w:szCs w:val="24"/>
          <w:u w:val="single"/>
        </w:rPr>
      </w:pPr>
      <w:r>
        <w:rPr>
          <w:rFonts w:ascii="Times New Roman" w:hAnsi="Times New Roman" w:cs="Times New Roman"/>
          <w:b/>
          <w:sz w:val="24"/>
          <w:szCs w:val="24"/>
        </w:rPr>
        <w:t>3.4.</w:t>
      </w:r>
      <w:r>
        <w:rPr>
          <w:rFonts w:ascii="Times New Roman" w:hAnsi="Times New Roman" w:cs="Times New Roman"/>
          <w:b/>
          <w:sz w:val="24"/>
          <w:szCs w:val="24"/>
          <w:u w:val="single"/>
        </w:rPr>
        <w:t xml:space="preserve"> </w:t>
      </w:r>
      <w:r>
        <w:rPr>
          <w:rFonts w:ascii="Times New Roman" w:hAnsi="Times New Roman" w:cs="Times New Roman"/>
          <w:sz w:val="24"/>
          <w:szCs w:val="24"/>
          <w:u w:val="single"/>
        </w:rPr>
        <w:t xml:space="preserve">Арендатор обязан: </w:t>
      </w:r>
    </w:p>
    <w:p w:rsidR="00D93A27" w:rsidRDefault="00D93A27" w:rsidP="00D93A27">
      <w:pPr>
        <w:ind w:right="57"/>
        <w:rPr>
          <w:rFonts w:ascii="Times New Roman" w:hAnsi="Times New Roman" w:cs="Times New Roman"/>
          <w:sz w:val="24"/>
          <w:szCs w:val="24"/>
        </w:rPr>
      </w:pPr>
      <w:r>
        <w:rPr>
          <w:rFonts w:ascii="Times New Roman" w:hAnsi="Times New Roman" w:cs="Times New Roman"/>
          <w:b/>
          <w:sz w:val="24"/>
          <w:szCs w:val="24"/>
        </w:rPr>
        <w:t>3.4.1.</w:t>
      </w:r>
      <w:r>
        <w:rPr>
          <w:rFonts w:ascii="Times New Roman" w:hAnsi="Times New Roman" w:cs="Times New Roman"/>
          <w:sz w:val="24"/>
          <w:szCs w:val="24"/>
        </w:rPr>
        <w:t xml:space="preserve"> Использовать Участок на условиях, установленных Договором.</w:t>
      </w:r>
    </w:p>
    <w:p w:rsidR="00D93A27" w:rsidRDefault="00D93A27" w:rsidP="00D93A27">
      <w:pPr>
        <w:ind w:right="57"/>
        <w:jc w:val="both"/>
        <w:rPr>
          <w:rFonts w:ascii="Times New Roman" w:hAnsi="Times New Roman" w:cs="Times New Roman"/>
          <w:sz w:val="24"/>
          <w:szCs w:val="24"/>
        </w:rPr>
      </w:pPr>
      <w:r>
        <w:rPr>
          <w:rFonts w:ascii="Times New Roman" w:hAnsi="Times New Roman" w:cs="Times New Roman"/>
          <w:b/>
          <w:sz w:val="24"/>
          <w:szCs w:val="24"/>
        </w:rPr>
        <w:t>3.4.2.</w:t>
      </w:r>
      <w:r>
        <w:rPr>
          <w:rFonts w:ascii="Times New Roman" w:hAnsi="Times New Roman" w:cs="Times New Roman"/>
          <w:b/>
          <w:sz w:val="24"/>
          <w:szCs w:val="24"/>
          <w:lang w:val="en-US"/>
        </w:rPr>
        <w:t> </w:t>
      </w:r>
      <w:r>
        <w:rPr>
          <w:rFonts w:ascii="Times New Roman" w:hAnsi="Times New Roman" w:cs="Times New Roman"/>
          <w:sz w:val="24"/>
          <w:szCs w:val="24"/>
        </w:rPr>
        <w:t>Соблюдать правила содержания защитных лесных насаждений, находящихся на Участке, в том числе содержать указанные насаждения в надлежащем состоянии и принимать меры по предупреждению их повреждения в соответствии с Законом Воронежской области от 05.04.2011 № 33-ОЗ «О сохранении и воспроизводстве защитных лесных насаждений на землях сельскохозяйственного назначения в Воронежской области».</w:t>
      </w:r>
    </w:p>
    <w:p w:rsidR="00D93A27" w:rsidRDefault="00D93A27" w:rsidP="00D93A27">
      <w:pPr>
        <w:ind w:right="57"/>
        <w:jc w:val="both"/>
        <w:rPr>
          <w:rFonts w:ascii="Times New Roman" w:hAnsi="Times New Roman" w:cs="Times New Roman"/>
          <w:sz w:val="24"/>
          <w:szCs w:val="24"/>
        </w:rPr>
      </w:pPr>
      <w:r>
        <w:rPr>
          <w:rFonts w:ascii="Times New Roman" w:hAnsi="Times New Roman" w:cs="Times New Roman"/>
          <w:b/>
          <w:sz w:val="24"/>
          <w:szCs w:val="24"/>
        </w:rPr>
        <w:t>3.4.3.</w:t>
      </w:r>
      <w:r>
        <w:rPr>
          <w:rFonts w:ascii="Times New Roman" w:hAnsi="Times New Roman" w:cs="Times New Roman"/>
          <w:sz w:val="24"/>
          <w:szCs w:val="24"/>
        </w:rPr>
        <w:t> Не допускать осуществление выпаса сельскохозяйственных животных, приводящего к повреждению либо уничтожению деревьев и (или) кустарников.</w:t>
      </w:r>
    </w:p>
    <w:p w:rsidR="00D93A27" w:rsidRDefault="00D93A27" w:rsidP="00D93A27">
      <w:pPr>
        <w:shd w:val="clear" w:color="auto" w:fill="FFFFFF"/>
        <w:tabs>
          <w:tab w:val="left" w:leader="underscore" w:pos="2971"/>
        </w:tabs>
        <w:ind w:right="57"/>
        <w:jc w:val="both"/>
        <w:rPr>
          <w:rFonts w:ascii="Times New Roman" w:hAnsi="Times New Roman"/>
          <w:spacing w:val="-1"/>
          <w:sz w:val="24"/>
          <w:szCs w:val="24"/>
        </w:rPr>
      </w:pPr>
      <w:r>
        <w:rPr>
          <w:rFonts w:ascii="Times New Roman" w:hAnsi="Times New Roman"/>
          <w:b/>
          <w:bCs/>
          <w:sz w:val="24"/>
          <w:szCs w:val="24"/>
        </w:rPr>
        <w:t>3.4.4. </w:t>
      </w:r>
      <w:r>
        <w:rPr>
          <w:rFonts w:ascii="Times New Roman" w:hAnsi="Times New Roman"/>
          <w:sz w:val="24"/>
          <w:szCs w:val="24"/>
        </w:rPr>
        <w:t xml:space="preserve">Соблюдать условия эксплуатации Участка с выполнением правил техники безопасности, требований Роспотребнадзора, а также отраслевых правил и норм, </w:t>
      </w:r>
      <w:r>
        <w:rPr>
          <w:rFonts w:ascii="Times New Roman" w:hAnsi="Times New Roman"/>
          <w:spacing w:val="-1"/>
          <w:sz w:val="24"/>
          <w:szCs w:val="24"/>
        </w:rPr>
        <w:t>действующих в сфере деятельности Арендатора и в отношении Участка.</w:t>
      </w:r>
    </w:p>
    <w:p w:rsidR="00D93A27" w:rsidRDefault="00D93A27" w:rsidP="00D93A27">
      <w:pPr>
        <w:shd w:val="clear" w:color="auto" w:fill="FFFFFF"/>
        <w:tabs>
          <w:tab w:val="left" w:pos="0"/>
        </w:tabs>
        <w:ind w:right="57"/>
        <w:jc w:val="both"/>
        <w:rPr>
          <w:rFonts w:ascii="Times New Roman" w:hAnsi="Times New Roman"/>
          <w:spacing w:val="-1"/>
          <w:sz w:val="24"/>
          <w:szCs w:val="24"/>
        </w:rPr>
      </w:pPr>
      <w:r>
        <w:rPr>
          <w:rFonts w:ascii="Times New Roman" w:hAnsi="Times New Roman"/>
          <w:b/>
          <w:spacing w:val="-5"/>
          <w:sz w:val="24"/>
          <w:szCs w:val="24"/>
        </w:rPr>
        <w:t>3.4.5.</w:t>
      </w:r>
      <w:r>
        <w:rPr>
          <w:rFonts w:ascii="Times New Roman" w:hAnsi="Times New Roman"/>
          <w:sz w:val="24"/>
          <w:szCs w:val="24"/>
        </w:rPr>
        <w:t xml:space="preserve"> Не допускать действий, приводящих к ухудшению качественных характеристик </w:t>
      </w:r>
      <w:r>
        <w:rPr>
          <w:rFonts w:ascii="Times New Roman" w:hAnsi="Times New Roman"/>
          <w:spacing w:val="-1"/>
          <w:sz w:val="24"/>
          <w:szCs w:val="24"/>
        </w:rPr>
        <w:t>Участка, экологической обстановки</w:t>
      </w:r>
      <w:r>
        <w:rPr>
          <w:rFonts w:ascii="Times New Roman" w:hAnsi="Times New Roman"/>
          <w:sz w:val="24"/>
          <w:szCs w:val="24"/>
        </w:rPr>
        <w:t xml:space="preserve"> на Участке и прилегающих территориях в результате своей хозяйственной деятельности</w:t>
      </w:r>
      <w:r>
        <w:rPr>
          <w:rFonts w:ascii="Times New Roman" w:hAnsi="Times New Roman"/>
          <w:spacing w:val="-1"/>
          <w:sz w:val="24"/>
          <w:szCs w:val="24"/>
        </w:rPr>
        <w:t>, а также к загрязнению на арендуемой территории. В том числе запрещается осуществлять проезд и (или) стоянку транспортных средств и иной техники, кроме техники, используемой для эксплуатации Участка и ухода за защитными лесными насаждениями, осуществлять ремонт, мойку транспортных средств и иной техники, слив отходов, размещать различные грузы.</w:t>
      </w:r>
    </w:p>
    <w:p w:rsidR="00D93A27" w:rsidRDefault="00D93A27" w:rsidP="00D93A27">
      <w:pPr>
        <w:ind w:right="57"/>
        <w:jc w:val="both"/>
        <w:rPr>
          <w:rFonts w:ascii="Times New Roman" w:hAnsi="Times New Roman"/>
          <w:sz w:val="24"/>
          <w:szCs w:val="24"/>
        </w:rPr>
      </w:pPr>
      <w:r>
        <w:rPr>
          <w:rFonts w:ascii="Times New Roman" w:hAnsi="Times New Roman"/>
          <w:b/>
          <w:sz w:val="24"/>
          <w:szCs w:val="24"/>
        </w:rPr>
        <w:t>3.4.8.</w:t>
      </w:r>
      <w:r>
        <w:rPr>
          <w:rFonts w:ascii="Times New Roman" w:hAnsi="Times New Roman"/>
          <w:sz w:val="24"/>
          <w:szCs w:val="24"/>
        </w:rPr>
        <w:t xml:space="preserve">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D93A27" w:rsidRDefault="00D93A27" w:rsidP="00D93A27">
      <w:pPr>
        <w:ind w:right="57"/>
        <w:jc w:val="both"/>
        <w:rPr>
          <w:rFonts w:ascii="Times New Roman" w:hAnsi="Times New Roman"/>
          <w:sz w:val="24"/>
          <w:szCs w:val="24"/>
        </w:rPr>
      </w:pPr>
      <w:r>
        <w:rPr>
          <w:rFonts w:ascii="Times New Roman" w:hAnsi="Times New Roman"/>
          <w:b/>
          <w:sz w:val="24"/>
          <w:szCs w:val="24"/>
        </w:rPr>
        <w:t>3.4.9.</w:t>
      </w:r>
      <w:r>
        <w:rPr>
          <w:rFonts w:ascii="Times New Roman" w:hAnsi="Times New Roman"/>
          <w:sz w:val="24"/>
          <w:szCs w:val="24"/>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D93A27" w:rsidRDefault="00D93A27" w:rsidP="00D93A27">
      <w:pPr>
        <w:ind w:right="57"/>
        <w:jc w:val="both"/>
        <w:rPr>
          <w:rFonts w:ascii="Times New Roman" w:hAnsi="Times New Roman"/>
          <w:sz w:val="24"/>
          <w:szCs w:val="24"/>
        </w:rPr>
      </w:pPr>
      <w:r>
        <w:rPr>
          <w:rFonts w:ascii="Times New Roman" w:hAnsi="Times New Roman"/>
          <w:b/>
          <w:sz w:val="24"/>
          <w:szCs w:val="24"/>
        </w:rPr>
        <w:t>3.4.10.</w:t>
      </w:r>
      <w:r>
        <w:rPr>
          <w:rFonts w:ascii="Times New Roman" w:hAnsi="Times New Roman"/>
          <w:sz w:val="24"/>
          <w:szCs w:val="24"/>
        </w:rPr>
        <w:t xml:space="preserve"> Не нарушать прав собственников, землепользователей и арендаторов смежных земельных участков.</w:t>
      </w:r>
    </w:p>
    <w:p w:rsidR="00D93A27" w:rsidRDefault="00D93A27" w:rsidP="00D93A27">
      <w:pPr>
        <w:ind w:right="57"/>
        <w:jc w:val="both"/>
        <w:rPr>
          <w:rFonts w:ascii="Times New Roman" w:hAnsi="Times New Roman"/>
          <w:sz w:val="24"/>
          <w:szCs w:val="24"/>
        </w:rPr>
      </w:pPr>
      <w:r>
        <w:rPr>
          <w:rFonts w:ascii="Times New Roman" w:hAnsi="Times New Roman"/>
          <w:b/>
          <w:sz w:val="24"/>
          <w:szCs w:val="24"/>
        </w:rPr>
        <w:t>3.4.11.</w:t>
      </w:r>
      <w:r>
        <w:rPr>
          <w:rFonts w:ascii="Times New Roman" w:hAnsi="Times New Roman"/>
          <w:sz w:val="24"/>
          <w:szCs w:val="24"/>
        </w:rPr>
        <w:t xml:space="preserve"> Выполнять в соответствии с требованиями эксплуатационных служб условия эксплуатации наземных и подземных коммуникаций, сооружений, проездов и т.п. и не препятствовать их ремонту и обслуживанию.</w:t>
      </w:r>
    </w:p>
    <w:p w:rsidR="00D93A27" w:rsidRDefault="00D93A27" w:rsidP="00D93A27">
      <w:pPr>
        <w:ind w:right="57"/>
        <w:jc w:val="both"/>
        <w:rPr>
          <w:rFonts w:ascii="Times New Roman" w:hAnsi="Times New Roman"/>
          <w:sz w:val="24"/>
          <w:szCs w:val="24"/>
        </w:rPr>
      </w:pPr>
      <w:r>
        <w:rPr>
          <w:rFonts w:ascii="Times New Roman" w:hAnsi="Times New Roman"/>
          <w:b/>
          <w:sz w:val="24"/>
          <w:szCs w:val="24"/>
        </w:rPr>
        <w:t>3.4.12.</w:t>
      </w:r>
      <w:r>
        <w:rPr>
          <w:rFonts w:ascii="Times New Roman" w:hAnsi="Times New Roman"/>
          <w:sz w:val="24"/>
          <w:szCs w:val="24"/>
        </w:rPr>
        <w:t>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D93A27" w:rsidRDefault="00D93A27" w:rsidP="00D93A27">
      <w:pPr>
        <w:ind w:right="57"/>
        <w:jc w:val="both"/>
        <w:rPr>
          <w:rFonts w:ascii="Times New Roman" w:hAnsi="Times New Roman"/>
          <w:sz w:val="24"/>
          <w:szCs w:val="24"/>
        </w:rPr>
      </w:pPr>
      <w:r>
        <w:rPr>
          <w:rFonts w:ascii="Times New Roman" w:hAnsi="Times New Roman"/>
          <w:b/>
          <w:sz w:val="24"/>
          <w:szCs w:val="24"/>
        </w:rPr>
        <w:t>3.4.13.</w:t>
      </w:r>
      <w:r>
        <w:rPr>
          <w:rFonts w:ascii="Times New Roman" w:hAnsi="Times New Roman"/>
          <w:sz w:val="24"/>
          <w:szCs w:val="24"/>
        </w:rPr>
        <w:t xml:space="preserve">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Договора, требований земельного законодательства Российской Федерации.</w:t>
      </w:r>
    </w:p>
    <w:p w:rsidR="00D93A27" w:rsidRDefault="00D93A27" w:rsidP="00D93A27">
      <w:pPr>
        <w:shd w:val="clear" w:color="auto" w:fill="FFFFFF"/>
        <w:ind w:right="57"/>
        <w:jc w:val="both"/>
        <w:rPr>
          <w:rFonts w:ascii="Times New Roman" w:hAnsi="Times New Roman"/>
          <w:spacing w:val="-4"/>
          <w:sz w:val="24"/>
          <w:szCs w:val="24"/>
        </w:rPr>
      </w:pPr>
      <w:r>
        <w:rPr>
          <w:rFonts w:ascii="Times New Roman" w:hAnsi="Times New Roman"/>
          <w:b/>
          <w:spacing w:val="-1"/>
          <w:sz w:val="24"/>
          <w:szCs w:val="24"/>
        </w:rPr>
        <w:t>3.4.14.</w:t>
      </w:r>
      <w:r>
        <w:rPr>
          <w:rFonts w:ascii="Times New Roman" w:hAnsi="Times New Roman"/>
          <w:spacing w:val="-1"/>
          <w:sz w:val="24"/>
          <w:szCs w:val="24"/>
        </w:rPr>
        <w:t xml:space="preserve"> Своевременно уплачивать арендную плату в соответствии с условиями Договора.</w:t>
      </w:r>
    </w:p>
    <w:p w:rsidR="00D93A27" w:rsidRDefault="00D93A27" w:rsidP="00D93A27">
      <w:pPr>
        <w:shd w:val="clear" w:color="auto" w:fill="FFFFFF"/>
        <w:tabs>
          <w:tab w:val="left" w:pos="826"/>
        </w:tabs>
        <w:ind w:right="57"/>
        <w:jc w:val="both"/>
        <w:rPr>
          <w:rFonts w:ascii="Times New Roman" w:hAnsi="Times New Roman"/>
          <w:spacing w:val="-2"/>
          <w:sz w:val="24"/>
          <w:szCs w:val="24"/>
        </w:rPr>
      </w:pPr>
      <w:r>
        <w:rPr>
          <w:rFonts w:ascii="Times New Roman" w:hAnsi="Times New Roman"/>
          <w:b/>
          <w:spacing w:val="-3"/>
          <w:sz w:val="24"/>
          <w:szCs w:val="24"/>
        </w:rPr>
        <w:t xml:space="preserve">3.4.15. </w:t>
      </w:r>
      <w:r>
        <w:rPr>
          <w:rFonts w:ascii="Times New Roman" w:hAnsi="Times New Roman"/>
          <w:spacing w:val="-3"/>
          <w:sz w:val="24"/>
          <w:szCs w:val="24"/>
        </w:rPr>
        <w:t>Предоставлять представителям Арендодателя, органам, осуществляющим земельный контроль</w:t>
      </w:r>
      <w:r>
        <w:rPr>
          <w:rFonts w:ascii="Times New Roman" w:hAnsi="Times New Roman"/>
          <w:sz w:val="24"/>
          <w:szCs w:val="24"/>
        </w:rPr>
        <w:t xml:space="preserve">, возможность беспрепятственного доступа к Участку в случаях проведения проверок его использования в </w:t>
      </w:r>
      <w:r>
        <w:rPr>
          <w:rFonts w:ascii="Times New Roman" w:hAnsi="Times New Roman"/>
          <w:spacing w:val="-2"/>
          <w:sz w:val="24"/>
          <w:szCs w:val="24"/>
        </w:rPr>
        <w:t>соответствии с условиями Договора, а также всю документацию,</w:t>
      </w:r>
      <w:r>
        <w:rPr>
          <w:rFonts w:ascii="Times New Roman" w:hAnsi="Times New Roman"/>
          <w:sz w:val="24"/>
          <w:szCs w:val="24"/>
        </w:rPr>
        <w:t xml:space="preserve"> касающуюся деятельности Арендатора в отношении объекта аренды,</w:t>
      </w:r>
      <w:r>
        <w:rPr>
          <w:rFonts w:ascii="Times New Roman" w:hAnsi="Times New Roman"/>
          <w:spacing w:val="-2"/>
          <w:sz w:val="24"/>
          <w:szCs w:val="24"/>
        </w:rPr>
        <w:t xml:space="preserve"> запрашиваемую представителями Арендодателя и контролирующего органа в ходе проверки.</w:t>
      </w:r>
    </w:p>
    <w:p w:rsidR="00D93A27" w:rsidRDefault="00D93A27" w:rsidP="00D93A27">
      <w:pPr>
        <w:shd w:val="clear" w:color="auto" w:fill="FFFFFF"/>
        <w:tabs>
          <w:tab w:val="left" w:pos="816"/>
        </w:tabs>
        <w:ind w:right="57"/>
        <w:jc w:val="both"/>
        <w:rPr>
          <w:rFonts w:ascii="Times New Roman" w:hAnsi="Times New Roman"/>
          <w:sz w:val="24"/>
          <w:szCs w:val="24"/>
        </w:rPr>
      </w:pPr>
      <w:r>
        <w:rPr>
          <w:rFonts w:ascii="Times New Roman" w:hAnsi="Times New Roman"/>
          <w:b/>
          <w:bCs/>
          <w:spacing w:val="-5"/>
          <w:sz w:val="24"/>
          <w:szCs w:val="24"/>
        </w:rPr>
        <w:t xml:space="preserve">3.4.16. </w:t>
      </w:r>
      <w:r>
        <w:rPr>
          <w:rFonts w:ascii="Times New Roman" w:hAnsi="Times New Roman"/>
          <w:bCs/>
          <w:sz w:val="24"/>
          <w:szCs w:val="24"/>
        </w:rPr>
        <w:t>Не</w:t>
      </w:r>
      <w:r>
        <w:rPr>
          <w:rFonts w:ascii="Times New Roman" w:hAnsi="Times New Roman"/>
          <w:sz w:val="24"/>
          <w:szCs w:val="24"/>
        </w:rPr>
        <w:t xml:space="preserve"> позднее, чем за три месяца письменно уведомить Арендодателя о предстоящем </w:t>
      </w:r>
      <w:r>
        <w:rPr>
          <w:rFonts w:ascii="Times New Roman" w:hAnsi="Times New Roman"/>
          <w:sz w:val="24"/>
          <w:szCs w:val="24"/>
        </w:rPr>
        <w:lastRenderedPageBreak/>
        <w:t>освобождении Участка в связи с окончанием срока действия Договора</w:t>
      </w:r>
      <w:r>
        <w:rPr>
          <w:rFonts w:ascii="Times New Roman" w:hAnsi="Times New Roman"/>
          <w:spacing w:val="-1"/>
          <w:sz w:val="24"/>
          <w:szCs w:val="24"/>
        </w:rPr>
        <w:t xml:space="preserve">. </w:t>
      </w:r>
    </w:p>
    <w:p w:rsidR="00D93A27" w:rsidRDefault="00D93A27" w:rsidP="00D93A27">
      <w:pPr>
        <w:shd w:val="clear" w:color="auto" w:fill="FFFFFF"/>
        <w:tabs>
          <w:tab w:val="left" w:pos="826"/>
        </w:tabs>
        <w:ind w:right="57"/>
        <w:jc w:val="both"/>
        <w:rPr>
          <w:rFonts w:ascii="Times New Roman" w:hAnsi="Times New Roman"/>
          <w:spacing w:val="-1"/>
          <w:sz w:val="24"/>
          <w:szCs w:val="24"/>
        </w:rPr>
      </w:pPr>
      <w:r>
        <w:rPr>
          <w:rFonts w:ascii="Times New Roman" w:hAnsi="Times New Roman"/>
          <w:b/>
          <w:bCs/>
          <w:spacing w:val="-4"/>
          <w:sz w:val="24"/>
          <w:szCs w:val="24"/>
        </w:rPr>
        <w:t xml:space="preserve">3.4.17. </w:t>
      </w:r>
      <w:r>
        <w:rPr>
          <w:rFonts w:ascii="Times New Roman" w:hAnsi="Times New Roman"/>
          <w:spacing w:val="-1"/>
          <w:sz w:val="24"/>
          <w:szCs w:val="24"/>
        </w:rPr>
        <w:t xml:space="preserve">Не позднее трех дней после </w:t>
      </w:r>
      <w:r>
        <w:rPr>
          <w:rFonts w:ascii="Times New Roman" w:hAnsi="Times New Roman"/>
          <w:sz w:val="24"/>
          <w:szCs w:val="24"/>
        </w:rPr>
        <w:t xml:space="preserve">окончания срока действия Договора или при его расторжении освободить </w:t>
      </w:r>
      <w:r>
        <w:rPr>
          <w:rFonts w:ascii="Times New Roman" w:hAnsi="Times New Roman"/>
          <w:spacing w:val="-1"/>
          <w:sz w:val="24"/>
          <w:szCs w:val="24"/>
        </w:rPr>
        <w:t xml:space="preserve">занимаемый Участок и сдать его Арендодателю по акту приема-передачи. </w:t>
      </w:r>
    </w:p>
    <w:p w:rsidR="00D93A27" w:rsidRDefault="00D93A27" w:rsidP="00D93A27">
      <w:pPr>
        <w:shd w:val="clear" w:color="auto" w:fill="FFFFFF"/>
        <w:tabs>
          <w:tab w:val="left" w:pos="1046"/>
        </w:tabs>
        <w:ind w:right="57"/>
        <w:jc w:val="both"/>
        <w:rPr>
          <w:rFonts w:ascii="Times New Roman" w:hAnsi="Times New Roman"/>
          <w:spacing w:val="-2"/>
          <w:sz w:val="24"/>
          <w:szCs w:val="24"/>
        </w:rPr>
      </w:pPr>
      <w:r>
        <w:rPr>
          <w:rFonts w:ascii="Times New Roman" w:hAnsi="Times New Roman"/>
          <w:b/>
          <w:bCs/>
          <w:spacing w:val="-3"/>
          <w:sz w:val="24"/>
          <w:szCs w:val="24"/>
        </w:rPr>
        <w:t>3.4.18.</w:t>
      </w:r>
      <w:r>
        <w:rPr>
          <w:rFonts w:ascii="Times New Roman" w:hAnsi="Times New Roman"/>
          <w:b/>
          <w:bCs/>
          <w:sz w:val="24"/>
          <w:szCs w:val="24"/>
        </w:rPr>
        <w:t> </w:t>
      </w:r>
      <w:r>
        <w:rPr>
          <w:rFonts w:ascii="Times New Roman" w:hAnsi="Times New Roman"/>
          <w:sz w:val="24"/>
          <w:szCs w:val="24"/>
        </w:rPr>
        <w:t>Представить Арендодателю документы, подтверждающие государственную регистрацию передачи Участка в субаренду, передачи арендных прав земельного участка в залог в десятидневный срок с момента внесения соответствующей записи в Единый государственный реестр недвижимости</w:t>
      </w:r>
      <w:r>
        <w:rPr>
          <w:rFonts w:ascii="Times New Roman" w:hAnsi="Times New Roman"/>
          <w:spacing w:val="-2"/>
          <w:sz w:val="24"/>
          <w:szCs w:val="24"/>
        </w:rPr>
        <w:t>.</w:t>
      </w:r>
    </w:p>
    <w:p w:rsidR="00D93A27" w:rsidRDefault="00D93A27" w:rsidP="00D93A27">
      <w:pPr>
        <w:shd w:val="clear" w:color="auto" w:fill="FFFFFF"/>
        <w:tabs>
          <w:tab w:val="left" w:pos="1046"/>
        </w:tabs>
        <w:ind w:right="57"/>
        <w:jc w:val="both"/>
        <w:rPr>
          <w:rFonts w:ascii="Times New Roman" w:hAnsi="Times New Roman"/>
          <w:b/>
          <w:bCs/>
          <w:spacing w:val="-3"/>
          <w:sz w:val="24"/>
          <w:szCs w:val="24"/>
        </w:rPr>
      </w:pPr>
      <w:r>
        <w:rPr>
          <w:rFonts w:ascii="Times New Roman" w:hAnsi="Times New Roman"/>
          <w:b/>
          <w:spacing w:val="-1"/>
          <w:sz w:val="24"/>
          <w:szCs w:val="24"/>
        </w:rPr>
        <w:t>3.4.19.</w:t>
      </w:r>
      <w:r>
        <w:rPr>
          <w:rFonts w:ascii="Times New Roman" w:hAnsi="Times New Roman"/>
          <w:spacing w:val="-1"/>
          <w:sz w:val="24"/>
          <w:szCs w:val="24"/>
        </w:rPr>
        <w:t xml:space="preserve"> В недельный срок сообщить Арендодателю об изменении своего почтового адреса. В </w:t>
      </w:r>
      <w:r>
        <w:rPr>
          <w:rFonts w:ascii="Times New Roman" w:hAnsi="Times New Roman"/>
          <w:sz w:val="24"/>
          <w:szCs w:val="24"/>
        </w:rPr>
        <w:t xml:space="preserve">случае неисполнения данной обязанности Арендатором заказная корреспонденция, </w:t>
      </w:r>
      <w:r>
        <w:rPr>
          <w:rFonts w:ascii="Times New Roman" w:hAnsi="Times New Roman"/>
          <w:spacing w:val="-1"/>
          <w:sz w:val="24"/>
          <w:szCs w:val="24"/>
        </w:rPr>
        <w:t>направленная Арендатору по старому почтовому адресу, считается полученной.</w:t>
      </w:r>
    </w:p>
    <w:p w:rsidR="00D93A27" w:rsidRDefault="00D93A27" w:rsidP="00D93A27">
      <w:pPr>
        <w:shd w:val="clear" w:color="auto" w:fill="FFFFFF"/>
        <w:tabs>
          <w:tab w:val="left" w:pos="0"/>
        </w:tabs>
        <w:ind w:right="57"/>
        <w:jc w:val="both"/>
        <w:rPr>
          <w:rFonts w:ascii="Times New Roman" w:hAnsi="Times New Roman"/>
          <w:sz w:val="24"/>
          <w:szCs w:val="24"/>
        </w:rPr>
      </w:pPr>
      <w:r>
        <w:rPr>
          <w:rFonts w:ascii="Times New Roman" w:hAnsi="Times New Roman"/>
          <w:b/>
          <w:sz w:val="24"/>
          <w:szCs w:val="24"/>
        </w:rPr>
        <w:t>3.4.20</w:t>
      </w:r>
      <w:r>
        <w:rPr>
          <w:rFonts w:ascii="Times New Roman" w:hAnsi="Times New Roman"/>
          <w:sz w:val="24"/>
          <w:szCs w:val="24"/>
        </w:rPr>
        <w:t>. Оповещать Арендодателя в десятидневный срок об ограничениях (например, арест и т.п.).</w:t>
      </w:r>
    </w:p>
    <w:p w:rsidR="00D93A27" w:rsidRDefault="00D93A27" w:rsidP="00D93A27">
      <w:pPr>
        <w:jc w:val="both"/>
        <w:rPr>
          <w:rFonts w:ascii="Times New Roman" w:eastAsiaTheme="minorHAnsi" w:hAnsi="Times New Roman" w:cs="Times New Roman"/>
          <w:bCs/>
          <w:sz w:val="24"/>
          <w:szCs w:val="24"/>
          <w:lang w:eastAsia="en-US"/>
        </w:rPr>
      </w:pPr>
      <w:r>
        <w:rPr>
          <w:rFonts w:ascii="Times New Roman" w:hAnsi="Times New Roman" w:cs="Times New Roman"/>
          <w:b/>
          <w:bCs/>
          <w:sz w:val="24"/>
          <w:szCs w:val="24"/>
        </w:rPr>
        <w:t>3.4.21.</w:t>
      </w:r>
      <w:r>
        <w:rPr>
          <w:rFonts w:ascii="Times New Roman" w:hAnsi="Times New Roman" w:cs="Times New Roman"/>
          <w:bCs/>
          <w:sz w:val="24"/>
          <w:szCs w:val="24"/>
        </w:rPr>
        <w:t> При использовании Участка соблюдать требования пожарной безопасности и осуществлять мероприятия по недопущению сжигания опавшей листвы, сухой травянистой растительности, стерни, мусора, порубочных остатков.</w:t>
      </w:r>
    </w:p>
    <w:p w:rsidR="00D93A27" w:rsidRDefault="00D93A27" w:rsidP="00D93A27">
      <w:pPr>
        <w:ind w:firstLine="540"/>
        <w:jc w:val="both"/>
        <w:rPr>
          <w:rFonts w:ascii="Times New Roman" w:hAnsi="Times New Roman" w:cs="Times New Roman"/>
          <w:bCs/>
          <w:sz w:val="24"/>
          <w:szCs w:val="24"/>
        </w:rPr>
      </w:pPr>
    </w:p>
    <w:p w:rsidR="00D93A27" w:rsidRDefault="00D93A27" w:rsidP="00D93A27">
      <w:pPr>
        <w:shd w:val="clear" w:color="auto" w:fill="FFFFFF"/>
        <w:tabs>
          <w:tab w:val="left" w:pos="830"/>
        </w:tabs>
        <w:ind w:left="57" w:right="57" w:firstLine="360"/>
        <w:jc w:val="center"/>
        <w:rPr>
          <w:rFonts w:ascii="Times New Roman" w:hAnsi="Times New Roman"/>
          <w:b/>
          <w:bCs/>
          <w:spacing w:val="-2"/>
          <w:sz w:val="24"/>
          <w:szCs w:val="24"/>
        </w:rPr>
      </w:pPr>
      <w:r>
        <w:rPr>
          <w:rFonts w:ascii="Times New Roman" w:hAnsi="Times New Roman"/>
          <w:b/>
          <w:bCs/>
          <w:spacing w:val="-2"/>
          <w:sz w:val="24"/>
          <w:szCs w:val="24"/>
        </w:rPr>
        <w:t xml:space="preserve">4. </w:t>
      </w:r>
      <w:r w:rsidR="00234E84">
        <w:rPr>
          <w:rFonts w:ascii="Times New Roman" w:hAnsi="Times New Roman"/>
          <w:b/>
          <w:bCs/>
          <w:spacing w:val="-2"/>
          <w:sz w:val="24"/>
          <w:szCs w:val="24"/>
        </w:rPr>
        <w:t>ОТВЕТСТВЕННОСТЬ</w:t>
      </w:r>
      <w:r>
        <w:rPr>
          <w:rFonts w:ascii="Times New Roman" w:hAnsi="Times New Roman"/>
          <w:b/>
          <w:bCs/>
          <w:spacing w:val="-2"/>
          <w:sz w:val="24"/>
          <w:szCs w:val="24"/>
        </w:rPr>
        <w:t xml:space="preserve"> СТОРОН </w:t>
      </w:r>
    </w:p>
    <w:p w:rsidR="00D93A27" w:rsidRDefault="00D93A27" w:rsidP="00D93A27">
      <w:pPr>
        <w:shd w:val="clear" w:color="auto" w:fill="FFFFFF"/>
        <w:tabs>
          <w:tab w:val="left" w:pos="830"/>
        </w:tabs>
        <w:ind w:left="57" w:right="57" w:firstLine="360"/>
        <w:jc w:val="center"/>
        <w:rPr>
          <w:rFonts w:ascii="Times New Roman" w:hAnsi="Times New Roman"/>
          <w:b/>
          <w:bCs/>
          <w:spacing w:val="-2"/>
          <w:sz w:val="24"/>
          <w:szCs w:val="24"/>
        </w:rPr>
      </w:pPr>
    </w:p>
    <w:p w:rsidR="00D93A27" w:rsidRDefault="00D93A27" w:rsidP="00D93A27">
      <w:pPr>
        <w:shd w:val="clear" w:color="auto" w:fill="FFFFFF"/>
        <w:ind w:right="57"/>
        <w:jc w:val="both"/>
        <w:rPr>
          <w:rFonts w:ascii="Times New Roman" w:hAnsi="Times New Roman"/>
          <w:sz w:val="24"/>
          <w:szCs w:val="24"/>
        </w:rPr>
      </w:pPr>
      <w:r>
        <w:rPr>
          <w:rFonts w:ascii="Times New Roman" w:hAnsi="Times New Roman"/>
          <w:b/>
          <w:bCs/>
          <w:spacing w:val="-6"/>
          <w:sz w:val="24"/>
          <w:szCs w:val="24"/>
        </w:rPr>
        <w:t>4.1.</w:t>
      </w:r>
      <w:r>
        <w:rPr>
          <w:rFonts w:ascii="Times New Roman" w:hAnsi="Times New Roman"/>
          <w:b/>
          <w:bCs/>
          <w:sz w:val="24"/>
          <w:szCs w:val="24"/>
        </w:rPr>
        <w:t xml:space="preserve"> </w:t>
      </w:r>
      <w:r>
        <w:rPr>
          <w:rFonts w:ascii="Times New Roman" w:hAnsi="Times New Roman"/>
          <w:sz w:val="24"/>
          <w:szCs w:val="24"/>
        </w:rPr>
        <w:t xml:space="preserve">В случае неисполнения одной из сторон должным образом обязательств по </w:t>
      </w:r>
      <w:r>
        <w:rPr>
          <w:rFonts w:ascii="Times New Roman" w:hAnsi="Times New Roman"/>
          <w:spacing w:val="-1"/>
          <w:sz w:val="24"/>
          <w:szCs w:val="24"/>
        </w:rPr>
        <w:t xml:space="preserve">Договору другая сторона вправе обратиться в суд с требованием о досрочном расторжении </w:t>
      </w:r>
      <w:r>
        <w:rPr>
          <w:rFonts w:ascii="Times New Roman" w:hAnsi="Times New Roman"/>
          <w:sz w:val="24"/>
          <w:szCs w:val="24"/>
        </w:rPr>
        <w:t xml:space="preserve">Договора в соответствии со ст.ст. 450, 452, 619-620 ГК РФ в порядке, установленном </w:t>
      </w:r>
      <w:r>
        <w:rPr>
          <w:rFonts w:ascii="Times New Roman" w:hAnsi="Times New Roman"/>
          <w:spacing w:val="-1"/>
          <w:sz w:val="24"/>
          <w:szCs w:val="24"/>
        </w:rPr>
        <w:t>Договором.</w:t>
      </w:r>
    </w:p>
    <w:p w:rsidR="00D93A27" w:rsidRDefault="00D93A27" w:rsidP="00D93A27">
      <w:pPr>
        <w:ind w:right="57"/>
        <w:jc w:val="both"/>
        <w:rPr>
          <w:rFonts w:ascii="Times New Roman" w:hAnsi="Times New Roman"/>
          <w:sz w:val="24"/>
          <w:szCs w:val="24"/>
        </w:rPr>
      </w:pPr>
      <w:r>
        <w:rPr>
          <w:rFonts w:ascii="Times New Roman" w:hAnsi="Times New Roman"/>
          <w:b/>
          <w:sz w:val="24"/>
          <w:szCs w:val="24"/>
        </w:rPr>
        <w:t>4.2.</w:t>
      </w:r>
      <w:r>
        <w:rPr>
          <w:rFonts w:ascii="Times New Roman" w:hAnsi="Times New Roman"/>
          <w:sz w:val="24"/>
          <w:szCs w:val="24"/>
        </w:rPr>
        <w:t xml:space="preserve"> 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D93A27" w:rsidRDefault="00D93A27" w:rsidP="00D93A27">
      <w:pPr>
        <w:shd w:val="clear" w:color="auto" w:fill="FFFFFF"/>
        <w:tabs>
          <w:tab w:val="left" w:pos="557"/>
        </w:tabs>
        <w:ind w:right="57"/>
        <w:jc w:val="both"/>
        <w:rPr>
          <w:rFonts w:ascii="Times New Roman" w:hAnsi="Times New Roman"/>
          <w:sz w:val="24"/>
          <w:szCs w:val="24"/>
        </w:rPr>
      </w:pPr>
      <w:r>
        <w:rPr>
          <w:rFonts w:ascii="Times New Roman" w:hAnsi="Times New Roman"/>
          <w:b/>
          <w:sz w:val="24"/>
          <w:szCs w:val="24"/>
        </w:rPr>
        <w:t>4.3</w:t>
      </w:r>
      <w:r>
        <w:rPr>
          <w:rFonts w:ascii="Times New Roman" w:hAnsi="Times New Roman"/>
          <w:sz w:val="24"/>
          <w:szCs w:val="24"/>
        </w:rPr>
        <w:t xml:space="preserve">.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Участка, условиями Договора или любыми другими причинами.  </w:t>
      </w:r>
    </w:p>
    <w:p w:rsidR="00D93A27" w:rsidRDefault="00D93A27" w:rsidP="00D93A27">
      <w:pPr>
        <w:shd w:val="clear" w:color="auto" w:fill="FFFFFF"/>
        <w:tabs>
          <w:tab w:val="left" w:pos="667"/>
        </w:tabs>
        <w:ind w:right="57"/>
        <w:jc w:val="both"/>
        <w:rPr>
          <w:rFonts w:ascii="Times New Roman" w:hAnsi="Times New Roman"/>
          <w:sz w:val="24"/>
          <w:szCs w:val="24"/>
        </w:rPr>
      </w:pPr>
      <w:r>
        <w:rPr>
          <w:rFonts w:ascii="Times New Roman" w:hAnsi="Times New Roman"/>
          <w:b/>
          <w:spacing w:val="-3"/>
          <w:sz w:val="24"/>
          <w:szCs w:val="24"/>
        </w:rPr>
        <w:t>4.4.</w:t>
      </w:r>
      <w:r>
        <w:rPr>
          <w:rFonts w:ascii="Times New Roman" w:hAnsi="Times New Roman"/>
          <w:spacing w:val="-3"/>
          <w:sz w:val="24"/>
          <w:szCs w:val="24"/>
        </w:rPr>
        <w:t> </w:t>
      </w:r>
      <w:r>
        <w:rPr>
          <w:rFonts w:ascii="Times New Roman" w:hAnsi="Times New Roman"/>
          <w:sz w:val="24"/>
          <w:szCs w:val="24"/>
        </w:rPr>
        <w:t>В случае просрочки уплаты или неуплаты Арендатором платежей в сроки, установленные п.п. 2.6., 2.7. Договора, начисляются пени в размере 0,1 % от суммы задолженности за каждый день просрочки.</w:t>
      </w:r>
    </w:p>
    <w:p w:rsidR="00D93A27" w:rsidRDefault="00D93A27" w:rsidP="00D93A27">
      <w:pPr>
        <w:shd w:val="clear" w:color="auto" w:fill="FFFFFF"/>
        <w:tabs>
          <w:tab w:val="left" w:pos="667"/>
        </w:tabs>
        <w:ind w:right="57"/>
        <w:jc w:val="both"/>
        <w:rPr>
          <w:rFonts w:ascii="Times New Roman" w:hAnsi="Times New Roman"/>
          <w:sz w:val="24"/>
          <w:szCs w:val="24"/>
        </w:rPr>
      </w:pPr>
      <w:r>
        <w:rPr>
          <w:rFonts w:ascii="Times New Roman" w:hAnsi="Times New Roman"/>
          <w:b/>
          <w:spacing w:val="-6"/>
          <w:sz w:val="24"/>
          <w:szCs w:val="24"/>
        </w:rPr>
        <w:t>4.5</w:t>
      </w:r>
      <w:r>
        <w:rPr>
          <w:rFonts w:ascii="Times New Roman" w:hAnsi="Times New Roman"/>
          <w:spacing w:val="-6"/>
          <w:sz w:val="24"/>
          <w:szCs w:val="24"/>
        </w:rPr>
        <w:t>.</w:t>
      </w:r>
      <w:r>
        <w:rPr>
          <w:rFonts w:ascii="Times New Roman" w:hAnsi="Times New Roman"/>
          <w:sz w:val="24"/>
          <w:szCs w:val="24"/>
        </w:rPr>
        <w:t xml:space="preserve"> </w:t>
      </w:r>
      <w:r>
        <w:rPr>
          <w:rFonts w:ascii="Times New Roman" w:hAnsi="Times New Roman"/>
          <w:spacing w:val="-2"/>
          <w:sz w:val="24"/>
          <w:szCs w:val="24"/>
        </w:rPr>
        <w:t>В случае если Арендатор в установленный Договором срок не возвратил Участок, он обязан внести арендную плату за все время просрочки на счет, указанный в п. 2.4. Договора</w:t>
      </w:r>
      <w:r>
        <w:rPr>
          <w:rFonts w:ascii="Times New Roman" w:hAnsi="Times New Roman"/>
          <w:sz w:val="24"/>
          <w:szCs w:val="24"/>
        </w:rPr>
        <w:t>.</w:t>
      </w:r>
    </w:p>
    <w:p w:rsidR="00D93A27" w:rsidRDefault="00D93A27" w:rsidP="00D93A27">
      <w:pPr>
        <w:jc w:val="both"/>
        <w:rPr>
          <w:rFonts w:ascii="Times New Roman" w:eastAsia="Calibri" w:hAnsi="Times New Roman" w:cs="Times New Roman"/>
          <w:sz w:val="24"/>
          <w:szCs w:val="24"/>
          <w:lang w:eastAsia="en-US"/>
        </w:rPr>
      </w:pPr>
      <w:r>
        <w:rPr>
          <w:rFonts w:ascii="Times New Roman" w:hAnsi="Times New Roman"/>
          <w:b/>
          <w:spacing w:val="-6"/>
          <w:sz w:val="24"/>
          <w:szCs w:val="24"/>
        </w:rPr>
        <w:t xml:space="preserve">4.6.  </w:t>
      </w:r>
      <w:r>
        <w:rPr>
          <w:rFonts w:ascii="Times New Roman" w:hAnsi="Times New Roman"/>
          <w:spacing w:val="-2"/>
          <w:sz w:val="24"/>
          <w:szCs w:val="24"/>
        </w:rPr>
        <w:t>В случае использования земельного участка не по целевому назначению Арендатор должен уплатить н</w:t>
      </w:r>
      <w:r>
        <w:rPr>
          <w:rFonts w:ascii="Times New Roman" w:eastAsia="Calibri" w:hAnsi="Times New Roman" w:cs="Times New Roman"/>
          <w:sz w:val="24"/>
          <w:szCs w:val="24"/>
        </w:rPr>
        <w:t>еустойку (штраф)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D93A27" w:rsidRDefault="00D93A27" w:rsidP="00D93A27">
      <w:pPr>
        <w:shd w:val="clear" w:color="auto" w:fill="FFFFFF"/>
        <w:tabs>
          <w:tab w:val="left" w:pos="667"/>
        </w:tabs>
        <w:ind w:right="57"/>
        <w:jc w:val="both"/>
        <w:rPr>
          <w:rFonts w:ascii="Times New Roman" w:hAnsi="Times New Roman"/>
          <w:sz w:val="24"/>
          <w:szCs w:val="24"/>
        </w:rPr>
      </w:pPr>
      <w:r>
        <w:rPr>
          <w:rFonts w:ascii="Times New Roman" w:hAnsi="Times New Roman"/>
          <w:sz w:val="24"/>
          <w:szCs w:val="24"/>
        </w:rPr>
        <w:t xml:space="preserve"> </w:t>
      </w:r>
    </w:p>
    <w:p w:rsidR="00D93A27" w:rsidRDefault="00D93A27" w:rsidP="00D93A27">
      <w:pPr>
        <w:shd w:val="clear" w:color="auto" w:fill="FFFFFF"/>
        <w:ind w:left="57" w:right="57" w:firstLine="360"/>
        <w:jc w:val="center"/>
        <w:rPr>
          <w:rFonts w:ascii="Times New Roman" w:hAnsi="Times New Roman"/>
          <w:b/>
          <w:bCs/>
          <w:spacing w:val="-1"/>
          <w:sz w:val="24"/>
          <w:szCs w:val="24"/>
        </w:rPr>
      </w:pPr>
    </w:p>
    <w:p w:rsidR="00D93A27" w:rsidRDefault="00D93A27" w:rsidP="00D93A27">
      <w:pPr>
        <w:shd w:val="clear" w:color="auto" w:fill="FFFFFF"/>
        <w:ind w:left="57" w:right="57" w:firstLine="360"/>
        <w:jc w:val="center"/>
        <w:rPr>
          <w:rFonts w:ascii="Times New Roman" w:hAnsi="Times New Roman"/>
          <w:b/>
          <w:bCs/>
          <w:spacing w:val="-1"/>
          <w:sz w:val="24"/>
          <w:szCs w:val="24"/>
        </w:rPr>
      </w:pPr>
      <w:r>
        <w:rPr>
          <w:rFonts w:ascii="Times New Roman" w:hAnsi="Times New Roman"/>
          <w:b/>
          <w:bCs/>
          <w:spacing w:val="-1"/>
          <w:sz w:val="24"/>
          <w:szCs w:val="24"/>
        </w:rPr>
        <w:t>5. ПОРЯДОК ИЗМЕНЕНИЯ, РАСПОРЯЖЕНИЯ И ПРЕКРАЩЕНИЯ ДОГОВОРА</w:t>
      </w:r>
    </w:p>
    <w:p w:rsidR="00D93A27" w:rsidRDefault="00D93A27" w:rsidP="00D93A27">
      <w:pPr>
        <w:shd w:val="clear" w:color="auto" w:fill="FFFFFF"/>
        <w:tabs>
          <w:tab w:val="left" w:pos="0"/>
        </w:tabs>
        <w:ind w:left="57" w:right="57" w:firstLine="360"/>
        <w:jc w:val="both"/>
        <w:rPr>
          <w:rFonts w:ascii="Times New Roman" w:hAnsi="Times New Roman"/>
          <w:b/>
          <w:bCs/>
          <w:spacing w:val="-7"/>
          <w:sz w:val="24"/>
          <w:szCs w:val="24"/>
        </w:rPr>
      </w:pPr>
    </w:p>
    <w:p w:rsidR="00D93A27" w:rsidRDefault="00D93A27" w:rsidP="00D93A27">
      <w:pPr>
        <w:shd w:val="clear" w:color="auto" w:fill="FFFFFF"/>
        <w:tabs>
          <w:tab w:val="left" w:pos="0"/>
        </w:tabs>
        <w:jc w:val="both"/>
        <w:rPr>
          <w:rFonts w:ascii="Times New Roman" w:hAnsi="Times New Roman"/>
          <w:sz w:val="24"/>
          <w:szCs w:val="24"/>
        </w:rPr>
      </w:pPr>
      <w:r>
        <w:rPr>
          <w:rFonts w:ascii="Times New Roman" w:hAnsi="Times New Roman"/>
          <w:b/>
          <w:bCs/>
          <w:spacing w:val="-7"/>
          <w:sz w:val="24"/>
          <w:szCs w:val="24"/>
        </w:rPr>
        <w:t>5.1.</w:t>
      </w:r>
      <w:r>
        <w:rPr>
          <w:rFonts w:ascii="Times New Roman" w:hAnsi="Times New Roman"/>
          <w:bCs/>
          <w:spacing w:val="-7"/>
          <w:sz w:val="24"/>
          <w:szCs w:val="24"/>
        </w:rPr>
        <w:t> </w:t>
      </w:r>
      <w:r>
        <w:rPr>
          <w:rFonts w:ascii="Times New Roman" w:hAnsi="Times New Roman"/>
          <w:spacing w:val="-1"/>
          <w:sz w:val="24"/>
          <w:szCs w:val="24"/>
        </w:rPr>
        <w:t xml:space="preserve">Все вносимые какой-либо из Сторон предложения о внесении дополнений или изменений </w:t>
      </w:r>
      <w:r>
        <w:rPr>
          <w:rFonts w:ascii="Times New Roman" w:hAnsi="Times New Roman"/>
          <w:sz w:val="24"/>
          <w:szCs w:val="24"/>
        </w:rPr>
        <w:t xml:space="preserve">в условия Договора, в том числе о его расторжении, рассматриваются Сторонами </w:t>
      </w:r>
      <w:r>
        <w:rPr>
          <w:rFonts w:ascii="Times New Roman" w:hAnsi="Times New Roman"/>
          <w:spacing w:val="-1"/>
          <w:sz w:val="24"/>
          <w:szCs w:val="24"/>
        </w:rPr>
        <w:t xml:space="preserve">в месячный срок и оформляются дополнительными соглашениями, </w:t>
      </w:r>
      <w:r>
        <w:rPr>
          <w:rFonts w:ascii="Times New Roman" w:hAnsi="Times New Roman"/>
          <w:sz w:val="24"/>
          <w:szCs w:val="24"/>
        </w:rPr>
        <w:t>которые подписываются Арендодателем и Арендатором.</w:t>
      </w:r>
    </w:p>
    <w:p w:rsidR="00D93A27" w:rsidRDefault="00D93A27" w:rsidP="00D93A27">
      <w:pPr>
        <w:shd w:val="clear" w:color="auto" w:fill="FFFFFF"/>
        <w:tabs>
          <w:tab w:val="left" w:pos="0"/>
        </w:tabs>
        <w:jc w:val="both"/>
        <w:rPr>
          <w:rFonts w:ascii="Times New Roman" w:hAnsi="Times New Roman"/>
          <w:spacing w:val="-1"/>
          <w:sz w:val="24"/>
          <w:szCs w:val="24"/>
        </w:rPr>
      </w:pPr>
      <w:r>
        <w:rPr>
          <w:rFonts w:ascii="Times New Roman" w:hAnsi="Times New Roman"/>
          <w:b/>
          <w:sz w:val="24"/>
          <w:szCs w:val="24"/>
        </w:rPr>
        <w:t>5.2.</w:t>
      </w:r>
      <w:r>
        <w:rPr>
          <w:rFonts w:ascii="Times New Roman" w:hAnsi="Times New Roman"/>
          <w:sz w:val="24"/>
          <w:szCs w:val="24"/>
        </w:rPr>
        <w:t xml:space="preserve"> Арендодатель вправе отказаться в одностороннем порядке от </w:t>
      </w:r>
      <w:r>
        <w:rPr>
          <w:rFonts w:ascii="Times New Roman" w:hAnsi="Times New Roman"/>
          <w:spacing w:val="-1"/>
          <w:sz w:val="24"/>
          <w:szCs w:val="24"/>
        </w:rPr>
        <w:t xml:space="preserve">Договора, заключенного на срок 5 и менее лет, предупредив об этом Арендатора за один месяц, в </w:t>
      </w:r>
      <w:r>
        <w:rPr>
          <w:rFonts w:ascii="Times New Roman" w:hAnsi="Times New Roman"/>
          <w:sz w:val="24"/>
          <w:szCs w:val="24"/>
        </w:rPr>
        <w:t>следующих</w:t>
      </w:r>
      <w:r>
        <w:rPr>
          <w:rFonts w:ascii="Times New Roman" w:hAnsi="Times New Roman"/>
          <w:spacing w:val="-1"/>
          <w:sz w:val="24"/>
          <w:szCs w:val="24"/>
        </w:rPr>
        <w:t xml:space="preserve"> случаях:</w:t>
      </w:r>
    </w:p>
    <w:p w:rsidR="00D93A27" w:rsidRDefault="00D93A27" w:rsidP="00D93A27">
      <w:pPr>
        <w:numPr>
          <w:ilvl w:val="0"/>
          <w:numId w:val="12"/>
        </w:numPr>
        <w:shd w:val="clear" w:color="auto" w:fill="FFFFFF"/>
        <w:tabs>
          <w:tab w:val="left" w:pos="-993"/>
        </w:tabs>
        <w:ind w:left="0" w:firstLine="0"/>
        <w:jc w:val="both"/>
        <w:rPr>
          <w:rFonts w:ascii="Times New Roman" w:hAnsi="Times New Roman"/>
          <w:sz w:val="24"/>
          <w:szCs w:val="24"/>
        </w:rPr>
      </w:pPr>
      <w:r>
        <w:rPr>
          <w:rFonts w:ascii="Times New Roman" w:hAnsi="Times New Roman"/>
          <w:sz w:val="24"/>
          <w:szCs w:val="24"/>
        </w:rPr>
        <w:t>указанных в п. 2 ст. 45, ст. 46 ЗК РФ;</w:t>
      </w:r>
    </w:p>
    <w:p w:rsidR="00D93A27" w:rsidRDefault="00D93A27" w:rsidP="00D93A27">
      <w:pPr>
        <w:numPr>
          <w:ilvl w:val="0"/>
          <w:numId w:val="12"/>
        </w:numPr>
        <w:shd w:val="clear" w:color="auto" w:fill="FFFFFF"/>
        <w:tabs>
          <w:tab w:val="left" w:pos="-993"/>
        </w:tabs>
        <w:ind w:left="0" w:firstLine="0"/>
        <w:jc w:val="both"/>
        <w:rPr>
          <w:rFonts w:ascii="Times New Roman" w:hAnsi="Times New Roman" w:cs="Times New Roman"/>
          <w:sz w:val="24"/>
          <w:szCs w:val="24"/>
        </w:rPr>
      </w:pPr>
      <w:r>
        <w:rPr>
          <w:rFonts w:ascii="Times New Roman" w:hAnsi="Times New Roman"/>
          <w:sz w:val="24"/>
          <w:szCs w:val="24"/>
        </w:rPr>
        <w:lastRenderedPageBreak/>
        <w:t xml:space="preserve">при использовании Участка (в целом или частично) не в соответствии с разрешенным использованием, определенным в п. 1.3. Договора, а также </w:t>
      </w:r>
      <w:r>
        <w:rPr>
          <w:rFonts w:ascii="Times New Roman" w:hAnsi="Times New Roman" w:cs="Times New Roman"/>
          <w:sz w:val="24"/>
          <w:szCs w:val="24"/>
        </w:rPr>
        <w:t>с грубым нарушением правил рационального использования земли</w:t>
      </w:r>
      <w:r>
        <w:rPr>
          <w:rFonts w:ascii="Times New Roman" w:hAnsi="Times New Roman"/>
          <w:sz w:val="24"/>
          <w:szCs w:val="24"/>
        </w:rPr>
        <w:t xml:space="preserve">; </w:t>
      </w:r>
    </w:p>
    <w:p w:rsidR="00D93A27" w:rsidRDefault="00D93A27" w:rsidP="00D93A27">
      <w:pPr>
        <w:numPr>
          <w:ilvl w:val="0"/>
          <w:numId w:val="12"/>
        </w:numPr>
        <w:shd w:val="clear" w:color="auto" w:fill="FFFFFF"/>
        <w:tabs>
          <w:tab w:val="left" w:pos="-993"/>
        </w:tabs>
        <w:ind w:left="0" w:firstLine="0"/>
        <w:jc w:val="both"/>
        <w:rPr>
          <w:rFonts w:ascii="Times New Roman" w:hAnsi="Times New Roman" w:cs="Times New Roman"/>
          <w:sz w:val="24"/>
          <w:szCs w:val="24"/>
        </w:rPr>
      </w:pPr>
      <w:r>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D93A27" w:rsidRDefault="00D93A27" w:rsidP="00D93A27">
      <w:pPr>
        <w:numPr>
          <w:ilvl w:val="0"/>
          <w:numId w:val="12"/>
        </w:numPr>
        <w:shd w:val="clear" w:color="auto" w:fill="FFFFFF"/>
        <w:tabs>
          <w:tab w:val="left" w:pos="-993"/>
        </w:tabs>
        <w:ind w:left="0" w:firstLine="0"/>
        <w:jc w:val="both"/>
        <w:rPr>
          <w:rFonts w:ascii="Times New Roman" w:hAnsi="Times New Roman"/>
          <w:sz w:val="24"/>
          <w:szCs w:val="24"/>
        </w:rPr>
      </w:pPr>
      <w:r>
        <w:rPr>
          <w:rFonts w:ascii="Times New Roman" w:hAnsi="Times New Roman"/>
          <w:sz w:val="24"/>
          <w:szCs w:val="24"/>
        </w:rPr>
        <w:t xml:space="preserve">при не </w:t>
      </w:r>
      <w:r>
        <w:rPr>
          <w:rFonts w:ascii="Times New Roman" w:hAnsi="Times New Roman" w:cs="Times New Roman"/>
          <w:sz w:val="24"/>
          <w:szCs w:val="24"/>
        </w:rPr>
        <w:t xml:space="preserve">соблюдении правил содержания защитных лесных насаждений, находящихся на Участке, в том числе </w:t>
      </w:r>
      <w:r>
        <w:rPr>
          <w:rFonts w:ascii="Times New Roman" w:hAnsi="Times New Roman"/>
          <w:sz w:val="24"/>
          <w:szCs w:val="24"/>
        </w:rPr>
        <w:t>в случае не соблюдения условий Договора;</w:t>
      </w:r>
    </w:p>
    <w:p w:rsidR="00D93A27" w:rsidRDefault="00D93A27" w:rsidP="00D93A27">
      <w:pPr>
        <w:numPr>
          <w:ilvl w:val="0"/>
          <w:numId w:val="12"/>
        </w:numPr>
        <w:shd w:val="clear" w:color="auto" w:fill="FFFFFF"/>
        <w:ind w:left="0" w:firstLine="0"/>
        <w:contextualSpacing/>
        <w:jc w:val="both"/>
        <w:rPr>
          <w:rFonts w:ascii="Times New Roman" w:hAnsi="Times New Roman" w:cs="Times New Roman"/>
          <w:spacing w:val="-4"/>
          <w:sz w:val="24"/>
          <w:szCs w:val="24"/>
        </w:rPr>
      </w:pPr>
      <w:r>
        <w:rPr>
          <w:rFonts w:ascii="Times New Roman" w:hAnsi="Times New Roman" w:cs="Times New Roman"/>
          <w:sz w:val="24"/>
          <w:szCs w:val="24"/>
        </w:rPr>
        <w:t>при однократном невнесении арендной платы по истечении сроков, установленных Договором;</w:t>
      </w:r>
    </w:p>
    <w:p w:rsidR="00D93A27" w:rsidRDefault="00D93A27" w:rsidP="00D93A27">
      <w:pPr>
        <w:numPr>
          <w:ilvl w:val="0"/>
          <w:numId w:val="12"/>
        </w:numPr>
        <w:shd w:val="clear" w:color="auto" w:fill="FFFFFF"/>
        <w:ind w:left="0" w:firstLine="0"/>
        <w:contextualSpacing/>
        <w:jc w:val="both"/>
        <w:rPr>
          <w:rFonts w:ascii="Times New Roman" w:hAnsi="Times New Roman" w:cs="Times New Roman"/>
          <w:spacing w:val="-4"/>
          <w:sz w:val="24"/>
          <w:szCs w:val="24"/>
        </w:rPr>
      </w:pPr>
      <w:r>
        <w:rPr>
          <w:rFonts w:ascii="Times New Roman" w:hAnsi="Times New Roman" w:cs="Times New Roman"/>
          <w:sz w:val="24"/>
          <w:szCs w:val="24"/>
        </w:rPr>
        <w:t>при принятии Правительством Российской Федерации решения, в результате которого исполнение Договора для его Сторон становится невозможным и Договор прекращает свое действие.</w:t>
      </w:r>
    </w:p>
    <w:p w:rsidR="00D93A27" w:rsidRDefault="00D93A27" w:rsidP="00D93A27">
      <w:pPr>
        <w:shd w:val="clear" w:color="auto" w:fill="FFFFFF"/>
        <w:tabs>
          <w:tab w:val="left" w:pos="0"/>
        </w:tabs>
        <w:jc w:val="both"/>
        <w:rPr>
          <w:rFonts w:ascii="Times New Roman" w:hAnsi="Times New Roman"/>
          <w:spacing w:val="-1"/>
          <w:sz w:val="24"/>
          <w:szCs w:val="24"/>
        </w:rPr>
      </w:pPr>
      <w:r>
        <w:rPr>
          <w:rFonts w:ascii="Times New Roman" w:hAnsi="Times New Roman"/>
          <w:b/>
          <w:spacing w:val="-1"/>
          <w:sz w:val="24"/>
          <w:szCs w:val="24"/>
        </w:rPr>
        <w:t>5.3.</w:t>
      </w:r>
      <w:r>
        <w:rPr>
          <w:rFonts w:ascii="Times New Roman" w:hAnsi="Times New Roman"/>
          <w:spacing w:val="-1"/>
          <w:sz w:val="24"/>
          <w:szCs w:val="24"/>
        </w:rPr>
        <w:t xml:space="preserve"> </w:t>
      </w:r>
      <w:r>
        <w:rPr>
          <w:rFonts w:ascii="Times New Roman" w:hAnsi="Times New Roman"/>
          <w:sz w:val="24"/>
          <w:szCs w:val="24"/>
        </w:rPr>
        <w:t>Арендодатель вправе р</w:t>
      </w:r>
      <w:r>
        <w:rPr>
          <w:rFonts w:ascii="Times New Roman" w:hAnsi="Times New Roman"/>
          <w:spacing w:val="-1"/>
          <w:sz w:val="24"/>
          <w:szCs w:val="24"/>
        </w:rPr>
        <w:t xml:space="preserve">асторгнуть Договор аренды в судебном порядке в </w:t>
      </w:r>
      <w:r>
        <w:rPr>
          <w:rFonts w:ascii="Times New Roman" w:hAnsi="Times New Roman"/>
          <w:sz w:val="24"/>
          <w:szCs w:val="24"/>
        </w:rPr>
        <w:t>следующих</w:t>
      </w:r>
      <w:r>
        <w:rPr>
          <w:rFonts w:ascii="Times New Roman" w:hAnsi="Times New Roman"/>
          <w:spacing w:val="-1"/>
          <w:sz w:val="24"/>
          <w:szCs w:val="24"/>
        </w:rPr>
        <w:t xml:space="preserve"> случаях:</w:t>
      </w:r>
    </w:p>
    <w:p w:rsidR="00D93A27" w:rsidRDefault="00D93A27" w:rsidP="00D93A27">
      <w:pPr>
        <w:numPr>
          <w:ilvl w:val="0"/>
          <w:numId w:val="12"/>
        </w:numPr>
        <w:shd w:val="clear" w:color="auto" w:fill="FFFFFF"/>
        <w:tabs>
          <w:tab w:val="left" w:pos="-993"/>
        </w:tabs>
        <w:ind w:left="0" w:firstLine="0"/>
        <w:jc w:val="both"/>
        <w:rPr>
          <w:rFonts w:ascii="Times New Roman" w:hAnsi="Times New Roman"/>
          <w:sz w:val="24"/>
          <w:szCs w:val="24"/>
        </w:rPr>
      </w:pPr>
      <w:r>
        <w:rPr>
          <w:rFonts w:ascii="Times New Roman" w:hAnsi="Times New Roman"/>
          <w:sz w:val="24"/>
          <w:szCs w:val="24"/>
        </w:rPr>
        <w:t>указанных в п. 2 ст. 45, ст. 46 ЗК РФ;</w:t>
      </w:r>
    </w:p>
    <w:p w:rsidR="00D93A27" w:rsidRDefault="00D93A27" w:rsidP="00D93A27">
      <w:pPr>
        <w:numPr>
          <w:ilvl w:val="0"/>
          <w:numId w:val="12"/>
        </w:numPr>
        <w:shd w:val="clear" w:color="auto" w:fill="FFFFFF"/>
        <w:tabs>
          <w:tab w:val="left" w:pos="-993"/>
        </w:tabs>
        <w:ind w:left="0" w:firstLine="0"/>
        <w:jc w:val="both"/>
        <w:rPr>
          <w:rFonts w:ascii="Times New Roman" w:hAnsi="Times New Roman" w:cs="Times New Roman"/>
          <w:sz w:val="24"/>
          <w:szCs w:val="24"/>
        </w:rPr>
      </w:pPr>
      <w:r>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Договора, а также </w:t>
      </w:r>
      <w:r>
        <w:rPr>
          <w:rFonts w:ascii="Times New Roman" w:hAnsi="Times New Roman" w:cs="Times New Roman"/>
          <w:sz w:val="24"/>
          <w:szCs w:val="24"/>
        </w:rPr>
        <w:t>с грубым нарушением правил рационального использования земли</w:t>
      </w:r>
      <w:r>
        <w:rPr>
          <w:rFonts w:ascii="Times New Roman" w:hAnsi="Times New Roman"/>
          <w:sz w:val="24"/>
          <w:szCs w:val="24"/>
        </w:rPr>
        <w:t xml:space="preserve">; </w:t>
      </w:r>
    </w:p>
    <w:p w:rsidR="00D93A27" w:rsidRDefault="00D93A27" w:rsidP="00D93A27">
      <w:pPr>
        <w:numPr>
          <w:ilvl w:val="0"/>
          <w:numId w:val="12"/>
        </w:numPr>
        <w:shd w:val="clear" w:color="auto" w:fill="FFFFFF"/>
        <w:tabs>
          <w:tab w:val="left" w:pos="-993"/>
        </w:tabs>
        <w:ind w:left="0" w:firstLine="0"/>
        <w:jc w:val="both"/>
        <w:rPr>
          <w:rFonts w:ascii="Times New Roman" w:hAnsi="Times New Roman" w:cs="Times New Roman"/>
          <w:sz w:val="24"/>
          <w:szCs w:val="24"/>
        </w:rPr>
      </w:pPr>
      <w:r>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 при заключении Договора на срок пять и менее лет;</w:t>
      </w:r>
    </w:p>
    <w:p w:rsidR="00D93A27" w:rsidRDefault="00D93A27" w:rsidP="00D93A27">
      <w:pPr>
        <w:numPr>
          <w:ilvl w:val="0"/>
          <w:numId w:val="12"/>
        </w:numPr>
        <w:shd w:val="clear" w:color="auto" w:fill="FFFFFF"/>
        <w:tabs>
          <w:tab w:val="left" w:pos="-993"/>
        </w:tabs>
        <w:ind w:left="0" w:firstLine="0"/>
        <w:jc w:val="both"/>
        <w:rPr>
          <w:rFonts w:ascii="Times New Roman" w:hAnsi="Times New Roman"/>
          <w:sz w:val="24"/>
          <w:szCs w:val="24"/>
        </w:rPr>
      </w:pPr>
      <w:r>
        <w:rPr>
          <w:rFonts w:ascii="Times New Roman" w:hAnsi="Times New Roman"/>
          <w:sz w:val="24"/>
          <w:szCs w:val="24"/>
        </w:rPr>
        <w:t xml:space="preserve">при не </w:t>
      </w:r>
      <w:r>
        <w:rPr>
          <w:rFonts w:ascii="Times New Roman" w:hAnsi="Times New Roman" w:cs="Times New Roman"/>
          <w:sz w:val="24"/>
          <w:szCs w:val="24"/>
        </w:rPr>
        <w:t xml:space="preserve">соблюдении правил содержания защитных лесных насаждений, находящихся на Участке, в том числе </w:t>
      </w:r>
      <w:r>
        <w:rPr>
          <w:rFonts w:ascii="Times New Roman" w:hAnsi="Times New Roman"/>
          <w:sz w:val="24"/>
          <w:szCs w:val="24"/>
        </w:rPr>
        <w:t>в случае не соблюдения условий Договора;</w:t>
      </w:r>
    </w:p>
    <w:p w:rsidR="00D93A27" w:rsidRDefault="00D93A27" w:rsidP="00D93A27">
      <w:pPr>
        <w:numPr>
          <w:ilvl w:val="0"/>
          <w:numId w:val="12"/>
        </w:numPr>
        <w:shd w:val="clear" w:color="auto" w:fill="FFFFFF"/>
        <w:ind w:left="0" w:firstLine="0"/>
        <w:contextualSpacing/>
        <w:jc w:val="both"/>
        <w:rPr>
          <w:rFonts w:ascii="Times New Roman" w:hAnsi="Times New Roman" w:cs="Times New Roman"/>
          <w:spacing w:val="-4"/>
          <w:sz w:val="24"/>
          <w:szCs w:val="24"/>
        </w:rPr>
      </w:pPr>
      <w:r>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Pr>
          <w:rFonts w:ascii="Times New Roman" w:hAnsi="Times New Roman" w:cs="Times New Roman"/>
          <w:spacing w:val="-1"/>
          <w:sz w:val="24"/>
          <w:szCs w:val="24"/>
        </w:rPr>
        <w:t>.</w:t>
      </w:r>
    </w:p>
    <w:p w:rsidR="00D93A27" w:rsidRDefault="00D93A27" w:rsidP="00D93A27">
      <w:pPr>
        <w:shd w:val="clear" w:color="auto" w:fill="FFFFFF"/>
        <w:tabs>
          <w:tab w:val="left" w:pos="0"/>
        </w:tabs>
        <w:jc w:val="both"/>
        <w:rPr>
          <w:rFonts w:ascii="Times New Roman" w:hAnsi="Times New Roman"/>
          <w:sz w:val="24"/>
          <w:szCs w:val="24"/>
        </w:rPr>
      </w:pPr>
      <w:r>
        <w:rPr>
          <w:rFonts w:ascii="Times New Roman" w:hAnsi="Times New Roman"/>
          <w:b/>
          <w:bCs/>
          <w:spacing w:val="-2"/>
          <w:sz w:val="24"/>
          <w:szCs w:val="24"/>
        </w:rPr>
        <w:t>5.4.</w:t>
      </w:r>
      <w:r>
        <w:rPr>
          <w:rFonts w:ascii="Times New Roman" w:hAnsi="Times New Roman"/>
          <w:sz w:val="24"/>
          <w:szCs w:val="24"/>
        </w:rPr>
        <w:t xml:space="preserve"> Прекращение действия Договора не освобождает Арендатора от необходимости погашения задолженности по арендной плате и выплаты неустойки. </w:t>
      </w:r>
    </w:p>
    <w:p w:rsidR="00D93A27" w:rsidRDefault="00D93A27" w:rsidP="00D93A27">
      <w:pPr>
        <w:shd w:val="clear" w:color="auto" w:fill="FFFFFF"/>
        <w:tabs>
          <w:tab w:val="left" w:pos="0"/>
        </w:tabs>
        <w:ind w:left="57" w:right="57" w:firstLine="360"/>
        <w:jc w:val="both"/>
        <w:rPr>
          <w:rFonts w:ascii="Times New Roman" w:hAnsi="Times New Roman"/>
          <w:sz w:val="24"/>
          <w:szCs w:val="24"/>
        </w:rPr>
      </w:pPr>
    </w:p>
    <w:p w:rsidR="00D93A27" w:rsidRDefault="00D93A27" w:rsidP="00D93A27">
      <w:pPr>
        <w:ind w:firstLine="709"/>
        <w:jc w:val="center"/>
        <w:rPr>
          <w:rFonts w:ascii="Times New Roman" w:eastAsiaTheme="minorHAnsi" w:hAnsi="Times New Roman" w:cs="Times New Roman"/>
          <w:b/>
          <w:sz w:val="24"/>
          <w:szCs w:val="24"/>
          <w:lang w:eastAsia="en-US"/>
        </w:rPr>
      </w:pPr>
      <w:r>
        <w:rPr>
          <w:rFonts w:ascii="Times New Roman" w:hAnsi="Times New Roman" w:cs="Times New Roman"/>
          <w:b/>
          <w:sz w:val="24"/>
          <w:szCs w:val="24"/>
        </w:rPr>
        <w:t>6. ФОРС-МАЖОРНЫЕ ОБСТОЯТЕЛЬСТВА</w:t>
      </w:r>
    </w:p>
    <w:p w:rsidR="00D93A27" w:rsidRDefault="00D93A27" w:rsidP="00D93A27">
      <w:pPr>
        <w:shd w:val="clear" w:color="auto" w:fill="FFFFFF"/>
        <w:jc w:val="both"/>
        <w:rPr>
          <w:rFonts w:ascii="Times New Roman" w:hAnsi="Times New Roman" w:cs="Times New Roman"/>
          <w:sz w:val="24"/>
          <w:szCs w:val="24"/>
        </w:rPr>
      </w:pPr>
      <w:r>
        <w:rPr>
          <w:rFonts w:ascii="Times New Roman" w:hAnsi="Times New Roman" w:cs="Times New Roman"/>
          <w:sz w:val="24"/>
          <w:szCs w:val="24"/>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D93A27" w:rsidRDefault="00D93A27" w:rsidP="00D93A27">
      <w:pPr>
        <w:pStyle w:val="ad"/>
        <w:widowControl/>
        <w:numPr>
          <w:ilvl w:val="0"/>
          <w:numId w:val="9"/>
        </w:numPr>
        <w:suppressAutoHyphens/>
        <w:autoSpaceDE/>
        <w:adjustRightInd/>
        <w:spacing w:after="0"/>
        <w:rPr>
          <w:rFonts w:ascii="Times New Roman" w:hAnsi="Times New Roman" w:cs="Times New Roman"/>
          <w:b/>
          <w:bCs/>
          <w:spacing w:val="-3"/>
          <w:sz w:val="24"/>
          <w:szCs w:val="24"/>
        </w:rPr>
      </w:pPr>
      <w:r>
        <w:rPr>
          <w:rFonts w:ascii="Times New Roman" w:hAnsi="Times New Roman" w:cs="Times New Roman"/>
          <w:b/>
          <w:bCs/>
          <w:spacing w:val="-3"/>
          <w:sz w:val="24"/>
          <w:szCs w:val="24"/>
        </w:rPr>
        <w:t>ДОПОЛНИТЕЛЬНЫЕ УСЛОВИЯ ДОГОВОРА</w:t>
      </w:r>
    </w:p>
    <w:p w:rsidR="00D93A27" w:rsidRDefault="00D93A27" w:rsidP="00D93A27">
      <w:pPr>
        <w:pStyle w:val="ad"/>
        <w:widowControl/>
        <w:suppressAutoHyphens/>
        <w:autoSpaceDE/>
        <w:adjustRightInd/>
        <w:spacing w:after="0"/>
        <w:ind w:left="1743"/>
        <w:rPr>
          <w:rFonts w:ascii="Times New Roman" w:hAnsi="Times New Roman" w:cs="Times New Roman"/>
          <w:b/>
          <w:bCs/>
          <w:spacing w:val="-3"/>
          <w:sz w:val="24"/>
          <w:szCs w:val="24"/>
        </w:rPr>
      </w:pPr>
    </w:p>
    <w:p w:rsidR="00D93A27" w:rsidRDefault="00D93A27" w:rsidP="00D93A27">
      <w:pPr>
        <w:ind w:right="57"/>
        <w:jc w:val="both"/>
        <w:rPr>
          <w:rFonts w:ascii="Times New Roman" w:hAnsi="Times New Roman"/>
          <w:sz w:val="24"/>
          <w:szCs w:val="24"/>
        </w:rPr>
      </w:pPr>
      <w:r>
        <w:rPr>
          <w:rFonts w:ascii="Times New Roman" w:hAnsi="Times New Roman"/>
          <w:b/>
          <w:bCs/>
          <w:sz w:val="24"/>
          <w:szCs w:val="24"/>
        </w:rPr>
        <w:t>7.1.</w:t>
      </w:r>
      <w:r>
        <w:rPr>
          <w:rFonts w:ascii="Times New Roman" w:hAnsi="Times New Roman"/>
          <w:sz w:val="24"/>
          <w:szCs w:val="24"/>
        </w:rPr>
        <w:t xml:space="preserve"> Кроме внесения арендной платы согласно п. 2.4. Договора Арендатор обязуется:</w:t>
      </w:r>
    </w:p>
    <w:p w:rsidR="00D93A27" w:rsidRDefault="00D93A27" w:rsidP="00D93A27">
      <w:pPr>
        <w:ind w:right="57"/>
        <w:jc w:val="both"/>
        <w:rPr>
          <w:rFonts w:ascii="Times New Roman" w:hAnsi="Times New Roman"/>
          <w:sz w:val="24"/>
          <w:szCs w:val="24"/>
        </w:rPr>
      </w:pPr>
      <w:r>
        <w:rPr>
          <w:rFonts w:ascii="Times New Roman" w:hAnsi="Times New Roman"/>
          <w:b/>
          <w:sz w:val="24"/>
          <w:szCs w:val="24"/>
        </w:rPr>
        <w:t>7.1.1.</w:t>
      </w:r>
      <w:r>
        <w:rPr>
          <w:rFonts w:ascii="Times New Roman" w:hAnsi="Times New Roman"/>
          <w:sz w:val="24"/>
          <w:szCs w:val="24"/>
        </w:rPr>
        <w:t xml:space="preserve"> _________________________________________________________________</w:t>
      </w:r>
    </w:p>
    <w:p w:rsidR="00D93A27" w:rsidRDefault="00D93A27" w:rsidP="00D93A27">
      <w:pPr>
        <w:ind w:right="57"/>
        <w:jc w:val="both"/>
        <w:rPr>
          <w:rFonts w:ascii="Times New Roman" w:hAnsi="Times New Roman"/>
          <w:sz w:val="24"/>
          <w:szCs w:val="24"/>
        </w:rPr>
      </w:pPr>
      <w:r>
        <w:rPr>
          <w:rFonts w:ascii="Times New Roman" w:hAnsi="Times New Roman"/>
          <w:b/>
          <w:sz w:val="24"/>
          <w:szCs w:val="24"/>
        </w:rPr>
        <w:t>7.1.2.</w:t>
      </w:r>
      <w:r>
        <w:rPr>
          <w:rFonts w:ascii="Times New Roman" w:hAnsi="Times New Roman"/>
          <w:sz w:val="24"/>
          <w:szCs w:val="24"/>
        </w:rPr>
        <w:t xml:space="preserve"> _________________________________________________________________</w:t>
      </w:r>
    </w:p>
    <w:p w:rsidR="00D93A27" w:rsidRDefault="00D93A27" w:rsidP="00D93A27">
      <w:pPr>
        <w:jc w:val="both"/>
        <w:rPr>
          <w:rFonts w:ascii="Times New Roman" w:hAnsi="Times New Roman" w:cs="Times New Roman"/>
          <w:sz w:val="24"/>
          <w:szCs w:val="24"/>
        </w:rPr>
      </w:pPr>
      <w:r>
        <w:rPr>
          <w:rFonts w:ascii="Times New Roman" w:hAnsi="Times New Roman" w:cs="Times New Roman"/>
          <w:b/>
          <w:sz w:val="24"/>
          <w:szCs w:val="24"/>
        </w:rPr>
        <w:t>7.2.</w:t>
      </w:r>
      <w:r>
        <w:rPr>
          <w:rFonts w:ascii="Times New Roman" w:hAnsi="Times New Roman" w:cs="Times New Roman"/>
          <w:sz w:val="24"/>
          <w:szCs w:val="24"/>
        </w:rPr>
        <w:t xml:space="preserve"> Реорганизация Сторон, а также перемена собственника Участка не являются основанием для одностороннего расторжения и переоформления Договора.</w:t>
      </w:r>
    </w:p>
    <w:p w:rsidR="00D93A27" w:rsidRDefault="00D93A27" w:rsidP="00D93A27">
      <w:pPr>
        <w:jc w:val="both"/>
        <w:rPr>
          <w:rFonts w:ascii="Times New Roman" w:hAnsi="Times New Roman" w:cs="Times New Roman"/>
          <w:sz w:val="24"/>
          <w:szCs w:val="24"/>
        </w:rPr>
      </w:pPr>
      <w:r>
        <w:rPr>
          <w:rFonts w:ascii="Times New Roman" w:hAnsi="Times New Roman" w:cs="Times New Roman"/>
          <w:b/>
          <w:sz w:val="24"/>
          <w:szCs w:val="24"/>
        </w:rPr>
        <w:t>7.3.</w:t>
      </w:r>
      <w:r>
        <w:rPr>
          <w:rFonts w:ascii="Times New Roman" w:hAnsi="Times New Roman" w:cs="Times New Roman"/>
          <w:sz w:val="24"/>
          <w:szCs w:val="24"/>
        </w:rPr>
        <w:t xml:space="preserve">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уполномочены на это.</w:t>
      </w:r>
    </w:p>
    <w:p w:rsidR="00D93A27" w:rsidRDefault="00D93A27" w:rsidP="00D93A27">
      <w:pPr>
        <w:jc w:val="both"/>
        <w:rPr>
          <w:rFonts w:ascii="Times New Roman" w:hAnsi="Times New Roman" w:cs="Times New Roman"/>
          <w:sz w:val="24"/>
          <w:szCs w:val="24"/>
        </w:rPr>
      </w:pPr>
      <w:r>
        <w:rPr>
          <w:rFonts w:ascii="Times New Roman" w:hAnsi="Times New Roman" w:cs="Times New Roman"/>
          <w:b/>
          <w:sz w:val="24"/>
          <w:szCs w:val="24"/>
        </w:rPr>
        <w:lastRenderedPageBreak/>
        <w:t>7.4.</w:t>
      </w:r>
      <w:r>
        <w:rPr>
          <w:rFonts w:ascii="Times New Roman" w:hAnsi="Times New Roman" w:cs="Times New Roman"/>
          <w:sz w:val="24"/>
          <w:szCs w:val="24"/>
        </w:rPr>
        <w:t xml:space="preserve"> Взаимоотношения сторон, не урегулированные Договором, регламентируются действующим законодательством Российской Федерации.</w:t>
      </w:r>
    </w:p>
    <w:p w:rsidR="00D93A27" w:rsidRDefault="00D93A27" w:rsidP="00D93A27">
      <w:pPr>
        <w:jc w:val="both"/>
        <w:rPr>
          <w:rFonts w:ascii="Times New Roman" w:hAnsi="Times New Roman" w:cs="Times New Roman"/>
          <w:sz w:val="24"/>
          <w:szCs w:val="24"/>
        </w:rPr>
      </w:pPr>
      <w:r>
        <w:rPr>
          <w:rFonts w:ascii="Times New Roman" w:hAnsi="Times New Roman" w:cs="Times New Roman"/>
          <w:b/>
          <w:sz w:val="24"/>
          <w:szCs w:val="24"/>
        </w:rPr>
        <w:t>7.5.</w:t>
      </w:r>
      <w:r>
        <w:rPr>
          <w:rFonts w:ascii="Times New Roman" w:hAnsi="Times New Roman" w:cs="Times New Roman"/>
          <w:sz w:val="24"/>
          <w:szCs w:val="24"/>
        </w:rPr>
        <w:t xml:space="preserve"> Споры, возникающие из Договора и в связи с ним, подлежат рассмотрению в судебном порядке по месту нахождения Арендодателя. </w:t>
      </w:r>
    </w:p>
    <w:p w:rsidR="00D93A27" w:rsidRDefault="00D93A27" w:rsidP="00D93A27">
      <w:pPr>
        <w:pStyle w:val="ad"/>
        <w:widowControl/>
        <w:suppressAutoHyphens/>
        <w:autoSpaceDE/>
        <w:adjustRightInd/>
        <w:spacing w:after="0"/>
        <w:jc w:val="center"/>
        <w:rPr>
          <w:rFonts w:ascii="Times New Roman" w:hAnsi="Times New Roman" w:cs="Times New Roman"/>
          <w:b/>
          <w:bCs/>
          <w:spacing w:val="-3"/>
          <w:sz w:val="24"/>
          <w:szCs w:val="24"/>
        </w:rPr>
      </w:pPr>
    </w:p>
    <w:p w:rsidR="00D93A27" w:rsidRDefault="00D93A27" w:rsidP="00D93A27">
      <w:pPr>
        <w:pStyle w:val="ad"/>
        <w:widowControl/>
        <w:suppressAutoHyphens/>
        <w:autoSpaceDE/>
        <w:adjustRightInd/>
        <w:spacing w:after="0"/>
        <w:ind w:left="2149"/>
        <w:rPr>
          <w:rFonts w:ascii="Times New Roman" w:hAnsi="Times New Roman" w:cs="Times New Roman"/>
          <w:b/>
          <w:bCs/>
          <w:spacing w:val="-3"/>
          <w:sz w:val="24"/>
          <w:szCs w:val="24"/>
        </w:rPr>
      </w:pPr>
      <w:r>
        <w:rPr>
          <w:rFonts w:ascii="Times New Roman" w:hAnsi="Times New Roman" w:cs="Times New Roman"/>
          <w:b/>
          <w:bCs/>
          <w:spacing w:val="-3"/>
          <w:sz w:val="24"/>
          <w:szCs w:val="24"/>
        </w:rPr>
        <w:t>8. ЗАКЛЮЧИТЕЛЬНЫЕ ПОЛОЖЕНИЯ</w:t>
      </w:r>
    </w:p>
    <w:p w:rsidR="00D93A27" w:rsidRDefault="00D93A27" w:rsidP="00D93A27">
      <w:pPr>
        <w:pStyle w:val="ad"/>
        <w:widowControl/>
        <w:suppressAutoHyphens/>
        <w:autoSpaceDE/>
        <w:adjustRightInd/>
        <w:spacing w:after="0"/>
        <w:jc w:val="center"/>
        <w:rPr>
          <w:rFonts w:ascii="Times New Roman" w:hAnsi="Times New Roman" w:cs="Times New Roman"/>
          <w:b/>
          <w:bCs/>
          <w:spacing w:val="-3"/>
          <w:sz w:val="24"/>
          <w:szCs w:val="24"/>
        </w:rPr>
      </w:pPr>
    </w:p>
    <w:p w:rsidR="00D93A27" w:rsidRDefault="00D93A27" w:rsidP="00D93A27">
      <w:pPr>
        <w:pStyle w:val="ad"/>
        <w:widowControl/>
        <w:suppressAutoHyphens/>
        <w:autoSpaceDE/>
        <w:adjustRightInd/>
        <w:spacing w:after="0"/>
        <w:ind w:left="1429"/>
        <w:rPr>
          <w:rFonts w:ascii="Times New Roman" w:hAnsi="Times New Roman" w:cs="Times New Roman"/>
          <w:b/>
          <w:bCs/>
          <w:spacing w:val="-3"/>
          <w:sz w:val="24"/>
          <w:szCs w:val="24"/>
        </w:rPr>
      </w:pPr>
    </w:p>
    <w:p w:rsidR="00D93A27" w:rsidRDefault="00D93A27" w:rsidP="00D93A27">
      <w:pPr>
        <w:shd w:val="clear" w:color="auto" w:fill="FFFFFF"/>
        <w:tabs>
          <w:tab w:val="left" w:pos="629"/>
          <w:tab w:val="left" w:leader="underscore" w:pos="4934"/>
        </w:tabs>
        <w:ind w:right="57"/>
        <w:jc w:val="both"/>
        <w:rPr>
          <w:rFonts w:ascii="Times New Roman" w:hAnsi="Times New Roman"/>
          <w:spacing w:val="-1"/>
          <w:sz w:val="24"/>
          <w:szCs w:val="24"/>
        </w:rPr>
      </w:pPr>
      <w:r>
        <w:rPr>
          <w:rFonts w:ascii="Times New Roman" w:hAnsi="Times New Roman"/>
          <w:sz w:val="24"/>
          <w:szCs w:val="24"/>
        </w:rPr>
        <w:t xml:space="preserve">Договор составлен в 3-х экземплярах (1 экземпляр </w:t>
      </w:r>
      <w:r>
        <w:rPr>
          <w:rFonts w:ascii="Times New Roman" w:hAnsi="Times New Roman"/>
          <w:spacing w:val="-1"/>
          <w:sz w:val="24"/>
          <w:szCs w:val="24"/>
        </w:rPr>
        <w:t>Арендодателю</w:t>
      </w:r>
      <w:r>
        <w:rPr>
          <w:rFonts w:ascii="Times New Roman" w:hAnsi="Times New Roman"/>
          <w:sz w:val="24"/>
          <w:szCs w:val="24"/>
        </w:rPr>
        <w:t>, 1 экземпляр Арендатору, 1 экземпляр органу, осуществляющему государственный кадастровый учет и государственную регистрацию прав),</w:t>
      </w:r>
      <w:r>
        <w:rPr>
          <w:rFonts w:ascii="Times New Roman" w:hAnsi="Times New Roman"/>
          <w:spacing w:val="-8"/>
          <w:sz w:val="24"/>
          <w:szCs w:val="24"/>
        </w:rPr>
        <w:t xml:space="preserve"> </w:t>
      </w:r>
      <w:r>
        <w:rPr>
          <w:rFonts w:ascii="Times New Roman" w:hAnsi="Times New Roman"/>
          <w:spacing w:val="-1"/>
          <w:sz w:val="24"/>
          <w:szCs w:val="24"/>
        </w:rPr>
        <w:t>имеющих равную юридическую силу.</w:t>
      </w:r>
    </w:p>
    <w:p w:rsidR="00D93A27" w:rsidRDefault="00D93A27" w:rsidP="00D93A27">
      <w:pPr>
        <w:shd w:val="clear" w:color="auto" w:fill="FFFFFF"/>
        <w:tabs>
          <w:tab w:val="left" w:pos="0"/>
        </w:tabs>
        <w:ind w:left="34" w:right="19" w:firstLine="392"/>
        <w:jc w:val="both"/>
        <w:rPr>
          <w:rFonts w:ascii="Times New Roman" w:hAnsi="Times New Roman" w:cs="Times New Roman"/>
          <w:sz w:val="24"/>
          <w:szCs w:val="24"/>
        </w:rPr>
      </w:pPr>
    </w:p>
    <w:p w:rsidR="00D93A27" w:rsidRDefault="00D93A27" w:rsidP="00D93A27">
      <w:pPr>
        <w:ind w:left="1789"/>
        <w:jc w:val="center"/>
        <w:rPr>
          <w:rFonts w:ascii="Times New Roman" w:hAnsi="Times New Roman"/>
          <w:b/>
          <w:sz w:val="24"/>
          <w:szCs w:val="24"/>
        </w:rPr>
      </w:pPr>
      <w:r>
        <w:rPr>
          <w:rFonts w:ascii="Times New Roman" w:hAnsi="Times New Roman"/>
          <w:b/>
          <w:sz w:val="24"/>
          <w:szCs w:val="24"/>
        </w:rPr>
        <w:t>ЮРИДИЧЕСКИЕ АДРЕСА СТОРОН:</w:t>
      </w:r>
    </w:p>
    <w:p w:rsidR="00D93A27" w:rsidRDefault="00D93A27" w:rsidP="00D93A27">
      <w:pPr>
        <w:ind w:left="1789"/>
        <w:jc w:val="center"/>
        <w:rPr>
          <w:rFonts w:ascii="Times New Roman" w:hAnsi="Times New Roman"/>
          <w:b/>
          <w:sz w:val="24"/>
          <w:szCs w:val="24"/>
        </w:rPr>
      </w:pPr>
    </w:p>
    <w:p w:rsidR="00D93A27" w:rsidRDefault="00D93A27" w:rsidP="00D93A27">
      <w:pPr>
        <w:ind w:left="57" w:right="57" w:firstLine="360"/>
        <w:jc w:val="both"/>
        <w:rPr>
          <w:rFonts w:ascii="Times New Roman" w:hAnsi="Times New Roman" w:cs="Times New Roman"/>
          <w:spacing w:val="-4"/>
          <w:sz w:val="24"/>
          <w:szCs w:val="24"/>
        </w:rPr>
      </w:pPr>
      <w:r>
        <w:rPr>
          <w:rFonts w:ascii="Times New Roman" w:hAnsi="Times New Roman" w:cs="Times New Roman"/>
          <w:b/>
          <w:sz w:val="24"/>
          <w:szCs w:val="24"/>
        </w:rPr>
        <w:t xml:space="preserve">Арендодатель: пл. Ленина, 12,  г. Воронеж, 394006,  тел. (473) 212-73-89,212-27-65, факс 277-93-00, </w:t>
      </w:r>
      <w:r>
        <w:rPr>
          <w:rFonts w:ascii="Times New Roman" w:hAnsi="Times New Roman" w:cs="Times New Roman"/>
          <w:b/>
          <w:sz w:val="24"/>
          <w:szCs w:val="24"/>
          <w:lang w:val="en-US"/>
        </w:rPr>
        <w:t>e</w:t>
      </w:r>
      <w:r>
        <w:rPr>
          <w:rFonts w:ascii="Times New Roman" w:hAnsi="Times New Roman" w:cs="Times New Roman"/>
          <w:b/>
          <w:sz w:val="24"/>
          <w:szCs w:val="24"/>
        </w:rPr>
        <w:t>-</w:t>
      </w:r>
      <w:r>
        <w:rPr>
          <w:rFonts w:ascii="Times New Roman" w:hAnsi="Times New Roman" w:cs="Times New Roman"/>
          <w:b/>
          <w:sz w:val="24"/>
          <w:szCs w:val="24"/>
          <w:lang w:val="en-US"/>
        </w:rPr>
        <w:t>mail</w:t>
      </w:r>
      <w:r>
        <w:rPr>
          <w:rFonts w:ascii="Times New Roman" w:hAnsi="Times New Roman" w:cs="Times New Roman"/>
          <w:b/>
          <w:sz w:val="24"/>
          <w:szCs w:val="24"/>
        </w:rPr>
        <w:t xml:space="preserve">: </w:t>
      </w:r>
      <w:r>
        <w:rPr>
          <w:rFonts w:ascii="Times New Roman" w:hAnsi="Times New Roman" w:cs="Times New Roman"/>
          <w:b/>
          <w:sz w:val="24"/>
          <w:szCs w:val="24"/>
          <w:lang w:val="en-US"/>
        </w:rPr>
        <w:t>dizo</w:t>
      </w:r>
      <w:r>
        <w:rPr>
          <w:rFonts w:ascii="Times New Roman" w:hAnsi="Times New Roman" w:cs="Times New Roman"/>
          <w:b/>
          <w:sz w:val="24"/>
          <w:szCs w:val="24"/>
        </w:rPr>
        <w:t>@</w:t>
      </w:r>
      <w:r>
        <w:rPr>
          <w:rFonts w:ascii="Times New Roman" w:hAnsi="Times New Roman" w:cs="Times New Roman"/>
          <w:b/>
          <w:sz w:val="24"/>
          <w:szCs w:val="24"/>
          <w:lang w:val="en-US"/>
        </w:rPr>
        <w:t>govvrn</w:t>
      </w:r>
      <w:r>
        <w:rPr>
          <w:rFonts w:ascii="Times New Roman" w:hAnsi="Times New Roman" w:cs="Times New Roman"/>
          <w:b/>
          <w:sz w:val="24"/>
          <w:szCs w:val="24"/>
        </w:rPr>
        <w:t>.</w:t>
      </w:r>
      <w:r>
        <w:rPr>
          <w:rFonts w:ascii="Times New Roman" w:hAnsi="Times New Roman" w:cs="Times New Roman"/>
          <w:b/>
          <w:sz w:val="24"/>
          <w:szCs w:val="24"/>
          <w:lang w:val="en-US"/>
        </w:rPr>
        <w:t>ru</w:t>
      </w:r>
    </w:p>
    <w:p w:rsidR="00D93A27" w:rsidRDefault="00D93A27" w:rsidP="00D93A27">
      <w:pPr>
        <w:ind w:left="57" w:right="57" w:firstLine="360"/>
        <w:jc w:val="both"/>
        <w:rPr>
          <w:rFonts w:ascii="Times New Roman" w:hAnsi="Times New Roman"/>
          <w:sz w:val="24"/>
          <w:szCs w:val="24"/>
          <w:lang w:val="en-US"/>
        </w:rPr>
      </w:pPr>
      <w:r>
        <w:rPr>
          <w:rFonts w:ascii="Times New Roman" w:hAnsi="Times New Roman"/>
          <w:b/>
          <w:sz w:val="24"/>
          <w:szCs w:val="24"/>
        </w:rPr>
        <w:t>Арендатор</w:t>
      </w:r>
      <w:r>
        <w:rPr>
          <w:rFonts w:ascii="Times New Roman" w:hAnsi="Times New Roman"/>
          <w:b/>
          <w:sz w:val="24"/>
          <w:szCs w:val="24"/>
          <w:lang w:val="en-US"/>
        </w:rPr>
        <w:t xml:space="preserve">: </w:t>
      </w:r>
      <w:r>
        <w:rPr>
          <w:rFonts w:ascii="Times New Roman" w:hAnsi="Times New Roman"/>
          <w:sz w:val="24"/>
          <w:szCs w:val="24"/>
          <w:lang w:val="en-US"/>
        </w:rPr>
        <w:t>____________________________________________________________</w:t>
      </w:r>
    </w:p>
    <w:p w:rsidR="00D93A27" w:rsidRDefault="00D93A27" w:rsidP="00D93A27">
      <w:pPr>
        <w:ind w:left="1789"/>
        <w:jc w:val="center"/>
        <w:rPr>
          <w:rFonts w:ascii="Times New Roman" w:hAnsi="Times New Roman"/>
          <w:b/>
          <w:sz w:val="24"/>
          <w:szCs w:val="24"/>
        </w:rPr>
      </w:pPr>
    </w:p>
    <w:p w:rsidR="00D93A27" w:rsidRDefault="00D93A27" w:rsidP="00D93A27">
      <w:pPr>
        <w:ind w:right="57" w:firstLine="360"/>
        <w:jc w:val="center"/>
        <w:rPr>
          <w:rFonts w:ascii="Times New Roman" w:hAnsi="Times New Roman"/>
          <w:b/>
          <w:sz w:val="24"/>
          <w:szCs w:val="24"/>
        </w:rPr>
      </w:pPr>
    </w:p>
    <w:p w:rsidR="00D93A27" w:rsidRDefault="00D93A27" w:rsidP="00D93A27">
      <w:pPr>
        <w:ind w:right="57" w:firstLine="360"/>
        <w:jc w:val="center"/>
        <w:rPr>
          <w:rFonts w:ascii="Times New Roman" w:hAnsi="Times New Roman"/>
          <w:b/>
          <w:sz w:val="24"/>
          <w:szCs w:val="24"/>
        </w:rPr>
      </w:pPr>
      <w:r>
        <w:rPr>
          <w:rFonts w:ascii="Times New Roman" w:hAnsi="Times New Roman"/>
          <w:b/>
          <w:sz w:val="24"/>
          <w:szCs w:val="24"/>
        </w:rPr>
        <w:t>ПОДПИСИ СТОРОН:</w:t>
      </w:r>
    </w:p>
    <w:p w:rsidR="00D93A27" w:rsidRDefault="00D93A27" w:rsidP="00D93A27">
      <w:pPr>
        <w:ind w:left="1789"/>
        <w:jc w:val="center"/>
        <w:rPr>
          <w:rFonts w:ascii="Times New Roman" w:hAnsi="Times New Roman"/>
          <w:b/>
          <w:sz w:val="24"/>
          <w:szCs w:val="24"/>
        </w:rPr>
      </w:pPr>
    </w:p>
    <w:p w:rsidR="00D93A27" w:rsidRDefault="00D93A27" w:rsidP="00D93A27">
      <w:pPr>
        <w:ind w:left="1789"/>
        <w:jc w:val="center"/>
        <w:rPr>
          <w:rFonts w:ascii="Times New Roman" w:hAnsi="Times New Roman"/>
          <w:b/>
          <w:sz w:val="24"/>
          <w:szCs w:val="24"/>
        </w:rPr>
      </w:pPr>
    </w:p>
    <w:tbl>
      <w:tblPr>
        <w:tblW w:w="9180" w:type="dxa"/>
        <w:tblLayout w:type="fixed"/>
        <w:tblLook w:val="04A0" w:firstRow="1" w:lastRow="0" w:firstColumn="1" w:lastColumn="0" w:noHBand="0" w:noVBand="1"/>
      </w:tblPr>
      <w:tblGrid>
        <w:gridCol w:w="4361"/>
        <w:gridCol w:w="289"/>
        <w:gridCol w:w="4530"/>
      </w:tblGrid>
      <w:tr w:rsidR="00D93A27" w:rsidTr="00D93A27">
        <w:trPr>
          <w:trHeight w:val="397"/>
        </w:trPr>
        <w:tc>
          <w:tcPr>
            <w:tcW w:w="4361" w:type="dxa"/>
            <w:hideMark/>
          </w:tcPr>
          <w:p w:rsidR="00D93A27" w:rsidRDefault="00D93A27">
            <w:pPr>
              <w:spacing w:after="120"/>
              <w:jc w:val="center"/>
              <w:rPr>
                <w:rFonts w:ascii="Times New Roman" w:hAnsi="Times New Roman" w:cs="Times New Roman"/>
                <w:kern w:val="2"/>
                <w:sz w:val="24"/>
                <w:szCs w:val="24"/>
                <w:lang w:eastAsia="ar-SA"/>
              </w:rPr>
            </w:pPr>
            <w:r>
              <w:rPr>
                <w:rFonts w:ascii="Times New Roman" w:hAnsi="Times New Roman" w:cs="Times New Roman"/>
                <w:sz w:val="24"/>
                <w:szCs w:val="24"/>
              </w:rPr>
              <w:t>Арендодатель:</w:t>
            </w:r>
          </w:p>
        </w:tc>
        <w:tc>
          <w:tcPr>
            <w:tcW w:w="289" w:type="dxa"/>
          </w:tcPr>
          <w:p w:rsidR="00D93A27" w:rsidRDefault="00D93A27">
            <w:pPr>
              <w:spacing w:after="120"/>
              <w:rPr>
                <w:rFonts w:ascii="Times New Roman" w:hAnsi="Times New Roman" w:cs="Times New Roman"/>
                <w:kern w:val="2"/>
                <w:sz w:val="24"/>
                <w:szCs w:val="24"/>
                <w:lang w:eastAsia="ar-SA"/>
              </w:rPr>
            </w:pPr>
          </w:p>
        </w:tc>
        <w:tc>
          <w:tcPr>
            <w:tcW w:w="4530" w:type="dxa"/>
            <w:hideMark/>
          </w:tcPr>
          <w:p w:rsidR="00D93A27" w:rsidRDefault="00D93A27">
            <w:pPr>
              <w:spacing w:after="120"/>
              <w:jc w:val="center"/>
              <w:rPr>
                <w:rFonts w:ascii="Times New Roman" w:hAnsi="Times New Roman" w:cs="Times New Roman"/>
                <w:kern w:val="2"/>
                <w:sz w:val="24"/>
                <w:szCs w:val="24"/>
                <w:lang w:eastAsia="ar-SA"/>
              </w:rPr>
            </w:pPr>
            <w:r>
              <w:rPr>
                <w:rFonts w:ascii="Times New Roman" w:hAnsi="Times New Roman" w:cs="Times New Roman"/>
                <w:sz w:val="24"/>
                <w:szCs w:val="24"/>
              </w:rPr>
              <w:t>Арендатор:</w:t>
            </w:r>
          </w:p>
        </w:tc>
      </w:tr>
      <w:tr w:rsidR="00D93A27" w:rsidTr="00D93A27">
        <w:tc>
          <w:tcPr>
            <w:tcW w:w="4361" w:type="dxa"/>
          </w:tcPr>
          <w:p w:rsidR="00D93A27" w:rsidRDefault="00D93A27">
            <w:pPr>
              <w:suppressAutoHyphens/>
              <w:ind w:right="-68"/>
              <w:contextualSpacing/>
              <w:rPr>
                <w:rFonts w:ascii="Times New Roman" w:hAnsi="Times New Roman" w:cs="Times New Roman"/>
                <w:bCs/>
                <w:kern w:val="2"/>
                <w:sz w:val="24"/>
                <w:szCs w:val="24"/>
                <w:lang w:eastAsia="ar-SA"/>
              </w:rPr>
            </w:pPr>
            <w:r>
              <w:rPr>
                <w:rFonts w:ascii="Times New Roman" w:hAnsi="Times New Roman" w:cs="Times New Roman"/>
                <w:bCs/>
                <w:kern w:val="2"/>
                <w:sz w:val="24"/>
                <w:szCs w:val="24"/>
                <w:lang w:eastAsia="ar-SA"/>
              </w:rPr>
              <w:t>Департамент имущественных и земельных отношений Воронежской области</w:t>
            </w:r>
          </w:p>
          <w:p w:rsidR="00D93A27" w:rsidRDefault="00D93A27">
            <w:pPr>
              <w:suppressAutoHyphens/>
              <w:ind w:right="-68"/>
              <w:contextualSpacing/>
              <w:rPr>
                <w:rFonts w:ascii="Times New Roman" w:hAnsi="Times New Roman" w:cs="Times New Roman"/>
                <w:bCs/>
                <w:kern w:val="2"/>
                <w:sz w:val="24"/>
                <w:szCs w:val="24"/>
                <w:lang w:eastAsia="ar-SA"/>
              </w:rPr>
            </w:pPr>
          </w:p>
          <w:p w:rsidR="00D93A27" w:rsidRDefault="00D93A27">
            <w:pPr>
              <w:ind w:right="-68"/>
              <w:contextualSpacing/>
              <w:rPr>
                <w:rFonts w:ascii="Times New Roman" w:hAnsi="Times New Roman" w:cs="Times New Roman"/>
                <w:sz w:val="24"/>
                <w:szCs w:val="24"/>
              </w:rPr>
            </w:pPr>
            <w:smartTag w:uri="urn:schemas-microsoft-com:office:smarttags" w:element="metricconverter">
              <w:smartTagPr>
                <w:attr w:name="ProductID" w:val="394006, г"/>
              </w:smartTagPr>
              <w:r>
                <w:rPr>
                  <w:rFonts w:ascii="Times New Roman" w:hAnsi="Times New Roman" w:cs="Times New Roman"/>
                  <w:sz w:val="24"/>
                  <w:szCs w:val="24"/>
                </w:rPr>
                <w:t>394006, г</w:t>
              </w:r>
            </w:smartTag>
            <w:r>
              <w:rPr>
                <w:rFonts w:ascii="Times New Roman" w:hAnsi="Times New Roman" w:cs="Times New Roman"/>
                <w:sz w:val="24"/>
                <w:szCs w:val="24"/>
              </w:rPr>
              <w:t>. Воронеж, пл. Ленина, д. 12</w:t>
            </w:r>
          </w:p>
          <w:p w:rsidR="00D93A27" w:rsidRDefault="00D93A27">
            <w:pPr>
              <w:contextualSpacing/>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ИНН 3666057069</w:t>
            </w:r>
          </w:p>
          <w:p w:rsidR="00D93A27" w:rsidRDefault="00D93A27">
            <w:pPr>
              <w:contextualSpacing/>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ОГРН 1023601570904</w:t>
            </w:r>
          </w:p>
        </w:tc>
        <w:tc>
          <w:tcPr>
            <w:tcW w:w="289" w:type="dxa"/>
          </w:tcPr>
          <w:p w:rsidR="00D93A27" w:rsidRDefault="00D93A27">
            <w:pPr>
              <w:spacing w:after="120"/>
              <w:rPr>
                <w:rFonts w:ascii="Times New Roman" w:hAnsi="Times New Roman" w:cs="Times New Roman"/>
                <w:kern w:val="2"/>
                <w:sz w:val="24"/>
                <w:szCs w:val="24"/>
                <w:lang w:eastAsia="ar-SA"/>
              </w:rPr>
            </w:pPr>
          </w:p>
        </w:tc>
        <w:tc>
          <w:tcPr>
            <w:tcW w:w="4530" w:type="dxa"/>
          </w:tcPr>
          <w:p w:rsidR="00D93A27" w:rsidRDefault="00D93A27">
            <w:pPr>
              <w:rPr>
                <w:rFonts w:ascii="Times New Roman" w:hAnsi="Times New Roman"/>
                <w:sz w:val="24"/>
                <w:szCs w:val="24"/>
              </w:rPr>
            </w:pPr>
            <w:r>
              <w:rPr>
                <w:rFonts w:ascii="Times New Roman" w:hAnsi="Times New Roman"/>
                <w:sz w:val="24"/>
                <w:szCs w:val="24"/>
              </w:rPr>
              <w:t>______________________________________________________________________</w:t>
            </w:r>
          </w:p>
          <w:p w:rsidR="00D93A27" w:rsidRDefault="00D93A27">
            <w:pPr>
              <w:rPr>
                <w:rFonts w:ascii="Times New Roman" w:hAnsi="Times New Roman"/>
                <w:sz w:val="24"/>
                <w:szCs w:val="24"/>
              </w:rPr>
            </w:pPr>
          </w:p>
          <w:p w:rsidR="00D93A27" w:rsidRDefault="00D93A27">
            <w:pPr>
              <w:rPr>
                <w:rFonts w:ascii="Times New Roman" w:hAnsi="Times New Roman"/>
                <w:sz w:val="24"/>
                <w:szCs w:val="24"/>
              </w:rPr>
            </w:pPr>
          </w:p>
          <w:p w:rsidR="00D93A27" w:rsidRDefault="00D93A27">
            <w:pPr>
              <w:jc w:val="both"/>
              <w:rPr>
                <w:rFonts w:ascii="Times New Roman" w:hAnsi="Times New Roman" w:cs="Times New Roman"/>
                <w:kern w:val="2"/>
                <w:sz w:val="24"/>
                <w:szCs w:val="24"/>
                <w:lang w:eastAsia="ar-SA"/>
              </w:rPr>
            </w:pPr>
            <w:r>
              <w:rPr>
                <w:rFonts w:ascii="Times New Roman" w:hAnsi="Times New Roman" w:cs="Times New Roman"/>
                <w:sz w:val="24"/>
                <w:szCs w:val="24"/>
                <w:shd w:val="clear" w:color="auto" w:fill="FFFFFF"/>
              </w:rPr>
              <w:t>___________________________________</w:t>
            </w:r>
          </w:p>
        </w:tc>
      </w:tr>
      <w:tr w:rsidR="00D93A27" w:rsidTr="00D93A27">
        <w:trPr>
          <w:trHeight w:val="397"/>
        </w:trPr>
        <w:tc>
          <w:tcPr>
            <w:tcW w:w="4361" w:type="dxa"/>
          </w:tcPr>
          <w:p w:rsidR="00D93A27" w:rsidRDefault="00D93A27">
            <w:pPr>
              <w:spacing w:after="120"/>
              <w:rPr>
                <w:rFonts w:ascii="Times New Roman" w:hAnsi="Times New Roman" w:cs="Times New Roman"/>
                <w:kern w:val="2"/>
                <w:sz w:val="24"/>
                <w:szCs w:val="24"/>
                <w:lang w:eastAsia="ar-SA"/>
              </w:rPr>
            </w:pPr>
          </w:p>
        </w:tc>
        <w:tc>
          <w:tcPr>
            <w:tcW w:w="289" w:type="dxa"/>
          </w:tcPr>
          <w:p w:rsidR="00D93A27" w:rsidRDefault="00D93A27">
            <w:pPr>
              <w:spacing w:after="120"/>
              <w:rPr>
                <w:rFonts w:ascii="Times New Roman" w:hAnsi="Times New Roman" w:cs="Times New Roman"/>
                <w:kern w:val="2"/>
                <w:sz w:val="24"/>
                <w:szCs w:val="24"/>
                <w:lang w:eastAsia="ar-SA"/>
              </w:rPr>
            </w:pPr>
          </w:p>
        </w:tc>
        <w:tc>
          <w:tcPr>
            <w:tcW w:w="4530" w:type="dxa"/>
          </w:tcPr>
          <w:p w:rsidR="00D93A27" w:rsidRDefault="00D93A27">
            <w:pPr>
              <w:spacing w:after="120"/>
              <w:rPr>
                <w:rFonts w:ascii="Times New Roman" w:hAnsi="Times New Roman" w:cs="Times New Roman"/>
                <w:kern w:val="2"/>
                <w:sz w:val="24"/>
                <w:szCs w:val="24"/>
                <w:lang w:eastAsia="ar-SA"/>
              </w:rPr>
            </w:pPr>
          </w:p>
        </w:tc>
      </w:tr>
      <w:tr w:rsidR="00D93A27" w:rsidTr="00D93A27">
        <w:tc>
          <w:tcPr>
            <w:tcW w:w="4361" w:type="dxa"/>
            <w:hideMark/>
          </w:tcPr>
          <w:p w:rsidR="00D93A27" w:rsidRDefault="00D93A27">
            <w:pPr>
              <w:rPr>
                <w:rFonts w:ascii="Times New Roman" w:hAnsi="Times New Roman" w:cs="Times New Roman"/>
                <w:sz w:val="24"/>
                <w:szCs w:val="24"/>
              </w:rPr>
            </w:pPr>
            <w:r>
              <w:rPr>
                <w:rFonts w:ascii="Times New Roman" w:hAnsi="Times New Roman" w:cs="Times New Roman"/>
                <w:sz w:val="24"/>
                <w:szCs w:val="24"/>
              </w:rPr>
              <w:t>_________________</w:t>
            </w:r>
            <w:r>
              <w:rPr>
                <w:rFonts w:ascii="Times New Roman" w:hAnsi="Times New Roman"/>
                <w:kern w:val="2"/>
                <w:sz w:val="24"/>
                <w:szCs w:val="24"/>
                <w:lang w:eastAsia="ar-SA"/>
              </w:rPr>
              <w:t>______________</w:t>
            </w:r>
          </w:p>
          <w:p w:rsidR="00D93A27" w:rsidRDefault="00D93A27">
            <w:pPr>
              <w:rPr>
                <w:rFonts w:ascii="Times New Roman" w:hAnsi="Times New Roman" w:cs="Times New Roman"/>
                <w:kern w:val="2"/>
                <w:sz w:val="24"/>
                <w:szCs w:val="24"/>
                <w:lang w:eastAsia="ar-SA"/>
              </w:rPr>
            </w:pPr>
            <w:r>
              <w:rPr>
                <w:rFonts w:ascii="Times New Roman" w:hAnsi="Times New Roman" w:cs="Times New Roman"/>
                <w:szCs w:val="24"/>
              </w:rPr>
              <w:t xml:space="preserve">                       М.П.</w:t>
            </w:r>
          </w:p>
        </w:tc>
        <w:tc>
          <w:tcPr>
            <w:tcW w:w="289" w:type="dxa"/>
          </w:tcPr>
          <w:p w:rsidR="00D93A27" w:rsidRDefault="00D93A27">
            <w:pPr>
              <w:spacing w:after="120"/>
              <w:rPr>
                <w:rFonts w:ascii="Times New Roman" w:hAnsi="Times New Roman" w:cs="Times New Roman"/>
                <w:kern w:val="2"/>
                <w:sz w:val="24"/>
                <w:szCs w:val="24"/>
                <w:lang w:eastAsia="ar-SA"/>
              </w:rPr>
            </w:pPr>
          </w:p>
        </w:tc>
        <w:tc>
          <w:tcPr>
            <w:tcW w:w="4530" w:type="dxa"/>
            <w:hideMark/>
          </w:tcPr>
          <w:p w:rsidR="00D93A27" w:rsidRDefault="00D93A27">
            <w:pPr>
              <w:rPr>
                <w:rFonts w:ascii="Times New Roman" w:hAnsi="Times New Roman"/>
                <w:color w:val="000000"/>
                <w:spacing w:val="-2"/>
                <w:sz w:val="24"/>
                <w:szCs w:val="24"/>
              </w:rPr>
            </w:pPr>
            <w:r>
              <w:rPr>
                <w:rFonts w:ascii="Times New Roman" w:hAnsi="Times New Roman" w:cs="Times New Roman"/>
                <w:sz w:val="24"/>
                <w:szCs w:val="24"/>
              </w:rPr>
              <w:t xml:space="preserve">_________________ </w:t>
            </w:r>
            <w:r>
              <w:rPr>
                <w:rFonts w:ascii="Times New Roman" w:hAnsi="Times New Roman"/>
                <w:color w:val="000000"/>
                <w:spacing w:val="-2"/>
                <w:sz w:val="24"/>
                <w:szCs w:val="24"/>
              </w:rPr>
              <w:t>_________________</w:t>
            </w:r>
          </w:p>
          <w:p w:rsidR="00D93A27" w:rsidRDefault="00D93A27">
            <w:pPr>
              <w:rPr>
                <w:rFonts w:ascii="Times New Roman" w:hAnsi="Times New Roman" w:cs="Times New Roman"/>
                <w:kern w:val="2"/>
                <w:sz w:val="24"/>
                <w:szCs w:val="24"/>
                <w:lang w:eastAsia="ar-SA"/>
              </w:rPr>
            </w:pPr>
            <w:r>
              <w:rPr>
                <w:rFonts w:ascii="Times New Roman" w:hAnsi="Times New Roman" w:cs="Times New Roman"/>
                <w:szCs w:val="24"/>
              </w:rPr>
              <w:t xml:space="preserve">                       М.П.</w:t>
            </w:r>
          </w:p>
        </w:tc>
      </w:tr>
    </w:tbl>
    <w:p w:rsidR="00D93A27" w:rsidRDefault="00D93A27" w:rsidP="00D93A27">
      <w:pPr>
        <w:rPr>
          <w:rFonts w:ascii="Times New Roman" w:hAnsi="Times New Roman" w:cs="Times New Roman"/>
          <w:b/>
          <w:sz w:val="24"/>
          <w:szCs w:val="24"/>
          <w:highlight w:val="yellow"/>
        </w:rPr>
      </w:pPr>
    </w:p>
    <w:p w:rsidR="00D93A27" w:rsidRDefault="00D93A27" w:rsidP="00D93A27">
      <w:pPr>
        <w:ind w:left="142" w:right="-51" w:hanging="6"/>
        <w:jc w:val="right"/>
        <w:rPr>
          <w:rFonts w:ascii="Times New Roman" w:eastAsiaTheme="minorHAnsi" w:hAnsi="Times New Roman" w:cs="Times New Roman"/>
          <w:sz w:val="22"/>
          <w:szCs w:val="22"/>
          <w:lang w:eastAsia="en-US"/>
        </w:rPr>
      </w:pPr>
      <w:r>
        <w:rPr>
          <w:rFonts w:ascii="Times New Roman" w:hAnsi="Times New Roman" w:cs="Times New Roman"/>
        </w:rPr>
        <w:t>».</w:t>
      </w:r>
    </w:p>
    <w:p w:rsidR="00D93A27" w:rsidRDefault="00D93A27" w:rsidP="00D93A27">
      <w:pPr>
        <w:ind w:left="142" w:right="-51" w:hanging="6"/>
        <w:jc w:val="center"/>
        <w:rPr>
          <w:rFonts w:asciiTheme="minorHAnsi" w:hAnsiTheme="minorHAnsi" w:cstheme="minorBidi"/>
        </w:rPr>
      </w:pPr>
    </w:p>
    <w:p w:rsidR="00D93A27" w:rsidRDefault="00D93A27" w:rsidP="00D93A27">
      <w:pPr>
        <w:ind w:left="142" w:right="-51" w:hanging="6"/>
        <w:jc w:val="center"/>
      </w:pPr>
    </w:p>
    <w:p w:rsidR="00D06B05" w:rsidRDefault="00D06B05" w:rsidP="00D93A27">
      <w:pPr>
        <w:shd w:val="clear" w:color="auto" w:fill="FFFFFF"/>
        <w:ind w:left="57" w:right="57" w:firstLine="360"/>
        <w:jc w:val="center"/>
        <w:rPr>
          <w:rFonts w:ascii="Times New Roman" w:hAnsi="Times New Roman" w:cs="Times New Roman"/>
          <w:sz w:val="24"/>
          <w:szCs w:val="24"/>
        </w:rPr>
      </w:pPr>
    </w:p>
    <w:sectPr w:rsidR="00D06B05" w:rsidSect="00B32ACC">
      <w:footerReference w:type="default" r:id="rId17"/>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E3C" w:rsidRDefault="00086E3C" w:rsidP="00225547">
      <w:r>
        <w:separator/>
      </w:r>
    </w:p>
  </w:endnote>
  <w:endnote w:type="continuationSeparator" w:id="0">
    <w:p w:rsidR="00086E3C" w:rsidRDefault="00086E3C" w:rsidP="0022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135209"/>
      <w:docPartObj>
        <w:docPartGallery w:val="Page Numbers (Bottom of Page)"/>
        <w:docPartUnique/>
      </w:docPartObj>
    </w:sdtPr>
    <w:sdtEndPr/>
    <w:sdtContent>
      <w:p w:rsidR="00B163B4" w:rsidRDefault="00B163B4">
        <w:pPr>
          <w:pStyle w:val="a6"/>
          <w:jc w:val="right"/>
        </w:pPr>
        <w:r w:rsidRPr="00DE6D59">
          <w:rPr>
            <w:rFonts w:ascii="Times New Roman" w:hAnsi="Times New Roman" w:cs="Times New Roman"/>
            <w:sz w:val="24"/>
            <w:szCs w:val="24"/>
          </w:rPr>
          <w:fldChar w:fldCharType="begin"/>
        </w:r>
        <w:r w:rsidRPr="00DE6D59">
          <w:rPr>
            <w:rFonts w:ascii="Times New Roman" w:hAnsi="Times New Roman" w:cs="Times New Roman"/>
            <w:sz w:val="24"/>
            <w:szCs w:val="24"/>
          </w:rPr>
          <w:instrText>PAGE   \* MERGEFORMAT</w:instrText>
        </w:r>
        <w:r w:rsidRPr="00DE6D59">
          <w:rPr>
            <w:rFonts w:ascii="Times New Roman" w:hAnsi="Times New Roman" w:cs="Times New Roman"/>
            <w:sz w:val="24"/>
            <w:szCs w:val="24"/>
          </w:rPr>
          <w:fldChar w:fldCharType="separate"/>
        </w:r>
        <w:r w:rsidR="00127DE9">
          <w:rPr>
            <w:rFonts w:ascii="Times New Roman" w:hAnsi="Times New Roman" w:cs="Times New Roman"/>
            <w:noProof/>
            <w:sz w:val="24"/>
            <w:szCs w:val="24"/>
          </w:rPr>
          <w:t>1</w:t>
        </w:r>
        <w:r w:rsidRPr="00DE6D59">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3B4" w:rsidRPr="00AD2EE2" w:rsidRDefault="00B163B4" w:rsidP="00AD2EE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3B4" w:rsidRPr="002F11AF" w:rsidRDefault="00B163B4">
    <w:pPr>
      <w:pStyle w:val="a6"/>
      <w:jc w:val="right"/>
      <w:rPr>
        <w:rFonts w:ascii="Times New Roman" w:hAnsi="Times New Roman" w:cs="Times New Roman"/>
        <w:sz w:val="24"/>
        <w:szCs w:val="24"/>
      </w:rPr>
    </w:pPr>
    <w:r w:rsidRPr="002F11AF">
      <w:rPr>
        <w:rFonts w:ascii="Times New Roman" w:hAnsi="Times New Roman" w:cs="Times New Roman"/>
        <w:sz w:val="24"/>
        <w:szCs w:val="24"/>
      </w:rPr>
      <w:fldChar w:fldCharType="begin"/>
    </w:r>
    <w:r w:rsidRPr="002F11AF">
      <w:rPr>
        <w:rFonts w:ascii="Times New Roman" w:hAnsi="Times New Roman" w:cs="Times New Roman"/>
        <w:sz w:val="24"/>
        <w:szCs w:val="24"/>
      </w:rPr>
      <w:instrText xml:space="preserve"> PAGE   \* MERGEFORMAT </w:instrText>
    </w:r>
    <w:r w:rsidRPr="002F11AF">
      <w:rPr>
        <w:rFonts w:ascii="Times New Roman" w:hAnsi="Times New Roman" w:cs="Times New Roman"/>
        <w:sz w:val="24"/>
        <w:szCs w:val="24"/>
      </w:rPr>
      <w:fldChar w:fldCharType="separate"/>
    </w:r>
    <w:r w:rsidR="00127DE9">
      <w:rPr>
        <w:rFonts w:ascii="Times New Roman" w:hAnsi="Times New Roman" w:cs="Times New Roman"/>
        <w:noProof/>
        <w:sz w:val="24"/>
        <w:szCs w:val="24"/>
      </w:rPr>
      <w:t>16</w:t>
    </w:r>
    <w:r w:rsidRPr="002F11AF">
      <w:rPr>
        <w:rFonts w:ascii="Times New Roman" w:hAnsi="Times New Roman" w:cs="Times New Roman"/>
        <w:sz w:val="24"/>
        <w:szCs w:val="24"/>
      </w:rPr>
      <w:fldChar w:fldCharType="end"/>
    </w:r>
  </w:p>
  <w:p w:rsidR="00B163B4" w:rsidRDefault="00B163B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E3C" w:rsidRDefault="00086E3C" w:rsidP="00225547">
      <w:r>
        <w:separator/>
      </w:r>
    </w:p>
  </w:footnote>
  <w:footnote w:type="continuationSeparator" w:id="0">
    <w:p w:rsidR="00086E3C" w:rsidRDefault="00086E3C" w:rsidP="00225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1E83"/>
    <w:multiLevelType w:val="hybridMultilevel"/>
    <w:tmpl w:val="7DAA7F00"/>
    <w:lvl w:ilvl="0" w:tplc="C2B4F2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5FF1F19"/>
    <w:multiLevelType w:val="hybridMultilevel"/>
    <w:tmpl w:val="E03C014A"/>
    <w:lvl w:ilvl="0" w:tplc="AC688138">
      <w:numFmt w:val="bullet"/>
      <w:lvlText w:val=""/>
      <w:lvlJc w:val="left"/>
      <w:pPr>
        <w:ind w:left="1069" w:hanging="360"/>
      </w:pPr>
      <w:rPr>
        <w:rFonts w:ascii="Symbol" w:eastAsia="Times New Roman" w:hAnsi="Symbo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C987CE4"/>
    <w:multiLevelType w:val="hybridMultilevel"/>
    <w:tmpl w:val="B89267A4"/>
    <w:lvl w:ilvl="0" w:tplc="D87C8C6E">
      <w:start w:val="7"/>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
    <w:nsid w:val="34391FDF"/>
    <w:multiLevelType w:val="hybridMultilevel"/>
    <w:tmpl w:val="55C2731A"/>
    <w:lvl w:ilvl="0" w:tplc="4D227EB4">
      <w:numFmt w:val="bullet"/>
      <w:lvlText w:val=""/>
      <w:lvlJc w:val="left"/>
      <w:pPr>
        <w:ind w:left="1068" w:hanging="360"/>
      </w:pPr>
      <w:rPr>
        <w:rFonts w:ascii="Symbol" w:eastAsia="Times New Roman" w:hAnsi="Symbo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6">
    <w:nsid w:val="65E9776C"/>
    <w:multiLevelType w:val="hybridMultilevel"/>
    <w:tmpl w:val="E0EA0F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0A2E5E"/>
    <w:multiLevelType w:val="multilevel"/>
    <w:tmpl w:val="0CCE828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99" w:hanging="390"/>
      </w:pPr>
      <w:rPr>
        <w:rFonts w:hint="default"/>
        <w:sz w:val="26"/>
      </w:rPr>
    </w:lvl>
    <w:lvl w:ilvl="2">
      <w:start w:val="1"/>
      <w:numFmt w:val="decimal"/>
      <w:isLgl/>
      <w:lvlText w:val="%1.%2.%3."/>
      <w:lvlJc w:val="left"/>
      <w:pPr>
        <w:ind w:left="1778" w:hanging="720"/>
      </w:pPr>
      <w:rPr>
        <w:rFonts w:hint="default"/>
        <w:sz w:val="26"/>
      </w:rPr>
    </w:lvl>
    <w:lvl w:ilvl="3">
      <w:start w:val="1"/>
      <w:numFmt w:val="decimal"/>
      <w:isLgl/>
      <w:lvlText w:val="%1.%2.%3.%4."/>
      <w:lvlJc w:val="left"/>
      <w:pPr>
        <w:ind w:left="2127" w:hanging="720"/>
      </w:pPr>
      <w:rPr>
        <w:rFonts w:hint="default"/>
        <w:sz w:val="26"/>
      </w:rPr>
    </w:lvl>
    <w:lvl w:ilvl="4">
      <w:start w:val="1"/>
      <w:numFmt w:val="decimal"/>
      <w:isLgl/>
      <w:lvlText w:val="%1.%2.%3.%4.%5."/>
      <w:lvlJc w:val="left"/>
      <w:pPr>
        <w:ind w:left="2836" w:hanging="1080"/>
      </w:pPr>
      <w:rPr>
        <w:rFonts w:hint="default"/>
        <w:sz w:val="26"/>
      </w:rPr>
    </w:lvl>
    <w:lvl w:ilvl="5">
      <w:start w:val="1"/>
      <w:numFmt w:val="decimal"/>
      <w:isLgl/>
      <w:lvlText w:val="%1.%2.%3.%4.%5.%6."/>
      <w:lvlJc w:val="left"/>
      <w:pPr>
        <w:ind w:left="3185" w:hanging="1080"/>
      </w:pPr>
      <w:rPr>
        <w:rFonts w:hint="default"/>
        <w:sz w:val="26"/>
      </w:rPr>
    </w:lvl>
    <w:lvl w:ilvl="6">
      <w:start w:val="1"/>
      <w:numFmt w:val="decimal"/>
      <w:isLgl/>
      <w:lvlText w:val="%1.%2.%3.%4.%5.%6.%7."/>
      <w:lvlJc w:val="left"/>
      <w:pPr>
        <w:ind w:left="3894" w:hanging="1440"/>
      </w:pPr>
      <w:rPr>
        <w:rFonts w:hint="default"/>
        <w:sz w:val="26"/>
      </w:rPr>
    </w:lvl>
    <w:lvl w:ilvl="7">
      <w:start w:val="1"/>
      <w:numFmt w:val="decimal"/>
      <w:isLgl/>
      <w:lvlText w:val="%1.%2.%3.%4.%5.%6.%7.%8."/>
      <w:lvlJc w:val="left"/>
      <w:pPr>
        <w:ind w:left="4243" w:hanging="1440"/>
      </w:pPr>
      <w:rPr>
        <w:rFonts w:hint="default"/>
        <w:sz w:val="26"/>
      </w:rPr>
    </w:lvl>
    <w:lvl w:ilvl="8">
      <w:start w:val="1"/>
      <w:numFmt w:val="decimal"/>
      <w:isLgl/>
      <w:lvlText w:val="%1.%2.%3.%4.%5.%6.%7.%8.%9."/>
      <w:lvlJc w:val="left"/>
      <w:pPr>
        <w:ind w:left="4952" w:hanging="1800"/>
      </w:pPr>
      <w:rPr>
        <w:rFonts w:hint="default"/>
        <w:sz w:val="26"/>
      </w:rPr>
    </w:lvl>
  </w:abstractNum>
  <w:num w:numId="1">
    <w:abstractNumId w:val="7"/>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5753E"/>
    <w:rsid w:val="0000092A"/>
    <w:rsid w:val="00001423"/>
    <w:rsid w:val="00002F84"/>
    <w:rsid w:val="00013563"/>
    <w:rsid w:val="00015296"/>
    <w:rsid w:val="000272DF"/>
    <w:rsid w:val="00036CA8"/>
    <w:rsid w:val="0003708E"/>
    <w:rsid w:val="000407BE"/>
    <w:rsid w:val="00042774"/>
    <w:rsid w:val="000475A1"/>
    <w:rsid w:val="000604B2"/>
    <w:rsid w:val="00064865"/>
    <w:rsid w:val="000672DC"/>
    <w:rsid w:val="00067895"/>
    <w:rsid w:val="00071CD2"/>
    <w:rsid w:val="0007474A"/>
    <w:rsid w:val="0008153E"/>
    <w:rsid w:val="00084601"/>
    <w:rsid w:val="00084E37"/>
    <w:rsid w:val="0008572F"/>
    <w:rsid w:val="000859E1"/>
    <w:rsid w:val="00086E3C"/>
    <w:rsid w:val="00087FDF"/>
    <w:rsid w:val="00090DC5"/>
    <w:rsid w:val="0009142D"/>
    <w:rsid w:val="0009464F"/>
    <w:rsid w:val="00095A09"/>
    <w:rsid w:val="0009682F"/>
    <w:rsid w:val="000A1D3C"/>
    <w:rsid w:val="000A366C"/>
    <w:rsid w:val="000A4F49"/>
    <w:rsid w:val="000A5AB9"/>
    <w:rsid w:val="000A7DC6"/>
    <w:rsid w:val="000B0B48"/>
    <w:rsid w:val="000B74FD"/>
    <w:rsid w:val="000C43B2"/>
    <w:rsid w:val="000D0C42"/>
    <w:rsid w:val="000D21EC"/>
    <w:rsid w:val="000D433D"/>
    <w:rsid w:val="000D5618"/>
    <w:rsid w:val="000E0A95"/>
    <w:rsid w:val="000E2A3C"/>
    <w:rsid w:val="000E4DD3"/>
    <w:rsid w:val="000E5991"/>
    <w:rsid w:val="000F1465"/>
    <w:rsid w:val="000F610A"/>
    <w:rsid w:val="001009BE"/>
    <w:rsid w:val="00100D5E"/>
    <w:rsid w:val="0010501E"/>
    <w:rsid w:val="00125A6E"/>
    <w:rsid w:val="0012675B"/>
    <w:rsid w:val="00127DE9"/>
    <w:rsid w:val="001317AB"/>
    <w:rsid w:val="00134999"/>
    <w:rsid w:val="00134FE0"/>
    <w:rsid w:val="001448FE"/>
    <w:rsid w:val="00146783"/>
    <w:rsid w:val="00150795"/>
    <w:rsid w:val="00150F5E"/>
    <w:rsid w:val="00151ADA"/>
    <w:rsid w:val="00151EEE"/>
    <w:rsid w:val="0015753E"/>
    <w:rsid w:val="00157702"/>
    <w:rsid w:val="0016011C"/>
    <w:rsid w:val="00160514"/>
    <w:rsid w:val="001644DA"/>
    <w:rsid w:val="00164BE2"/>
    <w:rsid w:val="00165890"/>
    <w:rsid w:val="00173140"/>
    <w:rsid w:val="00182334"/>
    <w:rsid w:val="00183011"/>
    <w:rsid w:val="00190545"/>
    <w:rsid w:val="00192058"/>
    <w:rsid w:val="001953D3"/>
    <w:rsid w:val="00195D24"/>
    <w:rsid w:val="001B1969"/>
    <w:rsid w:val="001B39D6"/>
    <w:rsid w:val="001B3CBF"/>
    <w:rsid w:val="001B7833"/>
    <w:rsid w:val="001C2236"/>
    <w:rsid w:val="001C365B"/>
    <w:rsid w:val="001C3C75"/>
    <w:rsid w:val="001D508F"/>
    <w:rsid w:val="001E00AA"/>
    <w:rsid w:val="001E202E"/>
    <w:rsid w:val="001E7057"/>
    <w:rsid w:val="001F0F22"/>
    <w:rsid w:val="001F2500"/>
    <w:rsid w:val="001F3787"/>
    <w:rsid w:val="001F3AEE"/>
    <w:rsid w:val="001F4A65"/>
    <w:rsid w:val="001F5197"/>
    <w:rsid w:val="0021236D"/>
    <w:rsid w:val="002126AF"/>
    <w:rsid w:val="00221FE1"/>
    <w:rsid w:val="0022486A"/>
    <w:rsid w:val="00225101"/>
    <w:rsid w:val="00225547"/>
    <w:rsid w:val="00226F74"/>
    <w:rsid w:val="002270E1"/>
    <w:rsid w:val="00234E84"/>
    <w:rsid w:val="0023603D"/>
    <w:rsid w:val="002461BF"/>
    <w:rsid w:val="002472F2"/>
    <w:rsid w:val="002501D8"/>
    <w:rsid w:val="0025782D"/>
    <w:rsid w:val="00263E35"/>
    <w:rsid w:val="002674F8"/>
    <w:rsid w:val="00271346"/>
    <w:rsid w:val="00272B11"/>
    <w:rsid w:val="00276DEA"/>
    <w:rsid w:val="00281201"/>
    <w:rsid w:val="002855CD"/>
    <w:rsid w:val="0028753B"/>
    <w:rsid w:val="00292B33"/>
    <w:rsid w:val="002964FE"/>
    <w:rsid w:val="002A2FB1"/>
    <w:rsid w:val="002A305C"/>
    <w:rsid w:val="002A40FC"/>
    <w:rsid w:val="002A4E1C"/>
    <w:rsid w:val="002A4F9B"/>
    <w:rsid w:val="002A7641"/>
    <w:rsid w:val="002B0247"/>
    <w:rsid w:val="002C48FA"/>
    <w:rsid w:val="002C72FB"/>
    <w:rsid w:val="002D0AF6"/>
    <w:rsid w:val="002D4174"/>
    <w:rsid w:val="002D4DDB"/>
    <w:rsid w:val="002D799D"/>
    <w:rsid w:val="002D7B41"/>
    <w:rsid w:val="002E1A4F"/>
    <w:rsid w:val="002E5328"/>
    <w:rsid w:val="002E6B2B"/>
    <w:rsid w:val="002F11AF"/>
    <w:rsid w:val="002F1AD2"/>
    <w:rsid w:val="002F4621"/>
    <w:rsid w:val="0030229A"/>
    <w:rsid w:val="0030372E"/>
    <w:rsid w:val="0030681C"/>
    <w:rsid w:val="00306976"/>
    <w:rsid w:val="00314261"/>
    <w:rsid w:val="00314EB8"/>
    <w:rsid w:val="00316A9B"/>
    <w:rsid w:val="00316D86"/>
    <w:rsid w:val="0032095C"/>
    <w:rsid w:val="003334BB"/>
    <w:rsid w:val="00334979"/>
    <w:rsid w:val="003354B2"/>
    <w:rsid w:val="00342C7F"/>
    <w:rsid w:val="00346980"/>
    <w:rsid w:val="003521D2"/>
    <w:rsid w:val="003525D7"/>
    <w:rsid w:val="003563F6"/>
    <w:rsid w:val="003647E6"/>
    <w:rsid w:val="00371B3C"/>
    <w:rsid w:val="00375C08"/>
    <w:rsid w:val="00383F4F"/>
    <w:rsid w:val="00384CF8"/>
    <w:rsid w:val="00384E20"/>
    <w:rsid w:val="00393E20"/>
    <w:rsid w:val="003A3940"/>
    <w:rsid w:val="003B1AE2"/>
    <w:rsid w:val="003B1C17"/>
    <w:rsid w:val="003B30DE"/>
    <w:rsid w:val="003B3E06"/>
    <w:rsid w:val="003B422E"/>
    <w:rsid w:val="003B60F7"/>
    <w:rsid w:val="003B66D1"/>
    <w:rsid w:val="003C224D"/>
    <w:rsid w:val="003C5568"/>
    <w:rsid w:val="003C5CE9"/>
    <w:rsid w:val="003C6430"/>
    <w:rsid w:val="003D029D"/>
    <w:rsid w:val="003D1EBA"/>
    <w:rsid w:val="003D5C8A"/>
    <w:rsid w:val="003E22BE"/>
    <w:rsid w:val="003E3585"/>
    <w:rsid w:val="003F0F9F"/>
    <w:rsid w:val="003F3AEB"/>
    <w:rsid w:val="003F602D"/>
    <w:rsid w:val="0040065D"/>
    <w:rsid w:val="0040696B"/>
    <w:rsid w:val="004079D1"/>
    <w:rsid w:val="00407DAD"/>
    <w:rsid w:val="00420272"/>
    <w:rsid w:val="00421A14"/>
    <w:rsid w:val="004231F6"/>
    <w:rsid w:val="00423FCB"/>
    <w:rsid w:val="004269AA"/>
    <w:rsid w:val="00433459"/>
    <w:rsid w:val="0043598B"/>
    <w:rsid w:val="004419F9"/>
    <w:rsid w:val="00441A40"/>
    <w:rsid w:val="00442F28"/>
    <w:rsid w:val="00452875"/>
    <w:rsid w:val="004532B1"/>
    <w:rsid w:val="00454A6B"/>
    <w:rsid w:val="004554F9"/>
    <w:rsid w:val="004564A2"/>
    <w:rsid w:val="004727CC"/>
    <w:rsid w:val="00472D4E"/>
    <w:rsid w:val="00473A35"/>
    <w:rsid w:val="00477588"/>
    <w:rsid w:val="00480408"/>
    <w:rsid w:val="00486B93"/>
    <w:rsid w:val="00490F7C"/>
    <w:rsid w:val="00493128"/>
    <w:rsid w:val="00495DC6"/>
    <w:rsid w:val="0049661F"/>
    <w:rsid w:val="0049682B"/>
    <w:rsid w:val="004A2CBB"/>
    <w:rsid w:val="004A4804"/>
    <w:rsid w:val="004B3148"/>
    <w:rsid w:val="004B6D33"/>
    <w:rsid w:val="004C01CB"/>
    <w:rsid w:val="004C02A7"/>
    <w:rsid w:val="004C21C6"/>
    <w:rsid w:val="004C54EB"/>
    <w:rsid w:val="004C64D0"/>
    <w:rsid w:val="004C717D"/>
    <w:rsid w:val="004D248D"/>
    <w:rsid w:val="004D60CD"/>
    <w:rsid w:val="004D639A"/>
    <w:rsid w:val="004D680C"/>
    <w:rsid w:val="004E0456"/>
    <w:rsid w:val="004E073A"/>
    <w:rsid w:val="004E3398"/>
    <w:rsid w:val="004F6FDE"/>
    <w:rsid w:val="005078F3"/>
    <w:rsid w:val="00510E40"/>
    <w:rsid w:val="00510EE3"/>
    <w:rsid w:val="00512404"/>
    <w:rsid w:val="005168F2"/>
    <w:rsid w:val="00521549"/>
    <w:rsid w:val="00521FAE"/>
    <w:rsid w:val="00523A0E"/>
    <w:rsid w:val="00524772"/>
    <w:rsid w:val="005261F7"/>
    <w:rsid w:val="0052722D"/>
    <w:rsid w:val="00530F18"/>
    <w:rsid w:val="00532494"/>
    <w:rsid w:val="00535071"/>
    <w:rsid w:val="00535202"/>
    <w:rsid w:val="0053526D"/>
    <w:rsid w:val="00535F2F"/>
    <w:rsid w:val="005364D7"/>
    <w:rsid w:val="00540F19"/>
    <w:rsid w:val="005410C1"/>
    <w:rsid w:val="00546113"/>
    <w:rsid w:val="00546689"/>
    <w:rsid w:val="005468F2"/>
    <w:rsid w:val="00550AA4"/>
    <w:rsid w:val="00550F61"/>
    <w:rsid w:val="005538A1"/>
    <w:rsid w:val="0055486E"/>
    <w:rsid w:val="005576A8"/>
    <w:rsid w:val="00557EBF"/>
    <w:rsid w:val="00560831"/>
    <w:rsid w:val="0056198F"/>
    <w:rsid w:val="0056400C"/>
    <w:rsid w:val="0058410E"/>
    <w:rsid w:val="005918A2"/>
    <w:rsid w:val="0059467C"/>
    <w:rsid w:val="00595CC7"/>
    <w:rsid w:val="00596658"/>
    <w:rsid w:val="005A15B1"/>
    <w:rsid w:val="005A66E1"/>
    <w:rsid w:val="005B21F9"/>
    <w:rsid w:val="005B2D34"/>
    <w:rsid w:val="005B3158"/>
    <w:rsid w:val="005B3260"/>
    <w:rsid w:val="005B600D"/>
    <w:rsid w:val="005C28C0"/>
    <w:rsid w:val="005C313C"/>
    <w:rsid w:val="005D280E"/>
    <w:rsid w:val="005E0305"/>
    <w:rsid w:val="005E4157"/>
    <w:rsid w:val="005F24A1"/>
    <w:rsid w:val="005F2F5D"/>
    <w:rsid w:val="005F4A33"/>
    <w:rsid w:val="005F50B7"/>
    <w:rsid w:val="005F5B14"/>
    <w:rsid w:val="005F6BB3"/>
    <w:rsid w:val="005F758B"/>
    <w:rsid w:val="0060058B"/>
    <w:rsid w:val="0060415A"/>
    <w:rsid w:val="006050FC"/>
    <w:rsid w:val="00610992"/>
    <w:rsid w:val="00613FCC"/>
    <w:rsid w:val="00616BEE"/>
    <w:rsid w:val="00621879"/>
    <w:rsid w:val="00624FEC"/>
    <w:rsid w:val="00625C8B"/>
    <w:rsid w:val="0064074E"/>
    <w:rsid w:val="00641ECD"/>
    <w:rsid w:val="00643C59"/>
    <w:rsid w:val="00646642"/>
    <w:rsid w:val="00650B8B"/>
    <w:rsid w:val="00660AF1"/>
    <w:rsid w:val="0066364C"/>
    <w:rsid w:val="0066389E"/>
    <w:rsid w:val="00667C36"/>
    <w:rsid w:val="00670360"/>
    <w:rsid w:val="00672717"/>
    <w:rsid w:val="006805A2"/>
    <w:rsid w:val="00680DD7"/>
    <w:rsid w:val="00684B75"/>
    <w:rsid w:val="00693EF1"/>
    <w:rsid w:val="00694ADA"/>
    <w:rsid w:val="00695326"/>
    <w:rsid w:val="00695F0B"/>
    <w:rsid w:val="00696499"/>
    <w:rsid w:val="006A08B2"/>
    <w:rsid w:val="006A24EC"/>
    <w:rsid w:val="006A5058"/>
    <w:rsid w:val="006B35E6"/>
    <w:rsid w:val="006C44F1"/>
    <w:rsid w:val="006D32ED"/>
    <w:rsid w:val="006D380B"/>
    <w:rsid w:val="006D6C60"/>
    <w:rsid w:val="006E1BE7"/>
    <w:rsid w:val="006E3F08"/>
    <w:rsid w:val="006F10EF"/>
    <w:rsid w:val="006F3317"/>
    <w:rsid w:val="006F4B0E"/>
    <w:rsid w:val="006F5D9B"/>
    <w:rsid w:val="006F7196"/>
    <w:rsid w:val="00701610"/>
    <w:rsid w:val="00702351"/>
    <w:rsid w:val="00703DCA"/>
    <w:rsid w:val="0070475C"/>
    <w:rsid w:val="00711C8A"/>
    <w:rsid w:val="00712A19"/>
    <w:rsid w:val="00715F51"/>
    <w:rsid w:val="0071735F"/>
    <w:rsid w:val="00722406"/>
    <w:rsid w:val="0072373B"/>
    <w:rsid w:val="007237F8"/>
    <w:rsid w:val="00723D27"/>
    <w:rsid w:val="00727EF1"/>
    <w:rsid w:val="00731A19"/>
    <w:rsid w:val="0073289A"/>
    <w:rsid w:val="00733EE7"/>
    <w:rsid w:val="00735EF0"/>
    <w:rsid w:val="00746FB9"/>
    <w:rsid w:val="00747196"/>
    <w:rsid w:val="00754D63"/>
    <w:rsid w:val="00773269"/>
    <w:rsid w:val="00773BA2"/>
    <w:rsid w:val="00774513"/>
    <w:rsid w:val="00775E8E"/>
    <w:rsid w:val="007800CB"/>
    <w:rsid w:val="007802BF"/>
    <w:rsid w:val="00780DBF"/>
    <w:rsid w:val="007815C0"/>
    <w:rsid w:val="00782568"/>
    <w:rsid w:val="00792F5D"/>
    <w:rsid w:val="00794D78"/>
    <w:rsid w:val="007A034C"/>
    <w:rsid w:val="007A4CE0"/>
    <w:rsid w:val="007A656F"/>
    <w:rsid w:val="007A7470"/>
    <w:rsid w:val="007B2512"/>
    <w:rsid w:val="007B5578"/>
    <w:rsid w:val="007B7517"/>
    <w:rsid w:val="007C6303"/>
    <w:rsid w:val="007D01D7"/>
    <w:rsid w:val="007D2B7F"/>
    <w:rsid w:val="007D2FA3"/>
    <w:rsid w:val="007D7C52"/>
    <w:rsid w:val="007E3F90"/>
    <w:rsid w:val="007E49B5"/>
    <w:rsid w:val="007E5DA3"/>
    <w:rsid w:val="007F3693"/>
    <w:rsid w:val="007F3F4A"/>
    <w:rsid w:val="007F5288"/>
    <w:rsid w:val="00800504"/>
    <w:rsid w:val="00801121"/>
    <w:rsid w:val="00805E8C"/>
    <w:rsid w:val="00807661"/>
    <w:rsid w:val="008110CC"/>
    <w:rsid w:val="00811444"/>
    <w:rsid w:val="00813276"/>
    <w:rsid w:val="008149C9"/>
    <w:rsid w:val="00816090"/>
    <w:rsid w:val="008174F9"/>
    <w:rsid w:val="0082195B"/>
    <w:rsid w:val="00826A59"/>
    <w:rsid w:val="00826B9C"/>
    <w:rsid w:val="00830C15"/>
    <w:rsid w:val="0083288F"/>
    <w:rsid w:val="00835399"/>
    <w:rsid w:val="0083549F"/>
    <w:rsid w:val="008440CC"/>
    <w:rsid w:val="00844CD1"/>
    <w:rsid w:val="00844D10"/>
    <w:rsid w:val="008507DB"/>
    <w:rsid w:val="0085554F"/>
    <w:rsid w:val="008560DF"/>
    <w:rsid w:val="008644E7"/>
    <w:rsid w:val="008665A9"/>
    <w:rsid w:val="00867098"/>
    <w:rsid w:val="00882DB8"/>
    <w:rsid w:val="008845A6"/>
    <w:rsid w:val="00884CC0"/>
    <w:rsid w:val="0088628C"/>
    <w:rsid w:val="00886A6D"/>
    <w:rsid w:val="00887332"/>
    <w:rsid w:val="008903DF"/>
    <w:rsid w:val="00890D76"/>
    <w:rsid w:val="00891054"/>
    <w:rsid w:val="00891256"/>
    <w:rsid w:val="00894365"/>
    <w:rsid w:val="00896D91"/>
    <w:rsid w:val="008A2F6B"/>
    <w:rsid w:val="008A5C1E"/>
    <w:rsid w:val="008B3BC2"/>
    <w:rsid w:val="008B4C99"/>
    <w:rsid w:val="008B5214"/>
    <w:rsid w:val="008B5A29"/>
    <w:rsid w:val="008C3002"/>
    <w:rsid w:val="008C32B7"/>
    <w:rsid w:val="008C618D"/>
    <w:rsid w:val="008C7B40"/>
    <w:rsid w:val="008D265B"/>
    <w:rsid w:val="008E327B"/>
    <w:rsid w:val="008F1B3D"/>
    <w:rsid w:val="008F23D1"/>
    <w:rsid w:val="008F2D36"/>
    <w:rsid w:val="008F5898"/>
    <w:rsid w:val="00901816"/>
    <w:rsid w:val="00910AD6"/>
    <w:rsid w:val="009116C1"/>
    <w:rsid w:val="00911ED5"/>
    <w:rsid w:val="009131DF"/>
    <w:rsid w:val="00914263"/>
    <w:rsid w:val="009146A0"/>
    <w:rsid w:val="00917EB2"/>
    <w:rsid w:val="00937996"/>
    <w:rsid w:val="009406C1"/>
    <w:rsid w:val="00940CB5"/>
    <w:rsid w:val="00945989"/>
    <w:rsid w:val="0095125E"/>
    <w:rsid w:val="0095233D"/>
    <w:rsid w:val="00952B33"/>
    <w:rsid w:val="00955456"/>
    <w:rsid w:val="009610AA"/>
    <w:rsid w:val="00964C85"/>
    <w:rsid w:val="0096593F"/>
    <w:rsid w:val="00972E02"/>
    <w:rsid w:val="00974629"/>
    <w:rsid w:val="00985ADE"/>
    <w:rsid w:val="00987392"/>
    <w:rsid w:val="00996D6A"/>
    <w:rsid w:val="009A1023"/>
    <w:rsid w:val="009A3E2E"/>
    <w:rsid w:val="009A57D5"/>
    <w:rsid w:val="009B4373"/>
    <w:rsid w:val="009C165D"/>
    <w:rsid w:val="009C319C"/>
    <w:rsid w:val="009C3E53"/>
    <w:rsid w:val="009D4676"/>
    <w:rsid w:val="009D5508"/>
    <w:rsid w:val="009E2365"/>
    <w:rsid w:val="009E2C79"/>
    <w:rsid w:val="009E4E27"/>
    <w:rsid w:val="009F0489"/>
    <w:rsid w:val="009F18E2"/>
    <w:rsid w:val="009F496B"/>
    <w:rsid w:val="009F5D31"/>
    <w:rsid w:val="009F6584"/>
    <w:rsid w:val="009F7994"/>
    <w:rsid w:val="00A00609"/>
    <w:rsid w:val="00A0197F"/>
    <w:rsid w:val="00A075F7"/>
    <w:rsid w:val="00A1181E"/>
    <w:rsid w:val="00A13E69"/>
    <w:rsid w:val="00A26784"/>
    <w:rsid w:val="00A34CBB"/>
    <w:rsid w:val="00A368F2"/>
    <w:rsid w:val="00A43C19"/>
    <w:rsid w:val="00A45568"/>
    <w:rsid w:val="00A45C29"/>
    <w:rsid w:val="00A476DF"/>
    <w:rsid w:val="00A53A71"/>
    <w:rsid w:val="00A61E27"/>
    <w:rsid w:val="00A65CA6"/>
    <w:rsid w:val="00A66830"/>
    <w:rsid w:val="00A67823"/>
    <w:rsid w:val="00A7091F"/>
    <w:rsid w:val="00A7110B"/>
    <w:rsid w:val="00A75009"/>
    <w:rsid w:val="00A750D0"/>
    <w:rsid w:val="00A765BC"/>
    <w:rsid w:val="00A76B4A"/>
    <w:rsid w:val="00A80FD5"/>
    <w:rsid w:val="00A817C0"/>
    <w:rsid w:val="00A83581"/>
    <w:rsid w:val="00A839FA"/>
    <w:rsid w:val="00A86299"/>
    <w:rsid w:val="00A92091"/>
    <w:rsid w:val="00A9238A"/>
    <w:rsid w:val="00A92872"/>
    <w:rsid w:val="00A96862"/>
    <w:rsid w:val="00A97587"/>
    <w:rsid w:val="00AA1333"/>
    <w:rsid w:val="00AA1612"/>
    <w:rsid w:val="00AA51D7"/>
    <w:rsid w:val="00AA5A75"/>
    <w:rsid w:val="00AC5862"/>
    <w:rsid w:val="00AC5DF1"/>
    <w:rsid w:val="00AD12B9"/>
    <w:rsid w:val="00AD1F79"/>
    <w:rsid w:val="00AD2EE2"/>
    <w:rsid w:val="00AD4A2B"/>
    <w:rsid w:val="00AE041A"/>
    <w:rsid w:val="00AE5832"/>
    <w:rsid w:val="00AF1C3C"/>
    <w:rsid w:val="00AF2EDC"/>
    <w:rsid w:val="00AF3921"/>
    <w:rsid w:val="00AF3E55"/>
    <w:rsid w:val="00AF54B6"/>
    <w:rsid w:val="00B00EE4"/>
    <w:rsid w:val="00B1477B"/>
    <w:rsid w:val="00B14F3F"/>
    <w:rsid w:val="00B163B4"/>
    <w:rsid w:val="00B168ED"/>
    <w:rsid w:val="00B17DEF"/>
    <w:rsid w:val="00B208C2"/>
    <w:rsid w:val="00B21398"/>
    <w:rsid w:val="00B21513"/>
    <w:rsid w:val="00B2156C"/>
    <w:rsid w:val="00B22E60"/>
    <w:rsid w:val="00B23E39"/>
    <w:rsid w:val="00B264DE"/>
    <w:rsid w:val="00B27698"/>
    <w:rsid w:val="00B32ACC"/>
    <w:rsid w:val="00B350B9"/>
    <w:rsid w:val="00B3514A"/>
    <w:rsid w:val="00B35B8B"/>
    <w:rsid w:val="00B44EE2"/>
    <w:rsid w:val="00B47B15"/>
    <w:rsid w:val="00B56755"/>
    <w:rsid w:val="00B57D32"/>
    <w:rsid w:val="00B6334A"/>
    <w:rsid w:val="00B63FD6"/>
    <w:rsid w:val="00B65104"/>
    <w:rsid w:val="00B65AF7"/>
    <w:rsid w:val="00B70C17"/>
    <w:rsid w:val="00B715BC"/>
    <w:rsid w:val="00B764F6"/>
    <w:rsid w:val="00B813AB"/>
    <w:rsid w:val="00B87FF5"/>
    <w:rsid w:val="00B96B90"/>
    <w:rsid w:val="00BA0727"/>
    <w:rsid w:val="00BB4C0A"/>
    <w:rsid w:val="00BB77E8"/>
    <w:rsid w:val="00BC0B46"/>
    <w:rsid w:val="00BC5A62"/>
    <w:rsid w:val="00BD4C8E"/>
    <w:rsid w:val="00BD59B0"/>
    <w:rsid w:val="00BE0DD4"/>
    <w:rsid w:val="00BE4E29"/>
    <w:rsid w:val="00BE60B5"/>
    <w:rsid w:val="00BE79E9"/>
    <w:rsid w:val="00BF4535"/>
    <w:rsid w:val="00BF4585"/>
    <w:rsid w:val="00BF475D"/>
    <w:rsid w:val="00BF4DCD"/>
    <w:rsid w:val="00C01431"/>
    <w:rsid w:val="00C04BD2"/>
    <w:rsid w:val="00C13E6E"/>
    <w:rsid w:val="00C14EDD"/>
    <w:rsid w:val="00C20D78"/>
    <w:rsid w:val="00C26304"/>
    <w:rsid w:val="00C2776A"/>
    <w:rsid w:val="00C3241A"/>
    <w:rsid w:val="00C42982"/>
    <w:rsid w:val="00C45737"/>
    <w:rsid w:val="00C61685"/>
    <w:rsid w:val="00C624AD"/>
    <w:rsid w:val="00C628CA"/>
    <w:rsid w:val="00C6650E"/>
    <w:rsid w:val="00C73BF7"/>
    <w:rsid w:val="00C75749"/>
    <w:rsid w:val="00C834C5"/>
    <w:rsid w:val="00C84360"/>
    <w:rsid w:val="00C84CD0"/>
    <w:rsid w:val="00CA4614"/>
    <w:rsid w:val="00CB0F9F"/>
    <w:rsid w:val="00CB2883"/>
    <w:rsid w:val="00CB3A12"/>
    <w:rsid w:val="00CB5811"/>
    <w:rsid w:val="00CB58B4"/>
    <w:rsid w:val="00CB5FD6"/>
    <w:rsid w:val="00CB67A3"/>
    <w:rsid w:val="00CB7A07"/>
    <w:rsid w:val="00CC2648"/>
    <w:rsid w:val="00CC2CD5"/>
    <w:rsid w:val="00CD03DA"/>
    <w:rsid w:val="00CD2B9A"/>
    <w:rsid w:val="00CD337E"/>
    <w:rsid w:val="00CE3DBD"/>
    <w:rsid w:val="00CE43C0"/>
    <w:rsid w:val="00CE5F28"/>
    <w:rsid w:val="00CE6047"/>
    <w:rsid w:val="00CF04D1"/>
    <w:rsid w:val="00CF11E3"/>
    <w:rsid w:val="00CF12A3"/>
    <w:rsid w:val="00CF24CD"/>
    <w:rsid w:val="00CF6CA7"/>
    <w:rsid w:val="00D037DB"/>
    <w:rsid w:val="00D06B05"/>
    <w:rsid w:val="00D13DEB"/>
    <w:rsid w:val="00D16D1E"/>
    <w:rsid w:val="00D20BC1"/>
    <w:rsid w:val="00D31473"/>
    <w:rsid w:val="00D329AB"/>
    <w:rsid w:val="00D337A4"/>
    <w:rsid w:val="00D3484E"/>
    <w:rsid w:val="00D37AD2"/>
    <w:rsid w:val="00D40159"/>
    <w:rsid w:val="00D420CE"/>
    <w:rsid w:val="00D50A45"/>
    <w:rsid w:val="00D53169"/>
    <w:rsid w:val="00D60691"/>
    <w:rsid w:val="00D62FFC"/>
    <w:rsid w:val="00D65353"/>
    <w:rsid w:val="00D66222"/>
    <w:rsid w:val="00D71630"/>
    <w:rsid w:val="00D7164A"/>
    <w:rsid w:val="00D72D6F"/>
    <w:rsid w:val="00D76665"/>
    <w:rsid w:val="00D80D27"/>
    <w:rsid w:val="00D843DA"/>
    <w:rsid w:val="00D847F3"/>
    <w:rsid w:val="00D92E93"/>
    <w:rsid w:val="00D92F95"/>
    <w:rsid w:val="00D93A27"/>
    <w:rsid w:val="00D94B40"/>
    <w:rsid w:val="00D96704"/>
    <w:rsid w:val="00DA62E3"/>
    <w:rsid w:val="00DB05C4"/>
    <w:rsid w:val="00DB133D"/>
    <w:rsid w:val="00DB5B82"/>
    <w:rsid w:val="00DB765A"/>
    <w:rsid w:val="00DC0416"/>
    <w:rsid w:val="00DC1A45"/>
    <w:rsid w:val="00DC4DBD"/>
    <w:rsid w:val="00DD1E5F"/>
    <w:rsid w:val="00DD2FD3"/>
    <w:rsid w:val="00DD6393"/>
    <w:rsid w:val="00DD7BBC"/>
    <w:rsid w:val="00DE410D"/>
    <w:rsid w:val="00DE4A59"/>
    <w:rsid w:val="00DE6D59"/>
    <w:rsid w:val="00DF1B43"/>
    <w:rsid w:val="00DF2993"/>
    <w:rsid w:val="00DF4C40"/>
    <w:rsid w:val="00DF6D11"/>
    <w:rsid w:val="00DF77DC"/>
    <w:rsid w:val="00E0266A"/>
    <w:rsid w:val="00E13494"/>
    <w:rsid w:val="00E13FD4"/>
    <w:rsid w:val="00E14A60"/>
    <w:rsid w:val="00E14B73"/>
    <w:rsid w:val="00E1662E"/>
    <w:rsid w:val="00E20536"/>
    <w:rsid w:val="00E245C4"/>
    <w:rsid w:val="00E25600"/>
    <w:rsid w:val="00E26C9F"/>
    <w:rsid w:val="00E26FCA"/>
    <w:rsid w:val="00E41BE5"/>
    <w:rsid w:val="00E533FF"/>
    <w:rsid w:val="00E63AE3"/>
    <w:rsid w:val="00E66301"/>
    <w:rsid w:val="00E66CC1"/>
    <w:rsid w:val="00E70F07"/>
    <w:rsid w:val="00E765DD"/>
    <w:rsid w:val="00E80870"/>
    <w:rsid w:val="00E8153C"/>
    <w:rsid w:val="00E851F1"/>
    <w:rsid w:val="00E919DB"/>
    <w:rsid w:val="00E9417D"/>
    <w:rsid w:val="00EA184E"/>
    <w:rsid w:val="00EA3D92"/>
    <w:rsid w:val="00EB0D2C"/>
    <w:rsid w:val="00EB32A9"/>
    <w:rsid w:val="00EC0726"/>
    <w:rsid w:val="00EC1AEA"/>
    <w:rsid w:val="00EC4742"/>
    <w:rsid w:val="00ED235E"/>
    <w:rsid w:val="00ED4406"/>
    <w:rsid w:val="00ED624F"/>
    <w:rsid w:val="00ED640D"/>
    <w:rsid w:val="00ED68BC"/>
    <w:rsid w:val="00EE0712"/>
    <w:rsid w:val="00EE1DEE"/>
    <w:rsid w:val="00EE21C4"/>
    <w:rsid w:val="00EE5494"/>
    <w:rsid w:val="00EF21E1"/>
    <w:rsid w:val="00EF597A"/>
    <w:rsid w:val="00EF7329"/>
    <w:rsid w:val="00EF7CD1"/>
    <w:rsid w:val="00F00EBE"/>
    <w:rsid w:val="00F01089"/>
    <w:rsid w:val="00F027B6"/>
    <w:rsid w:val="00F12941"/>
    <w:rsid w:val="00F14D8A"/>
    <w:rsid w:val="00F16B31"/>
    <w:rsid w:val="00F20780"/>
    <w:rsid w:val="00F22F7A"/>
    <w:rsid w:val="00F26B9F"/>
    <w:rsid w:val="00F27DA6"/>
    <w:rsid w:val="00F27F2D"/>
    <w:rsid w:val="00F32DB2"/>
    <w:rsid w:val="00F37E90"/>
    <w:rsid w:val="00F40ACD"/>
    <w:rsid w:val="00F4168C"/>
    <w:rsid w:val="00F419E8"/>
    <w:rsid w:val="00F42CFE"/>
    <w:rsid w:val="00F501C4"/>
    <w:rsid w:val="00F53206"/>
    <w:rsid w:val="00F577A8"/>
    <w:rsid w:val="00F6335D"/>
    <w:rsid w:val="00F63D0F"/>
    <w:rsid w:val="00F6526D"/>
    <w:rsid w:val="00F6684B"/>
    <w:rsid w:val="00F7141C"/>
    <w:rsid w:val="00F726A7"/>
    <w:rsid w:val="00F7355D"/>
    <w:rsid w:val="00F7471C"/>
    <w:rsid w:val="00F74A11"/>
    <w:rsid w:val="00F81368"/>
    <w:rsid w:val="00F9355D"/>
    <w:rsid w:val="00F96BBD"/>
    <w:rsid w:val="00FA2781"/>
    <w:rsid w:val="00FA5A56"/>
    <w:rsid w:val="00FA6364"/>
    <w:rsid w:val="00FA7EE6"/>
    <w:rsid w:val="00FC1A2A"/>
    <w:rsid w:val="00FC6C84"/>
    <w:rsid w:val="00FD1A4B"/>
    <w:rsid w:val="00FD5B32"/>
    <w:rsid w:val="00FD780E"/>
    <w:rsid w:val="00FE1342"/>
    <w:rsid w:val="00FE3F58"/>
    <w:rsid w:val="00FE747A"/>
    <w:rsid w:val="00FF4534"/>
    <w:rsid w:val="00FF4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15753E"/>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15753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15753E"/>
    <w:rPr>
      <w:rFonts w:ascii="Times New Roman" w:eastAsia="Times New Roman" w:hAnsi="Times New Roman" w:cs="Times New Roman"/>
      <w:sz w:val="28"/>
      <w:szCs w:val="20"/>
      <w:lang w:eastAsia="ru-RU"/>
    </w:rPr>
  </w:style>
  <w:style w:type="paragraph" w:customStyle="1" w:styleId="a3">
    <w:name w:val="Обычный.Название подразделения"/>
    <w:link w:val="a4"/>
    <w:uiPriority w:val="99"/>
    <w:rsid w:val="0015753E"/>
    <w:pPr>
      <w:spacing w:after="0" w:line="240" w:lineRule="auto"/>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uiPriority w:val="99"/>
    <w:locked/>
    <w:rsid w:val="0015753E"/>
    <w:rPr>
      <w:rFonts w:ascii="SchoolBook" w:eastAsia="Times New Roman" w:hAnsi="SchoolBook" w:cs="Times New Roman"/>
      <w:sz w:val="28"/>
      <w:szCs w:val="20"/>
      <w:lang w:eastAsia="ru-RU"/>
    </w:rPr>
  </w:style>
  <w:style w:type="paragraph" w:customStyle="1" w:styleId="ConsPlusNormal">
    <w:name w:val="ConsPlusNormal"/>
    <w:rsid w:val="00157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5753E"/>
    <w:rPr>
      <w:color w:val="0000FF"/>
      <w:u w:val="single"/>
    </w:rPr>
  </w:style>
  <w:style w:type="paragraph" w:styleId="a6">
    <w:name w:val="footer"/>
    <w:basedOn w:val="a"/>
    <w:link w:val="a7"/>
    <w:uiPriority w:val="99"/>
    <w:unhideWhenUsed/>
    <w:rsid w:val="0015753E"/>
    <w:pPr>
      <w:tabs>
        <w:tab w:val="center" w:pos="4677"/>
        <w:tab w:val="right" w:pos="9355"/>
      </w:tabs>
    </w:pPr>
  </w:style>
  <w:style w:type="character" w:customStyle="1" w:styleId="a7">
    <w:name w:val="Нижний колонтитул Знак"/>
    <w:basedOn w:val="a0"/>
    <w:link w:val="a6"/>
    <w:uiPriority w:val="99"/>
    <w:rsid w:val="0015753E"/>
    <w:rPr>
      <w:rFonts w:ascii="Arial" w:eastAsia="Times New Roman" w:hAnsi="Arial" w:cs="Arial"/>
      <w:sz w:val="20"/>
      <w:szCs w:val="20"/>
      <w:lang w:eastAsia="ru-RU"/>
    </w:rPr>
  </w:style>
  <w:style w:type="paragraph" w:customStyle="1" w:styleId="ConsTitle">
    <w:name w:val="ConsTitle"/>
    <w:rsid w:val="0015753E"/>
    <w:pPr>
      <w:widowControl w:val="0"/>
      <w:autoSpaceDE w:val="0"/>
      <w:autoSpaceDN w:val="0"/>
      <w:adjustRightInd w:val="0"/>
      <w:spacing w:after="0" w:line="240" w:lineRule="auto"/>
      <w:ind w:right="19772"/>
    </w:pPr>
    <w:rPr>
      <w:rFonts w:ascii="Arial" w:eastAsia="Times New Roman" w:hAnsi="Arial" w:cs="Arial"/>
      <w:b/>
      <w:bCs/>
      <w:sz w:val="28"/>
      <w:szCs w:val="28"/>
      <w:lang w:eastAsia="ru-RU"/>
    </w:rPr>
  </w:style>
  <w:style w:type="paragraph" w:styleId="a8">
    <w:name w:val="header"/>
    <w:basedOn w:val="a"/>
    <w:link w:val="a9"/>
    <w:uiPriority w:val="99"/>
    <w:unhideWhenUsed/>
    <w:rsid w:val="00794D78"/>
    <w:pPr>
      <w:tabs>
        <w:tab w:val="center" w:pos="4677"/>
        <w:tab w:val="right" w:pos="9355"/>
      </w:tabs>
    </w:pPr>
  </w:style>
  <w:style w:type="character" w:customStyle="1" w:styleId="a9">
    <w:name w:val="Верхний колонтитул Знак"/>
    <w:basedOn w:val="a0"/>
    <w:link w:val="a8"/>
    <w:uiPriority w:val="99"/>
    <w:rsid w:val="00794D78"/>
    <w:rPr>
      <w:rFonts w:ascii="Arial" w:eastAsia="Times New Roman" w:hAnsi="Arial" w:cs="Arial"/>
      <w:sz w:val="20"/>
      <w:szCs w:val="20"/>
      <w:lang w:eastAsia="ru-RU"/>
    </w:rPr>
  </w:style>
  <w:style w:type="paragraph" w:styleId="aa">
    <w:name w:val="List Paragraph"/>
    <w:basedOn w:val="a"/>
    <w:uiPriority w:val="34"/>
    <w:qFormat/>
    <w:rsid w:val="00CD03DA"/>
    <w:pPr>
      <w:ind w:left="720"/>
      <w:contextualSpacing/>
    </w:pPr>
  </w:style>
  <w:style w:type="paragraph" w:styleId="ab">
    <w:name w:val="Balloon Text"/>
    <w:basedOn w:val="a"/>
    <w:link w:val="ac"/>
    <w:uiPriority w:val="99"/>
    <w:semiHidden/>
    <w:unhideWhenUsed/>
    <w:rsid w:val="004A4804"/>
    <w:rPr>
      <w:rFonts w:ascii="Tahoma" w:hAnsi="Tahoma" w:cs="Tahoma"/>
      <w:sz w:val="16"/>
      <w:szCs w:val="16"/>
    </w:rPr>
  </w:style>
  <w:style w:type="character" w:customStyle="1" w:styleId="ac">
    <w:name w:val="Текст выноски Знак"/>
    <w:basedOn w:val="a0"/>
    <w:link w:val="ab"/>
    <w:uiPriority w:val="99"/>
    <w:semiHidden/>
    <w:rsid w:val="004A4804"/>
    <w:rPr>
      <w:rFonts w:ascii="Tahoma" w:eastAsia="Times New Roman" w:hAnsi="Tahoma" w:cs="Tahoma"/>
      <w:sz w:val="16"/>
      <w:szCs w:val="16"/>
      <w:lang w:eastAsia="ru-RU"/>
    </w:rPr>
  </w:style>
  <w:style w:type="paragraph" w:styleId="ad">
    <w:name w:val="Body Text"/>
    <w:basedOn w:val="a"/>
    <w:link w:val="ae"/>
    <w:rsid w:val="00723D27"/>
    <w:pPr>
      <w:spacing w:after="120"/>
    </w:pPr>
  </w:style>
  <w:style w:type="character" w:customStyle="1" w:styleId="ae">
    <w:name w:val="Основной текст Знак"/>
    <w:basedOn w:val="a0"/>
    <w:link w:val="ad"/>
    <w:rsid w:val="00723D27"/>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15753E"/>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15753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15753E"/>
    <w:rPr>
      <w:rFonts w:ascii="Times New Roman" w:eastAsia="Times New Roman" w:hAnsi="Times New Roman" w:cs="Times New Roman"/>
      <w:sz w:val="28"/>
      <w:szCs w:val="20"/>
      <w:lang w:eastAsia="ru-RU"/>
    </w:rPr>
  </w:style>
  <w:style w:type="paragraph" w:customStyle="1" w:styleId="a3">
    <w:name w:val="Обычный.Название подразделения"/>
    <w:link w:val="a4"/>
    <w:uiPriority w:val="99"/>
    <w:rsid w:val="0015753E"/>
    <w:pPr>
      <w:spacing w:after="0" w:line="240" w:lineRule="auto"/>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uiPriority w:val="99"/>
    <w:locked/>
    <w:rsid w:val="0015753E"/>
    <w:rPr>
      <w:rFonts w:ascii="SchoolBook" w:eastAsia="Times New Roman" w:hAnsi="SchoolBook" w:cs="Times New Roman"/>
      <w:sz w:val="28"/>
      <w:szCs w:val="20"/>
      <w:lang w:eastAsia="ru-RU"/>
    </w:rPr>
  </w:style>
  <w:style w:type="paragraph" w:customStyle="1" w:styleId="ConsPlusNormal">
    <w:name w:val="ConsPlusNormal"/>
    <w:rsid w:val="00157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5753E"/>
    <w:rPr>
      <w:color w:val="0000FF"/>
      <w:u w:val="single"/>
    </w:rPr>
  </w:style>
  <w:style w:type="paragraph" w:styleId="a6">
    <w:name w:val="footer"/>
    <w:basedOn w:val="a"/>
    <w:link w:val="a7"/>
    <w:uiPriority w:val="99"/>
    <w:unhideWhenUsed/>
    <w:rsid w:val="0015753E"/>
    <w:pPr>
      <w:tabs>
        <w:tab w:val="center" w:pos="4677"/>
        <w:tab w:val="right" w:pos="9355"/>
      </w:tabs>
    </w:pPr>
  </w:style>
  <w:style w:type="character" w:customStyle="1" w:styleId="a7">
    <w:name w:val="Нижний колонтитул Знак"/>
    <w:basedOn w:val="a0"/>
    <w:link w:val="a6"/>
    <w:uiPriority w:val="99"/>
    <w:rsid w:val="0015753E"/>
    <w:rPr>
      <w:rFonts w:ascii="Arial" w:eastAsia="Times New Roman" w:hAnsi="Arial" w:cs="Arial"/>
      <w:sz w:val="20"/>
      <w:szCs w:val="20"/>
      <w:lang w:eastAsia="ru-RU"/>
    </w:rPr>
  </w:style>
  <w:style w:type="paragraph" w:customStyle="1" w:styleId="ConsTitle">
    <w:name w:val="ConsTitle"/>
    <w:rsid w:val="0015753E"/>
    <w:pPr>
      <w:widowControl w:val="0"/>
      <w:autoSpaceDE w:val="0"/>
      <w:autoSpaceDN w:val="0"/>
      <w:adjustRightInd w:val="0"/>
      <w:spacing w:after="0" w:line="240" w:lineRule="auto"/>
      <w:ind w:right="19772"/>
    </w:pPr>
    <w:rPr>
      <w:rFonts w:ascii="Arial" w:eastAsia="Times New Roman" w:hAnsi="Arial" w:cs="Arial"/>
      <w:b/>
      <w:bCs/>
      <w:sz w:val="28"/>
      <w:szCs w:val="28"/>
      <w:lang w:eastAsia="ru-RU"/>
    </w:rPr>
  </w:style>
  <w:style w:type="paragraph" w:styleId="a8">
    <w:name w:val="header"/>
    <w:basedOn w:val="a"/>
    <w:link w:val="a9"/>
    <w:uiPriority w:val="99"/>
    <w:unhideWhenUsed/>
    <w:rsid w:val="00794D78"/>
    <w:pPr>
      <w:tabs>
        <w:tab w:val="center" w:pos="4677"/>
        <w:tab w:val="right" w:pos="9355"/>
      </w:tabs>
    </w:pPr>
  </w:style>
  <w:style w:type="character" w:customStyle="1" w:styleId="a9">
    <w:name w:val="Верхний колонтитул Знак"/>
    <w:basedOn w:val="a0"/>
    <w:link w:val="a8"/>
    <w:uiPriority w:val="99"/>
    <w:rsid w:val="00794D78"/>
    <w:rPr>
      <w:rFonts w:ascii="Arial" w:eastAsia="Times New Roman" w:hAnsi="Arial" w:cs="Arial"/>
      <w:sz w:val="20"/>
      <w:szCs w:val="20"/>
      <w:lang w:eastAsia="ru-RU"/>
    </w:rPr>
  </w:style>
  <w:style w:type="paragraph" w:styleId="aa">
    <w:name w:val="List Paragraph"/>
    <w:basedOn w:val="a"/>
    <w:uiPriority w:val="34"/>
    <w:qFormat/>
    <w:rsid w:val="00CD03DA"/>
    <w:pPr>
      <w:ind w:left="720"/>
      <w:contextualSpacing/>
    </w:pPr>
  </w:style>
  <w:style w:type="paragraph" w:styleId="ab">
    <w:name w:val="Balloon Text"/>
    <w:basedOn w:val="a"/>
    <w:link w:val="ac"/>
    <w:uiPriority w:val="99"/>
    <w:semiHidden/>
    <w:unhideWhenUsed/>
    <w:rsid w:val="004A4804"/>
    <w:rPr>
      <w:rFonts w:ascii="Tahoma" w:hAnsi="Tahoma" w:cs="Tahoma"/>
      <w:sz w:val="16"/>
      <w:szCs w:val="16"/>
    </w:rPr>
  </w:style>
  <w:style w:type="character" w:customStyle="1" w:styleId="ac">
    <w:name w:val="Текст выноски Знак"/>
    <w:basedOn w:val="a0"/>
    <w:link w:val="ab"/>
    <w:uiPriority w:val="99"/>
    <w:semiHidden/>
    <w:rsid w:val="004A4804"/>
    <w:rPr>
      <w:rFonts w:ascii="Tahoma" w:eastAsia="Times New Roman" w:hAnsi="Tahoma" w:cs="Tahoma"/>
      <w:sz w:val="16"/>
      <w:szCs w:val="16"/>
      <w:lang w:eastAsia="ru-RU"/>
    </w:rPr>
  </w:style>
  <w:style w:type="paragraph" w:styleId="ad">
    <w:name w:val="Body Text"/>
    <w:basedOn w:val="a"/>
    <w:link w:val="ae"/>
    <w:rsid w:val="00723D27"/>
    <w:pPr>
      <w:spacing w:after="120"/>
    </w:pPr>
  </w:style>
  <w:style w:type="character" w:customStyle="1" w:styleId="ae">
    <w:name w:val="Основной текст Знак"/>
    <w:basedOn w:val="a0"/>
    <w:link w:val="ad"/>
    <w:rsid w:val="00723D27"/>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15828">
      <w:bodyDiv w:val="1"/>
      <w:marLeft w:val="0"/>
      <w:marRight w:val="0"/>
      <w:marTop w:val="0"/>
      <w:marBottom w:val="0"/>
      <w:divBdr>
        <w:top w:val="none" w:sz="0" w:space="0" w:color="auto"/>
        <w:left w:val="none" w:sz="0" w:space="0" w:color="auto"/>
        <w:bottom w:val="none" w:sz="0" w:space="0" w:color="auto"/>
        <w:right w:val="none" w:sz="0" w:space="0" w:color="auto"/>
      </w:divBdr>
    </w:div>
    <w:div w:id="105662422">
      <w:bodyDiv w:val="1"/>
      <w:marLeft w:val="0"/>
      <w:marRight w:val="0"/>
      <w:marTop w:val="0"/>
      <w:marBottom w:val="0"/>
      <w:divBdr>
        <w:top w:val="none" w:sz="0" w:space="0" w:color="auto"/>
        <w:left w:val="none" w:sz="0" w:space="0" w:color="auto"/>
        <w:bottom w:val="none" w:sz="0" w:space="0" w:color="auto"/>
        <w:right w:val="none" w:sz="0" w:space="0" w:color="auto"/>
      </w:divBdr>
    </w:div>
    <w:div w:id="268856660">
      <w:bodyDiv w:val="1"/>
      <w:marLeft w:val="0"/>
      <w:marRight w:val="0"/>
      <w:marTop w:val="0"/>
      <w:marBottom w:val="0"/>
      <w:divBdr>
        <w:top w:val="none" w:sz="0" w:space="0" w:color="auto"/>
        <w:left w:val="none" w:sz="0" w:space="0" w:color="auto"/>
        <w:bottom w:val="none" w:sz="0" w:space="0" w:color="auto"/>
        <w:right w:val="none" w:sz="0" w:space="0" w:color="auto"/>
      </w:divBdr>
    </w:div>
    <w:div w:id="292248435">
      <w:bodyDiv w:val="1"/>
      <w:marLeft w:val="0"/>
      <w:marRight w:val="0"/>
      <w:marTop w:val="0"/>
      <w:marBottom w:val="0"/>
      <w:divBdr>
        <w:top w:val="none" w:sz="0" w:space="0" w:color="auto"/>
        <w:left w:val="none" w:sz="0" w:space="0" w:color="auto"/>
        <w:bottom w:val="none" w:sz="0" w:space="0" w:color="auto"/>
        <w:right w:val="none" w:sz="0" w:space="0" w:color="auto"/>
      </w:divBdr>
    </w:div>
    <w:div w:id="349533541">
      <w:bodyDiv w:val="1"/>
      <w:marLeft w:val="0"/>
      <w:marRight w:val="0"/>
      <w:marTop w:val="0"/>
      <w:marBottom w:val="0"/>
      <w:divBdr>
        <w:top w:val="none" w:sz="0" w:space="0" w:color="auto"/>
        <w:left w:val="none" w:sz="0" w:space="0" w:color="auto"/>
        <w:bottom w:val="none" w:sz="0" w:space="0" w:color="auto"/>
        <w:right w:val="none" w:sz="0" w:space="0" w:color="auto"/>
      </w:divBdr>
    </w:div>
    <w:div w:id="386338322">
      <w:bodyDiv w:val="1"/>
      <w:marLeft w:val="0"/>
      <w:marRight w:val="0"/>
      <w:marTop w:val="0"/>
      <w:marBottom w:val="0"/>
      <w:divBdr>
        <w:top w:val="none" w:sz="0" w:space="0" w:color="auto"/>
        <w:left w:val="none" w:sz="0" w:space="0" w:color="auto"/>
        <w:bottom w:val="none" w:sz="0" w:space="0" w:color="auto"/>
        <w:right w:val="none" w:sz="0" w:space="0" w:color="auto"/>
      </w:divBdr>
    </w:div>
    <w:div w:id="554588387">
      <w:bodyDiv w:val="1"/>
      <w:marLeft w:val="0"/>
      <w:marRight w:val="0"/>
      <w:marTop w:val="0"/>
      <w:marBottom w:val="0"/>
      <w:divBdr>
        <w:top w:val="none" w:sz="0" w:space="0" w:color="auto"/>
        <w:left w:val="none" w:sz="0" w:space="0" w:color="auto"/>
        <w:bottom w:val="none" w:sz="0" w:space="0" w:color="auto"/>
        <w:right w:val="none" w:sz="0" w:space="0" w:color="auto"/>
      </w:divBdr>
    </w:div>
    <w:div w:id="630553992">
      <w:bodyDiv w:val="1"/>
      <w:marLeft w:val="0"/>
      <w:marRight w:val="0"/>
      <w:marTop w:val="0"/>
      <w:marBottom w:val="0"/>
      <w:divBdr>
        <w:top w:val="none" w:sz="0" w:space="0" w:color="auto"/>
        <w:left w:val="none" w:sz="0" w:space="0" w:color="auto"/>
        <w:bottom w:val="none" w:sz="0" w:space="0" w:color="auto"/>
        <w:right w:val="none" w:sz="0" w:space="0" w:color="auto"/>
      </w:divBdr>
    </w:div>
    <w:div w:id="788744931">
      <w:bodyDiv w:val="1"/>
      <w:marLeft w:val="0"/>
      <w:marRight w:val="0"/>
      <w:marTop w:val="0"/>
      <w:marBottom w:val="0"/>
      <w:divBdr>
        <w:top w:val="none" w:sz="0" w:space="0" w:color="auto"/>
        <w:left w:val="none" w:sz="0" w:space="0" w:color="auto"/>
        <w:bottom w:val="none" w:sz="0" w:space="0" w:color="auto"/>
        <w:right w:val="none" w:sz="0" w:space="0" w:color="auto"/>
      </w:divBdr>
    </w:div>
    <w:div w:id="804853110">
      <w:bodyDiv w:val="1"/>
      <w:marLeft w:val="0"/>
      <w:marRight w:val="0"/>
      <w:marTop w:val="0"/>
      <w:marBottom w:val="0"/>
      <w:divBdr>
        <w:top w:val="none" w:sz="0" w:space="0" w:color="auto"/>
        <w:left w:val="none" w:sz="0" w:space="0" w:color="auto"/>
        <w:bottom w:val="none" w:sz="0" w:space="0" w:color="auto"/>
        <w:right w:val="none" w:sz="0" w:space="0" w:color="auto"/>
      </w:divBdr>
    </w:div>
    <w:div w:id="907227074">
      <w:bodyDiv w:val="1"/>
      <w:marLeft w:val="0"/>
      <w:marRight w:val="0"/>
      <w:marTop w:val="0"/>
      <w:marBottom w:val="0"/>
      <w:divBdr>
        <w:top w:val="none" w:sz="0" w:space="0" w:color="auto"/>
        <w:left w:val="none" w:sz="0" w:space="0" w:color="auto"/>
        <w:bottom w:val="none" w:sz="0" w:space="0" w:color="auto"/>
        <w:right w:val="none" w:sz="0" w:space="0" w:color="auto"/>
      </w:divBdr>
    </w:div>
    <w:div w:id="949816613">
      <w:bodyDiv w:val="1"/>
      <w:marLeft w:val="0"/>
      <w:marRight w:val="0"/>
      <w:marTop w:val="0"/>
      <w:marBottom w:val="0"/>
      <w:divBdr>
        <w:top w:val="none" w:sz="0" w:space="0" w:color="auto"/>
        <w:left w:val="none" w:sz="0" w:space="0" w:color="auto"/>
        <w:bottom w:val="none" w:sz="0" w:space="0" w:color="auto"/>
        <w:right w:val="none" w:sz="0" w:space="0" w:color="auto"/>
      </w:divBdr>
    </w:div>
    <w:div w:id="957298500">
      <w:bodyDiv w:val="1"/>
      <w:marLeft w:val="0"/>
      <w:marRight w:val="0"/>
      <w:marTop w:val="0"/>
      <w:marBottom w:val="0"/>
      <w:divBdr>
        <w:top w:val="none" w:sz="0" w:space="0" w:color="auto"/>
        <w:left w:val="none" w:sz="0" w:space="0" w:color="auto"/>
        <w:bottom w:val="none" w:sz="0" w:space="0" w:color="auto"/>
        <w:right w:val="none" w:sz="0" w:space="0" w:color="auto"/>
      </w:divBdr>
    </w:div>
    <w:div w:id="1203521472">
      <w:bodyDiv w:val="1"/>
      <w:marLeft w:val="0"/>
      <w:marRight w:val="0"/>
      <w:marTop w:val="0"/>
      <w:marBottom w:val="0"/>
      <w:divBdr>
        <w:top w:val="none" w:sz="0" w:space="0" w:color="auto"/>
        <w:left w:val="none" w:sz="0" w:space="0" w:color="auto"/>
        <w:bottom w:val="none" w:sz="0" w:space="0" w:color="auto"/>
        <w:right w:val="none" w:sz="0" w:space="0" w:color="auto"/>
      </w:divBdr>
    </w:div>
    <w:div w:id="1348093726">
      <w:bodyDiv w:val="1"/>
      <w:marLeft w:val="0"/>
      <w:marRight w:val="0"/>
      <w:marTop w:val="0"/>
      <w:marBottom w:val="0"/>
      <w:divBdr>
        <w:top w:val="none" w:sz="0" w:space="0" w:color="auto"/>
        <w:left w:val="none" w:sz="0" w:space="0" w:color="auto"/>
        <w:bottom w:val="none" w:sz="0" w:space="0" w:color="auto"/>
        <w:right w:val="none" w:sz="0" w:space="0" w:color="auto"/>
      </w:divBdr>
    </w:div>
    <w:div w:id="1462268584">
      <w:bodyDiv w:val="1"/>
      <w:marLeft w:val="0"/>
      <w:marRight w:val="0"/>
      <w:marTop w:val="0"/>
      <w:marBottom w:val="0"/>
      <w:divBdr>
        <w:top w:val="none" w:sz="0" w:space="0" w:color="auto"/>
        <w:left w:val="none" w:sz="0" w:space="0" w:color="auto"/>
        <w:bottom w:val="none" w:sz="0" w:space="0" w:color="auto"/>
        <w:right w:val="none" w:sz="0" w:space="0" w:color="auto"/>
      </w:divBdr>
    </w:div>
    <w:div w:id="1471288379">
      <w:bodyDiv w:val="1"/>
      <w:marLeft w:val="0"/>
      <w:marRight w:val="0"/>
      <w:marTop w:val="0"/>
      <w:marBottom w:val="0"/>
      <w:divBdr>
        <w:top w:val="none" w:sz="0" w:space="0" w:color="auto"/>
        <w:left w:val="none" w:sz="0" w:space="0" w:color="auto"/>
        <w:bottom w:val="none" w:sz="0" w:space="0" w:color="auto"/>
        <w:right w:val="none" w:sz="0" w:space="0" w:color="auto"/>
      </w:divBdr>
    </w:div>
    <w:div w:id="1476754918">
      <w:bodyDiv w:val="1"/>
      <w:marLeft w:val="0"/>
      <w:marRight w:val="0"/>
      <w:marTop w:val="0"/>
      <w:marBottom w:val="0"/>
      <w:divBdr>
        <w:top w:val="none" w:sz="0" w:space="0" w:color="auto"/>
        <w:left w:val="none" w:sz="0" w:space="0" w:color="auto"/>
        <w:bottom w:val="none" w:sz="0" w:space="0" w:color="auto"/>
        <w:right w:val="none" w:sz="0" w:space="0" w:color="auto"/>
      </w:divBdr>
    </w:div>
    <w:div w:id="1515652341">
      <w:bodyDiv w:val="1"/>
      <w:marLeft w:val="0"/>
      <w:marRight w:val="0"/>
      <w:marTop w:val="0"/>
      <w:marBottom w:val="0"/>
      <w:divBdr>
        <w:top w:val="none" w:sz="0" w:space="0" w:color="auto"/>
        <w:left w:val="none" w:sz="0" w:space="0" w:color="auto"/>
        <w:bottom w:val="none" w:sz="0" w:space="0" w:color="auto"/>
        <w:right w:val="none" w:sz="0" w:space="0" w:color="auto"/>
      </w:divBdr>
    </w:div>
    <w:div w:id="1676683139">
      <w:bodyDiv w:val="1"/>
      <w:marLeft w:val="0"/>
      <w:marRight w:val="0"/>
      <w:marTop w:val="0"/>
      <w:marBottom w:val="0"/>
      <w:divBdr>
        <w:top w:val="none" w:sz="0" w:space="0" w:color="auto"/>
        <w:left w:val="none" w:sz="0" w:space="0" w:color="auto"/>
        <w:bottom w:val="none" w:sz="0" w:space="0" w:color="auto"/>
        <w:right w:val="none" w:sz="0" w:space="0" w:color="auto"/>
      </w:divBdr>
    </w:div>
    <w:div w:id="1809279597">
      <w:bodyDiv w:val="1"/>
      <w:marLeft w:val="0"/>
      <w:marRight w:val="0"/>
      <w:marTop w:val="0"/>
      <w:marBottom w:val="0"/>
      <w:divBdr>
        <w:top w:val="none" w:sz="0" w:space="0" w:color="auto"/>
        <w:left w:val="none" w:sz="0" w:space="0" w:color="auto"/>
        <w:bottom w:val="none" w:sz="0" w:space="0" w:color="auto"/>
        <w:right w:val="none" w:sz="0" w:space="0" w:color="auto"/>
      </w:divBdr>
    </w:div>
    <w:div w:id="1809976017">
      <w:bodyDiv w:val="1"/>
      <w:marLeft w:val="0"/>
      <w:marRight w:val="0"/>
      <w:marTop w:val="0"/>
      <w:marBottom w:val="0"/>
      <w:divBdr>
        <w:top w:val="none" w:sz="0" w:space="0" w:color="auto"/>
        <w:left w:val="none" w:sz="0" w:space="0" w:color="auto"/>
        <w:bottom w:val="none" w:sz="0" w:space="0" w:color="auto"/>
        <w:right w:val="none" w:sz="0" w:space="0" w:color="auto"/>
      </w:divBdr>
    </w:div>
    <w:div w:id="1876387603">
      <w:bodyDiv w:val="1"/>
      <w:marLeft w:val="0"/>
      <w:marRight w:val="0"/>
      <w:marTop w:val="0"/>
      <w:marBottom w:val="0"/>
      <w:divBdr>
        <w:top w:val="none" w:sz="0" w:space="0" w:color="auto"/>
        <w:left w:val="none" w:sz="0" w:space="0" w:color="auto"/>
        <w:bottom w:val="none" w:sz="0" w:space="0" w:color="auto"/>
        <w:right w:val="none" w:sz="0" w:space="0" w:color="auto"/>
      </w:divBdr>
    </w:div>
    <w:div w:id="204120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dizov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fgivo.ru/" TargetMode="Externa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912EA-1110-42F3-BAA9-A8D2BF0C7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3796</TotalTime>
  <Pages>1</Pages>
  <Words>6105</Words>
  <Characters>34800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Шебалдыкина</dc:creator>
  <cp:lastModifiedBy>Щетинина Екатерина</cp:lastModifiedBy>
  <cp:revision>85</cp:revision>
  <cp:lastPrinted>2020-02-10T07:45:00Z</cp:lastPrinted>
  <dcterms:created xsi:type="dcterms:W3CDTF">2015-11-18T12:10:00Z</dcterms:created>
  <dcterms:modified xsi:type="dcterms:W3CDTF">2020-02-13T13:04:00Z</dcterms:modified>
</cp:coreProperties>
</file>