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7A55C9">
        <w:rPr>
          <w:b/>
          <w:sz w:val="22"/>
          <w:szCs w:val="22"/>
        </w:rPr>
        <w:t>235</w:t>
      </w:r>
    </w:p>
    <w:p w:rsidR="001A4C39" w:rsidRDefault="003B58FE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результатах электронного аукциона</w:t>
      </w:r>
      <w:r w:rsidR="001A4C39"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D7224B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</w:t>
      </w:r>
      <w:r w:rsidR="00320D28">
        <w:rPr>
          <w:sz w:val="22"/>
          <w:szCs w:val="22"/>
        </w:rPr>
        <w:t>3</w:t>
      </w:r>
      <w:r w:rsidR="001A4C39">
        <w:rPr>
          <w:sz w:val="22"/>
          <w:szCs w:val="22"/>
        </w:rPr>
        <w:t>-</w:t>
      </w:r>
      <w:r w:rsidR="004810AA">
        <w:rPr>
          <w:sz w:val="22"/>
          <w:szCs w:val="22"/>
        </w:rPr>
        <w:t>41</w:t>
      </w:r>
    </w:p>
    <w:p w:rsidR="00D7224B" w:rsidRDefault="00D7224B" w:rsidP="00D7224B">
      <w:pPr>
        <w:jc w:val="right"/>
        <w:rPr>
          <w:sz w:val="22"/>
          <w:szCs w:val="22"/>
        </w:rPr>
      </w:pPr>
    </w:p>
    <w:p w:rsidR="003B58FE" w:rsidRPr="00544E0F" w:rsidRDefault="003B58FE" w:rsidP="003B58FE">
      <w:pPr>
        <w:rPr>
          <w:sz w:val="22"/>
          <w:szCs w:val="22"/>
        </w:rPr>
      </w:pPr>
      <w:r w:rsidRPr="00544E0F">
        <w:rPr>
          <w:sz w:val="22"/>
          <w:szCs w:val="22"/>
        </w:rPr>
        <w:t xml:space="preserve">Дата электронного аукциона: </w:t>
      </w:r>
      <w:r>
        <w:rPr>
          <w:sz w:val="22"/>
          <w:szCs w:val="22"/>
        </w:rPr>
        <w:t>16 июня</w:t>
      </w:r>
      <w:r w:rsidRPr="00544E0F">
        <w:rPr>
          <w:sz w:val="22"/>
          <w:szCs w:val="22"/>
        </w:rPr>
        <w:t xml:space="preserve"> 2023 г.</w:t>
      </w:r>
    </w:p>
    <w:p w:rsidR="003B58FE" w:rsidRPr="00E4112B" w:rsidRDefault="003B58FE" w:rsidP="003B58FE">
      <w:pPr>
        <w:jc w:val="both"/>
        <w:rPr>
          <w:bCs/>
          <w:sz w:val="22"/>
          <w:szCs w:val="22"/>
        </w:rPr>
      </w:pPr>
      <w:r w:rsidRPr="00E4112B">
        <w:rPr>
          <w:bCs/>
          <w:sz w:val="22"/>
          <w:szCs w:val="22"/>
        </w:rPr>
        <w:t>Время начала электронного аукциона: 11 часов 00 минут.</w:t>
      </w:r>
    </w:p>
    <w:p w:rsidR="003B58FE" w:rsidRDefault="003B58FE" w:rsidP="003B58FE">
      <w:pPr>
        <w:jc w:val="both"/>
        <w:rPr>
          <w:b/>
          <w:bCs/>
          <w:sz w:val="22"/>
          <w:szCs w:val="22"/>
        </w:rPr>
      </w:pPr>
      <w:r w:rsidRPr="00E4112B">
        <w:rPr>
          <w:bCs/>
          <w:sz w:val="22"/>
          <w:szCs w:val="22"/>
        </w:rPr>
        <w:t xml:space="preserve">Время окончания электронного аукциона: </w:t>
      </w:r>
      <w:r w:rsidR="00E4112B" w:rsidRPr="00E4112B">
        <w:rPr>
          <w:bCs/>
          <w:sz w:val="22"/>
          <w:szCs w:val="22"/>
        </w:rPr>
        <w:t>11</w:t>
      </w:r>
      <w:r w:rsidRPr="00E4112B">
        <w:rPr>
          <w:bCs/>
          <w:sz w:val="22"/>
          <w:szCs w:val="22"/>
        </w:rPr>
        <w:t xml:space="preserve"> часов </w:t>
      </w:r>
      <w:r w:rsidR="00E4112B" w:rsidRPr="00E4112B">
        <w:rPr>
          <w:bCs/>
          <w:sz w:val="22"/>
          <w:szCs w:val="22"/>
        </w:rPr>
        <w:t>10</w:t>
      </w:r>
      <w:r w:rsidRPr="00E4112B">
        <w:rPr>
          <w:bCs/>
          <w:sz w:val="22"/>
          <w:szCs w:val="22"/>
        </w:rPr>
        <w:t xml:space="preserve"> минут.</w:t>
      </w:r>
      <w:bookmarkStart w:id="1" w:name="_GoBack"/>
      <w:bookmarkEnd w:id="1"/>
    </w:p>
    <w:p w:rsidR="003B58FE" w:rsidRDefault="003B58FE" w:rsidP="003B58FE">
      <w:pPr>
        <w:jc w:val="right"/>
        <w:rPr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3B58FE" w:rsidTr="00E852D4">
        <w:tc>
          <w:tcPr>
            <w:tcW w:w="1385" w:type="pct"/>
            <w:hideMark/>
          </w:tcPr>
          <w:p w:rsidR="003B58FE" w:rsidRDefault="003B58FE" w:rsidP="00E852D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Председатель комиссии:</w:t>
            </w:r>
          </w:p>
        </w:tc>
        <w:tc>
          <w:tcPr>
            <w:tcW w:w="3615" w:type="pct"/>
          </w:tcPr>
          <w:p w:rsidR="003B58FE" w:rsidRDefault="003B58FE" w:rsidP="00E852D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3B58FE" w:rsidTr="00E852D4">
        <w:tc>
          <w:tcPr>
            <w:tcW w:w="1385" w:type="pct"/>
            <w:hideMark/>
          </w:tcPr>
          <w:p w:rsidR="003B58FE" w:rsidRDefault="003B58FE" w:rsidP="00E852D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Пащенко О.М.</w:t>
            </w:r>
          </w:p>
        </w:tc>
        <w:tc>
          <w:tcPr>
            <w:tcW w:w="3615" w:type="pct"/>
            <w:hideMark/>
          </w:tcPr>
          <w:p w:rsidR="003B58FE" w:rsidRDefault="003B58FE" w:rsidP="00E852D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руководитель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</w:tc>
      </w:tr>
      <w:tr w:rsidR="003B58FE" w:rsidTr="00E852D4">
        <w:tc>
          <w:tcPr>
            <w:tcW w:w="1385" w:type="pct"/>
            <w:hideMark/>
          </w:tcPr>
          <w:p w:rsidR="003B58FE" w:rsidRDefault="003B58FE" w:rsidP="00E852D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Секретарь комиссии:</w:t>
            </w:r>
          </w:p>
        </w:tc>
        <w:tc>
          <w:tcPr>
            <w:tcW w:w="3615" w:type="pct"/>
          </w:tcPr>
          <w:p w:rsidR="003B58FE" w:rsidRDefault="003B58FE" w:rsidP="00E852D4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3B58FE" w:rsidTr="00E852D4">
        <w:tc>
          <w:tcPr>
            <w:tcW w:w="1385" w:type="pct"/>
            <w:hideMark/>
          </w:tcPr>
          <w:p w:rsidR="003B58FE" w:rsidRDefault="003B58FE" w:rsidP="00E852D4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3B58FE" w:rsidRDefault="003B58FE" w:rsidP="00E852D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главный специалист отдела подготовки и проведения торгов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</w:tc>
      </w:tr>
      <w:tr w:rsidR="003B58FE" w:rsidTr="00E852D4">
        <w:tc>
          <w:tcPr>
            <w:tcW w:w="1385" w:type="pct"/>
            <w:hideMark/>
          </w:tcPr>
          <w:p w:rsidR="003B58FE" w:rsidRDefault="003B58FE" w:rsidP="00E852D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Члены комиссии:</w:t>
            </w:r>
          </w:p>
        </w:tc>
        <w:tc>
          <w:tcPr>
            <w:tcW w:w="3615" w:type="pct"/>
          </w:tcPr>
          <w:p w:rsidR="003B58FE" w:rsidRDefault="003B58FE" w:rsidP="00E852D4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3B58FE" w:rsidTr="00E852D4">
        <w:tc>
          <w:tcPr>
            <w:tcW w:w="1385" w:type="pct"/>
            <w:hideMark/>
          </w:tcPr>
          <w:p w:rsidR="003B58FE" w:rsidRDefault="003B58FE" w:rsidP="00E852D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Терновых С.В.</w:t>
            </w:r>
          </w:p>
        </w:tc>
        <w:tc>
          <w:tcPr>
            <w:tcW w:w="3615" w:type="pct"/>
          </w:tcPr>
          <w:p w:rsidR="003B58FE" w:rsidRDefault="003B58FE" w:rsidP="00E852D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заместитель руководителя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  <w:p w:rsidR="003B58FE" w:rsidRDefault="003B58FE" w:rsidP="00E852D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3B58FE" w:rsidTr="00E852D4">
        <w:tc>
          <w:tcPr>
            <w:tcW w:w="1385" w:type="pct"/>
            <w:hideMark/>
          </w:tcPr>
          <w:p w:rsidR="003B58FE" w:rsidRDefault="003B58FE" w:rsidP="00E852D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Щетинина Е.А.</w:t>
            </w:r>
          </w:p>
        </w:tc>
        <w:tc>
          <w:tcPr>
            <w:tcW w:w="3615" w:type="pct"/>
            <w:hideMark/>
          </w:tcPr>
          <w:p w:rsidR="003B58FE" w:rsidRDefault="003B58FE" w:rsidP="00E852D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начальник отдела подготовки и проведения торгов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  <w:p w:rsidR="003B58FE" w:rsidRDefault="003B58FE" w:rsidP="00E852D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3B58FE" w:rsidTr="00E852D4">
        <w:tc>
          <w:tcPr>
            <w:tcW w:w="1385" w:type="pct"/>
            <w:hideMark/>
          </w:tcPr>
          <w:p w:rsidR="003B58FE" w:rsidRDefault="003B58FE" w:rsidP="00E852D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Кузнецова И.В.</w:t>
            </w:r>
          </w:p>
        </w:tc>
        <w:tc>
          <w:tcPr>
            <w:tcW w:w="3615" w:type="pct"/>
            <w:hideMark/>
          </w:tcPr>
          <w:p w:rsidR="003B58FE" w:rsidRDefault="003B58FE" w:rsidP="00E852D4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ведущий консультант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</w:tc>
      </w:tr>
    </w:tbl>
    <w:p w:rsidR="003B58FE" w:rsidRDefault="003B58FE" w:rsidP="00D7224B">
      <w:pPr>
        <w:jc w:val="right"/>
        <w:rPr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4C154D">
        <w:rPr>
          <w:sz w:val="22"/>
          <w:szCs w:val="22"/>
        </w:rPr>
        <w:t>5</w:t>
      </w:r>
      <w:r>
        <w:rPr>
          <w:sz w:val="22"/>
          <w:szCs w:val="22"/>
        </w:rPr>
        <w:t xml:space="preserve"> член</w:t>
      </w:r>
      <w:r w:rsidR="00C36E28">
        <w:rPr>
          <w:sz w:val="22"/>
          <w:szCs w:val="22"/>
        </w:rPr>
        <w:t>ов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354A90" w:rsidRDefault="00354A90" w:rsidP="00354A90">
      <w:pPr>
        <w:ind w:firstLine="709"/>
        <w:jc w:val="both"/>
        <w:rPr>
          <w:sz w:val="22"/>
          <w:szCs w:val="22"/>
        </w:rPr>
      </w:pPr>
      <w:r w:rsidRPr="00C07354">
        <w:rPr>
          <w:sz w:val="22"/>
          <w:szCs w:val="22"/>
        </w:rPr>
        <w:t xml:space="preserve">Извещение о проведении </w:t>
      </w:r>
      <w:r>
        <w:rPr>
          <w:sz w:val="22"/>
          <w:szCs w:val="22"/>
        </w:rPr>
        <w:t xml:space="preserve">электронного </w:t>
      </w:r>
      <w:r w:rsidRPr="00C07354">
        <w:rPr>
          <w:sz w:val="22"/>
          <w:szCs w:val="22"/>
        </w:rPr>
        <w:t>аукциона размещ</w:t>
      </w:r>
      <w:r>
        <w:rPr>
          <w:sz w:val="22"/>
          <w:szCs w:val="22"/>
        </w:rPr>
        <w:t xml:space="preserve">ено на официальном сайте Российской Федерации </w:t>
      </w:r>
      <w:r w:rsidRPr="00992857">
        <w:rPr>
          <w:sz w:val="22"/>
          <w:szCs w:val="22"/>
        </w:rPr>
        <w:t>для раз</w:t>
      </w:r>
      <w:r>
        <w:rPr>
          <w:sz w:val="22"/>
          <w:szCs w:val="22"/>
        </w:rPr>
        <w:t>мещения информации о проведении</w:t>
      </w:r>
      <w:r w:rsidRPr="00992857">
        <w:rPr>
          <w:sz w:val="22"/>
          <w:szCs w:val="22"/>
        </w:rPr>
        <w:t xml:space="preserve"> торгов </w:t>
      </w:r>
      <w:hyperlink r:id="rId6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torgi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gov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  <w:u w:val="single"/>
        </w:rPr>
        <w:t>,</w:t>
      </w:r>
      <w:r w:rsidRPr="00992857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7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dizovo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</w:rPr>
        <w:t xml:space="preserve"> и  КУ </w:t>
      </w:r>
      <w:proofErr w:type="gramStart"/>
      <w:r w:rsidRPr="00992857">
        <w:rPr>
          <w:sz w:val="22"/>
          <w:szCs w:val="22"/>
        </w:rPr>
        <w:t>ВО</w:t>
      </w:r>
      <w:proofErr w:type="gramEnd"/>
      <w:r w:rsidRPr="00992857">
        <w:rPr>
          <w:sz w:val="22"/>
          <w:szCs w:val="22"/>
        </w:rPr>
        <w:t xml:space="preserve"> «Фонд госимущества Воронежской области»  </w:t>
      </w:r>
      <w:hyperlink r:id="rId8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fgivo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r w:rsidRPr="001F37AD">
        <w:rPr>
          <w:sz w:val="22"/>
          <w:szCs w:val="22"/>
        </w:rPr>
        <w:t>на электронной торговой</w:t>
      </w:r>
      <w:r w:rsidRPr="00354A90">
        <w:rPr>
          <w:sz w:val="22"/>
          <w:szCs w:val="22"/>
        </w:rPr>
        <w:t xml:space="preserve"> площадке АО «ТЭК-Торг» </w:t>
      </w:r>
      <w:hyperlink r:id="rId9" w:history="1">
        <w:r w:rsidR="00F10481" w:rsidRPr="00C32B55">
          <w:rPr>
            <w:rStyle w:val="a3"/>
            <w:sz w:val="22"/>
            <w:szCs w:val="22"/>
          </w:rPr>
          <w:t>www.tektorg.ru</w:t>
        </w:r>
      </w:hyperlink>
      <w:r w:rsidRPr="00354A90">
        <w:rPr>
          <w:sz w:val="22"/>
          <w:szCs w:val="22"/>
        </w:rPr>
        <w:t xml:space="preserve"> (процедура № </w:t>
      </w:r>
      <w:r w:rsidR="004810AA" w:rsidRPr="00AA1F7B">
        <w:rPr>
          <w:sz w:val="24"/>
          <w:szCs w:val="24"/>
        </w:rPr>
        <w:t>ПИ305</w:t>
      </w:r>
      <w:r w:rsidR="004810AA">
        <w:rPr>
          <w:sz w:val="24"/>
          <w:szCs w:val="24"/>
        </w:rPr>
        <w:t>148</w:t>
      </w:r>
      <w:r w:rsidRPr="00354A90">
        <w:rPr>
          <w:sz w:val="22"/>
          <w:szCs w:val="22"/>
        </w:rPr>
        <w:t xml:space="preserve">)  в  </w:t>
      </w:r>
      <w:r w:rsidRPr="001F37AD">
        <w:rPr>
          <w:sz w:val="22"/>
          <w:szCs w:val="22"/>
        </w:rPr>
        <w:t xml:space="preserve">сети  «Интернет» </w:t>
      </w:r>
      <w:r w:rsidR="004810AA">
        <w:rPr>
          <w:sz w:val="22"/>
          <w:szCs w:val="22"/>
        </w:rPr>
        <w:t>11</w:t>
      </w:r>
      <w:r w:rsidRPr="001F37AD">
        <w:rPr>
          <w:sz w:val="22"/>
          <w:szCs w:val="22"/>
        </w:rPr>
        <w:t>.</w:t>
      </w:r>
      <w:r>
        <w:rPr>
          <w:sz w:val="22"/>
          <w:szCs w:val="22"/>
        </w:rPr>
        <w:t>0</w:t>
      </w:r>
      <w:r w:rsidR="005426DC">
        <w:rPr>
          <w:sz w:val="22"/>
          <w:szCs w:val="22"/>
        </w:rPr>
        <w:t>5</w:t>
      </w:r>
      <w:r w:rsidRPr="001F37AD">
        <w:rPr>
          <w:sz w:val="22"/>
          <w:szCs w:val="22"/>
        </w:rPr>
        <w:t>.202</w:t>
      </w:r>
      <w:r>
        <w:rPr>
          <w:sz w:val="22"/>
          <w:szCs w:val="22"/>
        </w:rPr>
        <w:t>3</w:t>
      </w:r>
      <w:r w:rsidRPr="001F37AD">
        <w:rPr>
          <w:sz w:val="22"/>
          <w:szCs w:val="22"/>
        </w:rPr>
        <w:t>.</w:t>
      </w:r>
    </w:p>
    <w:p w:rsidR="00354A90" w:rsidRDefault="00354A90" w:rsidP="00354A90">
      <w:pPr>
        <w:ind w:firstLine="709"/>
        <w:jc w:val="both"/>
        <w:rPr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3094"/>
        <w:gridCol w:w="6378"/>
      </w:tblGrid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Электронный аукцион 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(арендодатель), (адрес, местоположение)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394006, г. Воронеж, пл. Ленина, д. 12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электронного аукциона (адрес, местоположение)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394018, г. Воронеж, ул. Средне-Московская, д.12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Оператор электронной торговой площадки (адрес, местоположение)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АО «ТЭК-Торг»</w:t>
            </w:r>
          </w:p>
          <w:p w:rsidR="00354A90" w:rsidRDefault="00354A90" w:rsidP="00354A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115191, г. Москва, Гамсоновский переулок, д. 5, стр. 2, 5-й этаж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Сведения о предмете </w:t>
      </w:r>
      <w:r w:rsidR="00354A90">
        <w:rPr>
          <w:b/>
          <w:sz w:val="22"/>
          <w:szCs w:val="22"/>
        </w:rPr>
        <w:t xml:space="preserve">электронного </w:t>
      </w:r>
      <w:r>
        <w:rPr>
          <w:b/>
          <w:sz w:val="22"/>
          <w:szCs w:val="22"/>
        </w:rPr>
        <w:t>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661"/>
        <w:gridCol w:w="3545"/>
        <w:gridCol w:w="1558"/>
        <w:gridCol w:w="1212"/>
      </w:tblGrid>
      <w:tr w:rsidR="001A4C39" w:rsidTr="00AC6460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4810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Панинский</w:t>
            </w:r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764877" w:rsidP="004810AA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5426DC">
              <w:rPr>
                <w:sz w:val="22"/>
                <w:szCs w:val="22"/>
              </w:rPr>
              <w:t>1</w:t>
            </w:r>
            <w:r w:rsidR="001A4C39">
              <w:rPr>
                <w:sz w:val="22"/>
                <w:szCs w:val="22"/>
              </w:rPr>
              <w:t xml:space="preserve"> (</w:t>
            </w:r>
            <w:r w:rsidR="004810AA">
              <w:rPr>
                <w:sz w:val="22"/>
                <w:szCs w:val="22"/>
              </w:rPr>
              <w:t>Дмитриевское</w:t>
            </w:r>
            <w:r w:rsidR="002327A5" w:rsidRPr="002327A5">
              <w:rPr>
                <w:bCs/>
                <w:sz w:val="22"/>
                <w:szCs w:val="22"/>
              </w:rPr>
              <w:t xml:space="preserve"> </w:t>
            </w:r>
            <w:r w:rsidR="007E3D07">
              <w:rPr>
                <w:bCs/>
                <w:sz w:val="22"/>
                <w:szCs w:val="22"/>
              </w:rPr>
              <w:t>с</w:t>
            </w:r>
            <w:r w:rsidR="002327A5" w:rsidRPr="002327A5">
              <w:rPr>
                <w:bCs/>
                <w:sz w:val="22"/>
                <w:szCs w:val="22"/>
              </w:rPr>
              <w:t>/п</w:t>
            </w:r>
            <w:r w:rsidR="001A4C39">
              <w:rPr>
                <w:sz w:val="22"/>
                <w:szCs w:val="22"/>
              </w:rPr>
              <w:t>)</w:t>
            </w:r>
          </w:p>
        </w:tc>
      </w:tr>
      <w:tr w:rsidR="004810AA" w:rsidRPr="00E14C28" w:rsidTr="00066EEB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10AA" w:rsidRPr="006722AF" w:rsidRDefault="004810AA" w:rsidP="004810AA">
            <w:pPr>
              <w:jc w:val="center"/>
              <w:rPr>
                <w:sz w:val="22"/>
                <w:szCs w:val="22"/>
                <w:lang w:eastAsia="en-US"/>
              </w:rPr>
            </w:pPr>
            <w:r w:rsidRPr="006722AF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0AA" w:rsidRPr="004810AA" w:rsidRDefault="004810AA" w:rsidP="004810AA">
            <w:pPr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4810AA">
              <w:rPr>
                <w:sz w:val="22"/>
                <w:szCs w:val="22"/>
                <w:lang w:eastAsia="en-US"/>
              </w:rPr>
              <w:t>36:21:8200003:159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0AA" w:rsidRPr="004810AA" w:rsidRDefault="004810AA" w:rsidP="004810AA">
            <w:pPr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4810AA">
              <w:rPr>
                <w:sz w:val="22"/>
                <w:szCs w:val="22"/>
                <w:lang w:eastAsia="en-US"/>
              </w:rPr>
              <w:t>338 770* (</w:t>
            </w:r>
            <w:proofErr w:type="gramStart"/>
            <w:r w:rsidRPr="004810AA">
              <w:rPr>
                <w:sz w:val="22"/>
                <w:szCs w:val="22"/>
                <w:lang w:eastAsia="en-US"/>
              </w:rPr>
              <w:t>ограничен</w:t>
            </w:r>
            <w:proofErr w:type="gramEnd"/>
            <w:r w:rsidRPr="004810AA">
              <w:rPr>
                <w:sz w:val="22"/>
                <w:szCs w:val="22"/>
                <w:lang w:eastAsia="en-US"/>
              </w:rPr>
              <w:t xml:space="preserve"> в использовании)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0AA" w:rsidRPr="004810AA" w:rsidRDefault="004810AA" w:rsidP="004810AA">
            <w:pPr>
              <w:jc w:val="both"/>
              <w:rPr>
                <w:sz w:val="22"/>
                <w:szCs w:val="22"/>
              </w:rPr>
            </w:pPr>
            <w:r w:rsidRPr="004810AA">
              <w:rPr>
                <w:rStyle w:val="fontstyle01"/>
                <w:rFonts w:ascii="Times New Roman" w:hAnsi="Times New Roman"/>
                <w:sz w:val="22"/>
                <w:szCs w:val="22"/>
              </w:rPr>
              <w:t>Воронежская область, р-н Панинский, АО "Калининское"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0AA" w:rsidRPr="004810AA" w:rsidRDefault="004810AA" w:rsidP="004810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810AA">
              <w:rPr>
                <w:sz w:val="22"/>
                <w:szCs w:val="22"/>
                <w:lang w:eastAsia="en-US"/>
              </w:rPr>
              <w:t xml:space="preserve">Для сельскохозяйственного использования/ </w:t>
            </w:r>
            <w:r w:rsidRPr="004810AA">
              <w:rPr>
                <w:rFonts w:eastAsiaTheme="minorHAnsi"/>
                <w:sz w:val="22"/>
                <w:szCs w:val="22"/>
                <w:lang w:eastAsia="en-US"/>
              </w:rPr>
              <w:t>Собственность</w:t>
            </w:r>
          </w:p>
          <w:p w:rsidR="004810AA" w:rsidRPr="004810AA" w:rsidRDefault="004810AA" w:rsidP="004810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810AA">
              <w:rPr>
                <w:rFonts w:eastAsiaTheme="minorHAnsi"/>
                <w:sz w:val="22"/>
                <w:szCs w:val="22"/>
                <w:lang w:eastAsia="en-US"/>
              </w:rPr>
              <w:t>36:21:8200003:159-36/022/2017-2</w:t>
            </w:r>
          </w:p>
          <w:p w:rsidR="004810AA" w:rsidRPr="004810AA" w:rsidRDefault="004810AA" w:rsidP="004810AA">
            <w:pPr>
              <w:jc w:val="center"/>
              <w:rPr>
                <w:sz w:val="22"/>
                <w:szCs w:val="22"/>
                <w:lang w:eastAsia="en-US"/>
              </w:rPr>
            </w:pPr>
            <w:r w:rsidRPr="004810AA">
              <w:rPr>
                <w:rFonts w:eastAsiaTheme="minorHAnsi"/>
                <w:sz w:val="22"/>
                <w:szCs w:val="22"/>
                <w:lang w:eastAsia="en-US"/>
              </w:rPr>
              <w:t>21.11.2017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0AA" w:rsidRPr="004810AA" w:rsidRDefault="004810AA" w:rsidP="004810AA">
            <w:pPr>
              <w:jc w:val="center"/>
              <w:rPr>
                <w:sz w:val="22"/>
                <w:szCs w:val="22"/>
                <w:lang w:eastAsia="en-US"/>
              </w:rPr>
            </w:pPr>
            <w:r w:rsidRPr="004810AA">
              <w:rPr>
                <w:sz w:val="22"/>
                <w:szCs w:val="22"/>
                <w:lang w:eastAsia="en-US"/>
              </w:rPr>
              <w:t>25 408,00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0AA" w:rsidRPr="004810AA" w:rsidRDefault="004810AA" w:rsidP="004810AA">
            <w:pPr>
              <w:jc w:val="center"/>
              <w:rPr>
                <w:sz w:val="22"/>
                <w:szCs w:val="22"/>
                <w:lang w:eastAsia="en-US"/>
              </w:rPr>
            </w:pPr>
            <w:r w:rsidRPr="004810AA">
              <w:rPr>
                <w:sz w:val="22"/>
                <w:szCs w:val="22"/>
                <w:lang w:eastAsia="en-US"/>
              </w:rPr>
              <w:t>25 408,00</w:t>
            </w:r>
          </w:p>
        </w:tc>
      </w:tr>
    </w:tbl>
    <w:p w:rsidR="004810AA" w:rsidRDefault="004810AA" w:rsidP="00E55189">
      <w:pPr>
        <w:ind w:firstLine="709"/>
        <w:jc w:val="both"/>
        <w:rPr>
          <w:sz w:val="22"/>
          <w:szCs w:val="22"/>
        </w:rPr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="00764877">
        <w:rPr>
          <w:sz w:val="22"/>
          <w:szCs w:val="22"/>
        </w:rPr>
        <w:t xml:space="preserve"> по лоту № </w:t>
      </w:r>
      <w:r w:rsidR="005426DC">
        <w:rPr>
          <w:sz w:val="22"/>
          <w:szCs w:val="22"/>
        </w:rPr>
        <w:t>1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Целевое назначение – </w:t>
      </w:r>
      <w:r w:rsidR="006E09C9">
        <w:rPr>
          <w:sz w:val="22"/>
          <w:szCs w:val="22"/>
        </w:rPr>
        <w:t>сельскохозяйственное производство</w:t>
      </w:r>
      <w:r w:rsidRPr="00E55189">
        <w:rPr>
          <w:sz w:val="22"/>
          <w:szCs w:val="22"/>
        </w:rPr>
        <w:t>.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5426DC" w:rsidRDefault="005426DC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>
        <w:rPr>
          <w:sz w:val="22"/>
          <w:szCs w:val="22"/>
        </w:rPr>
        <w:t>3 (три)</w:t>
      </w:r>
      <w:r w:rsidRPr="00E52474">
        <w:rPr>
          <w:sz w:val="22"/>
          <w:szCs w:val="22"/>
        </w:rPr>
        <w:t xml:space="preserve"> </w:t>
      </w:r>
      <w:r>
        <w:rPr>
          <w:sz w:val="22"/>
          <w:szCs w:val="22"/>
        </w:rPr>
        <w:t>года</w:t>
      </w:r>
      <w:r w:rsidRPr="00E55189">
        <w:rPr>
          <w:sz w:val="22"/>
          <w:szCs w:val="22"/>
        </w:rPr>
        <w:t>.</w:t>
      </w:r>
    </w:p>
    <w:p w:rsidR="00A91EEA" w:rsidRDefault="00A91EEA" w:rsidP="00E5518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</w:t>
      </w:r>
      <w:r w:rsidR="005426DC">
        <w:rPr>
          <w:sz w:val="22"/>
          <w:szCs w:val="22"/>
        </w:rPr>
        <w:t>:</w:t>
      </w:r>
    </w:p>
    <w:p w:rsidR="004810AA" w:rsidRPr="00732450" w:rsidRDefault="004810AA" w:rsidP="004810AA">
      <w:pPr>
        <w:ind w:left="426" w:firstLine="426"/>
        <w:jc w:val="both"/>
        <w:rPr>
          <w:sz w:val="22"/>
          <w:szCs w:val="22"/>
        </w:rPr>
      </w:pPr>
      <w:r w:rsidRPr="00732450">
        <w:rPr>
          <w:sz w:val="22"/>
          <w:szCs w:val="22"/>
        </w:rPr>
        <w:t>*площадь 41</w:t>
      </w:r>
      <w:r>
        <w:rPr>
          <w:sz w:val="22"/>
          <w:szCs w:val="22"/>
        </w:rPr>
        <w:t xml:space="preserve"> 518 </w:t>
      </w:r>
      <w:proofErr w:type="spellStart"/>
      <w:r>
        <w:rPr>
          <w:sz w:val="22"/>
          <w:szCs w:val="22"/>
        </w:rPr>
        <w:t>кв</w:t>
      </w:r>
      <w:proofErr w:type="gramStart"/>
      <w:r>
        <w:rPr>
          <w:sz w:val="22"/>
          <w:szCs w:val="22"/>
        </w:rPr>
        <w:t>.м</w:t>
      </w:r>
      <w:proofErr w:type="spellEnd"/>
      <w:proofErr w:type="gramEnd"/>
      <w:r w:rsidRPr="00732450">
        <w:rPr>
          <w:sz w:val="22"/>
          <w:szCs w:val="22"/>
        </w:rPr>
        <w:t xml:space="preserve"> -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установлен. Содержание ограничения (обременения): Ограничения в использовании согласно, ст. 65 «</w:t>
      </w:r>
      <w:proofErr w:type="spellStart"/>
      <w:r w:rsidRPr="00732450">
        <w:rPr>
          <w:sz w:val="22"/>
          <w:szCs w:val="22"/>
        </w:rPr>
        <w:t>Водоохранные</w:t>
      </w:r>
      <w:proofErr w:type="spellEnd"/>
      <w:r w:rsidRPr="00732450">
        <w:rPr>
          <w:sz w:val="22"/>
          <w:szCs w:val="22"/>
        </w:rPr>
        <w:t xml:space="preserve"> зоны и прибрежные защитные полосы», п. 15,17 Водного кодекса РФ от 03.06.2006 г. №74-ФЗ. Бессрочно. Реестровый номер границы: 36:21-6.294; Вид объекта реестра границ: Зона с особыми условиями использования территории; Вид зоны по документу: Прибрежная защитная полоса пруда с. </w:t>
      </w:r>
      <w:proofErr w:type="spellStart"/>
      <w:r w:rsidRPr="00732450">
        <w:rPr>
          <w:sz w:val="22"/>
          <w:szCs w:val="22"/>
        </w:rPr>
        <w:t>Богородицкое</w:t>
      </w:r>
      <w:proofErr w:type="spellEnd"/>
      <w:r w:rsidRPr="00732450">
        <w:rPr>
          <w:sz w:val="22"/>
          <w:szCs w:val="22"/>
        </w:rPr>
        <w:t xml:space="preserve"> на территории Панинского района Воронежской области; Тип зоны: Прибрежная защитная полоса; Номер: 0;</w:t>
      </w:r>
    </w:p>
    <w:p w:rsidR="004810AA" w:rsidRPr="00732450" w:rsidRDefault="004810AA" w:rsidP="004810AA">
      <w:pPr>
        <w:ind w:left="426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площадь 41 518 </w:t>
      </w:r>
      <w:proofErr w:type="spellStart"/>
      <w:r>
        <w:rPr>
          <w:sz w:val="22"/>
          <w:szCs w:val="22"/>
        </w:rPr>
        <w:t>кв</w:t>
      </w:r>
      <w:proofErr w:type="gramStart"/>
      <w:r>
        <w:rPr>
          <w:sz w:val="22"/>
          <w:szCs w:val="22"/>
        </w:rPr>
        <w:t>.м</w:t>
      </w:r>
      <w:proofErr w:type="spellEnd"/>
      <w:proofErr w:type="gramEnd"/>
      <w:r w:rsidRPr="00732450">
        <w:rPr>
          <w:sz w:val="22"/>
          <w:szCs w:val="22"/>
        </w:rPr>
        <w:t xml:space="preserve"> -</w:t>
      </w:r>
      <w:r>
        <w:rPr>
          <w:sz w:val="22"/>
          <w:szCs w:val="22"/>
        </w:rPr>
        <w:t xml:space="preserve"> </w:t>
      </w:r>
      <w:r w:rsidRPr="00732450">
        <w:rPr>
          <w:sz w:val="22"/>
          <w:szCs w:val="22"/>
        </w:rPr>
        <w:t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установлен. Содержание ограничения (обременения): Ограничения в использовании согласно, ст. 65 «</w:t>
      </w:r>
      <w:proofErr w:type="spellStart"/>
      <w:r w:rsidRPr="00732450">
        <w:rPr>
          <w:sz w:val="22"/>
          <w:szCs w:val="22"/>
        </w:rPr>
        <w:t>Водоохранные</w:t>
      </w:r>
      <w:proofErr w:type="spellEnd"/>
      <w:r w:rsidRPr="00732450">
        <w:rPr>
          <w:sz w:val="22"/>
          <w:szCs w:val="22"/>
        </w:rPr>
        <w:t xml:space="preserve"> зоны и прибрежные защитные полосы», п. 15 Водного кодекса РФ от03.06.2006 г. №74-ФЗ. Бессрочно. Реестровый номер границы: 36:21-6.295; Вид объекта реестра границ: Зона с особыми условиями использования территории; Вид зоны по документу: </w:t>
      </w:r>
      <w:proofErr w:type="spellStart"/>
      <w:r w:rsidRPr="00732450">
        <w:rPr>
          <w:sz w:val="22"/>
          <w:szCs w:val="22"/>
        </w:rPr>
        <w:t>Водоохранная</w:t>
      </w:r>
      <w:proofErr w:type="spellEnd"/>
      <w:r w:rsidRPr="00732450">
        <w:rPr>
          <w:sz w:val="22"/>
          <w:szCs w:val="22"/>
        </w:rPr>
        <w:t xml:space="preserve"> зона пруда с. </w:t>
      </w:r>
      <w:proofErr w:type="spellStart"/>
      <w:r w:rsidRPr="00732450">
        <w:rPr>
          <w:sz w:val="22"/>
          <w:szCs w:val="22"/>
        </w:rPr>
        <w:t>Богородицкое</w:t>
      </w:r>
      <w:proofErr w:type="spellEnd"/>
      <w:r w:rsidRPr="00732450">
        <w:rPr>
          <w:sz w:val="22"/>
          <w:szCs w:val="22"/>
        </w:rPr>
        <w:t xml:space="preserve"> на территории Панинского района Воронежской области; Тип зоны: </w:t>
      </w:r>
      <w:proofErr w:type="spellStart"/>
      <w:r w:rsidRPr="00732450">
        <w:rPr>
          <w:sz w:val="22"/>
          <w:szCs w:val="22"/>
        </w:rPr>
        <w:t>Водоохранная</w:t>
      </w:r>
      <w:proofErr w:type="spellEnd"/>
      <w:r w:rsidRPr="00732450">
        <w:rPr>
          <w:sz w:val="22"/>
          <w:szCs w:val="22"/>
        </w:rPr>
        <w:t xml:space="preserve"> зона; Номер: 0;</w:t>
      </w:r>
    </w:p>
    <w:p w:rsidR="004810AA" w:rsidRPr="00732450" w:rsidRDefault="004810AA" w:rsidP="004810AA">
      <w:pPr>
        <w:ind w:left="426" w:firstLine="426"/>
        <w:jc w:val="both"/>
        <w:rPr>
          <w:sz w:val="22"/>
          <w:szCs w:val="22"/>
        </w:rPr>
      </w:pPr>
      <w:r w:rsidRPr="00732450">
        <w:rPr>
          <w:sz w:val="22"/>
          <w:szCs w:val="22"/>
        </w:rPr>
        <w:t>весь -</w:t>
      </w:r>
      <w:r>
        <w:rPr>
          <w:sz w:val="22"/>
          <w:szCs w:val="22"/>
        </w:rPr>
        <w:t xml:space="preserve"> </w:t>
      </w:r>
      <w:r w:rsidRPr="00732450">
        <w:rPr>
          <w:sz w:val="22"/>
          <w:szCs w:val="22"/>
        </w:rPr>
        <w:t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установлен. Содержание ограничения (обременения): Ограничения в использовании согласно, ст. 65 «</w:t>
      </w:r>
      <w:proofErr w:type="spellStart"/>
      <w:r w:rsidRPr="00732450">
        <w:rPr>
          <w:sz w:val="22"/>
          <w:szCs w:val="22"/>
        </w:rPr>
        <w:t>Водоохранные</w:t>
      </w:r>
      <w:proofErr w:type="spellEnd"/>
      <w:r w:rsidRPr="00732450">
        <w:rPr>
          <w:sz w:val="22"/>
          <w:szCs w:val="22"/>
        </w:rPr>
        <w:t xml:space="preserve"> зоны и прибрежные защитные полосы», п. 15 Водного кодекса РФ от 03.06.2006 г. №74-ФЗ. Бессрочно. Реестровый номер </w:t>
      </w:r>
      <w:r w:rsidRPr="00732450">
        <w:rPr>
          <w:sz w:val="22"/>
          <w:szCs w:val="22"/>
        </w:rPr>
        <w:lastRenderedPageBreak/>
        <w:t xml:space="preserve">границы: 36:21-6.307; Вид объекта реестра границ: Зона с особыми условиями использования территории; Вид зоны по документу: </w:t>
      </w:r>
      <w:proofErr w:type="spellStart"/>
      <w:r w:rsidRPr="00732450">
        <w:rPr>
          <w:sz w:val="22"/>
          <w:szCs w:val="22"/>
        </w:rPr>
        <w:t>Водоохранная</w:t>
      </w:r>
      <w:proofErr w:type="spellEnd"/>
      <w:r w:rsidRPr="00732450">
        <w:rPr>
          <w:sz w:val="22"/>
          <w:szCs w:val="22"/>
        </w:rPr>
        <w:t xml:space="preserve"> зона реки Правая </w:t>
      </w:r>
      <w:proofErr w:type="spellStart"/>
      <w:r w:rsidRPr="00732450">
        <w:rPr>
          <w:sz w:val="22"/>
          <w:szCs w:val="22"/>
        </w:rPr>
        <w:t>Хава</w:t>
      </w:r>
      <w:proofErr w:type="spellEnd"/>
      <w:r w:rsidRPr="00732450">
        <w:rPr>
          <w:sz w:val="22"/>
          <w:szCs w:val="22"/>
        </w:rPr>
        <w:t xml:space="preserve"> на территории Панинского района Воронежской области; Тип зоны: </w:t>
      </w:r>
      <w:proofErr w:type="spellStart"/>
      <w:r w:rsidRPr="00732450">
        <w:rPr>
          <w:sz w:val="22"/>
          <w:szCs w:val="22"/>
        </w:rPr>
        <w:t>Водоохранная</w:t>
      </w:r>
      <w:proofErr w:type="spellEnd"/>
      <w:r w:rsidRPr="00732450">
        <w:rPr>
          <w:sz w:val="22"/>
          <w:szCs w:val="22"/>
        </w:rPr>
        <w:t xml:space="preserve"> зона; Номер: 0;</w:t>
      </w:r>
    </w:p>
    <w:p w:rsidR="004810AA" w:rsidRPr="00732450" w:rsidRDefault="004810AA" w:rsidP="004810AA">
      <w:pPr>
        <w:ind w:left="426" w:firstLine="426"/>
        <w:jc w:val="both"/>
        <w:rPr>
          <w:sz w:val="22"/>
          <w:szCs w:val="22"/>
        </w:rPr>
      </w:pPr>
      <w:r w:rsidRPr="00732450">
        <w:rPr>
          <w:sz w:val="22"/>
          <w:szCs w:val="22"/>
        </w:rPr>
        <w:t>весь -</w:t>
      </w:r>
      <w:r>
        <w:rPr>
          <w:sz w:val="22"/>
          <w:szCs w:val="22"/>
        </w:rPr>
        <w:t xml:space="preserve"> </w:t>
      </w:r>
      <w:r w:rsidRPr="00732450">
        <w:rPr>
          <w:sz w:val="22"/>
          <w:szCs w:val="22"/>
        </w:rPr>
        <w:t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установлен. Содержание ограничения (обременения): Ограничения в использовании согласно, ст. 65 «</w:t>
      </w:r>
      <w:proofErr w:type="spellStart"/>
      <w:r w:rsidRPr="00732450">
        <w:rPr>
          <w:sz w:val="22"/>
          <w:szCs w:val="22"/>
        </w:rPr>
        <w:t>Водоохранные</w:t>
      </w:r>
      <w:proofErr w:type="spellEnd"/>
      <w:r w:rsidRPr="00732450">
        <w:rPr>
          <w:sz w:val="22"/>
          <w:szCs w:val="22"/>
        </w:rPr>
        <w:t xml:space="preserve"> зоны и прибрежные защитные полосы», п. 15,17 Водного кодекса РФ от 03.06.2006 г. №74-ФЗ. Бессрочно. Реестровый номер границы: 36:21-6.308; Вид объекта реестра границ: Зона с особыми условиями использования территории; Вид зоны по документу: Прибрежная защитная полоса реки Правая </w:t>
      </w:r>
      <w:proofErr w:type="spellStart"/>
      <w:r w:rsidRPr="00732450">
        <w:rPr>
          <w:sz w:val="22"/>
          <w:szCs w:val="22"/>
        </w:rPr>
        <w:t>Хава</w:t>
      </w:r>
      <w:proofErr w:type="spellEnd"/>
      <w:r w:rsidRPr="00732450">
        <w:rPr>
          <w:sz w:val="22"/>
          <w:szCs w:val="22"/>
        </w:rPr>
        <w:t xml:space="preserve"> на территории Панинского района Воронежской области; Тип зоны: Прибр</w:t>
      </w:r>
      <w:r>
        <w:rPr>
          <w:sz w:val="22"/>
          <w:szCs w:val="22"/>
        </w:rPr>
        <w:t>ежная защитная полоса; Номер: 0.</w:t>
      </w:r>
    </w:p>
    <w:p w:rsidR="004810AA" w:rsidRDefault="004810AA" w:rsidP="00102EFD">
      <w:pPr>
        <w:ind w:firstLine="708"/>
        <w:jc w:val="both"/>
        <w:rPr>
          <w:sz w:val="22"/>
          <w:szCs w:val="22"/>
        </w:rPr>
      </w:pPr>
      <w:r w:rsidRPr="00732450">
        <w:rPr>
          <w:sz w:val="22"/>
          <w:szCs w:val="22"/>
        </w:rPr>
        <w:t>Использование земельного участка возможно при условии соблюдения требований ст. 65 Водного кодекса Российской Федерации.</w:t>
      </w:r>
    </w:p>
    <w:p w:rsidR="004810AA" w:rsidRDefault="004810AA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 w:rsidSect="005426DC">
          <w:pgSz w:w="16838" w:h="11906" w:orient="landscape"/>
          <w:pgMar w:top="851" w:right="850" w:bottom="851" w:left="1701" w:header="284" w:footer="284" w:gutter="0"/>
          <w:cols w:space="720"/>
        </w:sectPr>
      </w:pPr>
    </w:p>
    <w:p w:rsidR="003B58FE" w:rsidRDefault="003B58FE" w:rsidP="003B58FE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 w:rsidRPr="00256299">
        <w:rPr>
          <w:rFonts w:ascii="Times New Roman" w:hAnsi="Times New Roman"/>
          <w:b w:val="0"/>
          <w:sz w:val="22"/>
          <w:szCs w:val="22"/>
        </w:rPr>
        <w:lastRenderedPageBreak/>
        <w:t>На основании протокола рассмотрения заявок на участие в электронном аукционе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 по лоту № 1 </w:t>
      </w:r>
      <w:r w:rsidRPr="00256299">
        <w:rPr>
          <w:rFonts w:ascii="Times New Roman" w:hAnsi="Times New Roman"/>
          <w:b w:val="0"/>
          <w:sz w:val="22"/>
          <w:szCs w:val="22"/>
        </w:rPr>
        <w:t xml:space="preserve">от </w:t>
      </w:r>
      <w:r>
        <w:rPr>
          <w:rFonts w:ascii="Times New Roman" w:hAnsi="Times New Roman"/>
          <w:b w:val="0"/>
          <w:sz w:val="22"/>
          <w:szCs w:val="22"/>
          <w:lang w:val="ru-RU"/>
        </w:rPr>
        <w:t>14</w:t>
      </w:r>
      <w:r w:rsidRPr="00256299">
        <w:rPr>
          <w:rFonts w:ascii="Times New Roman" w:hAnsi="Times New Roman"/>
          <w:b w:val="0"/>
          <w:sz w:val="22"/>
          <w:szCs w:val="22"/>
        </w:rPr>
        <w:t>.0</w:t>
      </w:r>
      <w:r>
        <w:rPr>
          <w:rFonts w:ascii="Times New Roman" w:hAnsi="Times New Roman"/>
          <w:b w:val="0"/>
          <w:sz w:val="22"/>
          <w:szCs w:val="22"/>
          <w:lang w:val="ru-RU"/>
        </w:rPr>
        <w:t>6</w:t>
      </w:r>
      <w:r w:rsidRPr="00256299">
        <w:rPr>
          <w:rFonts w:ascii="Times New Roman" w:hAnsi="Times New Roman"/>
          <w:b w:val="0"/>
          <w:sz w:val="22"/>
          <w:szCs w:val="22"/>
        </w:rPr>
        <w:t xml:space="preserve">.2023 № </w:t>
      </w:r>
      <w:r>
        <w:rPr>
          <w:rFonts w:ascii="Times New Roman" w:hAnsi="Times New Roman"/>
          <w:b w:val="0"/>
          <w:sz w:val="22"/>
          <w:szCs w:val="22"/>
          <w:lang w:val="ru-RU"/>
        </w:rPr>
        <w:t>230</w:t>
      </w:r>
      <w:r w:rsidRPr="00256299">
        <w:rPr>
          <w:rFonts w:ascii="Times New Roman" w:hAnsi="Times New Roman"/>
          <w:b w:val="0"/>
          <w:sz w:val="22"/>
          <w:szCs w:val="22"/>
        </w:rPr>
        <w:t xml:space="preserve"> участниками электронного аукциона были признаны </w:t>
      </w:r>
      <w:r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Pr="00256299">
        <w:rPr>
          <w:rFonts w:ascii="Times New Roman" w:hAnsi="Times New Roman"/>
          <w:b w:val="0"/>
          <w:sz w:val="22"/>
          <w:szCs w:val="22"/>
        </w:rPr>
        <w:t xml:space="preserve"> (</w:t>
      </w:r>
      <w:r>
        <w:rPr>
          <w:rFonts w:ascii="Times New Roman" w:hAnsi="Times New Roman"/>
          <w:b w:val="0"/>
          <w:sz w:val="22"/>
          <w:szCs w:val="22"/>
          <w:lang w:val="ru-RU"/>
        </w:rPr>
        <w:t>два</w:t>
      </w:r>
      <w:r w:rsidRPr="00256299">
        <w:rPr>
          <w:rFonts w:ascii="Times New Roman" w:hAnsi="Times New Roman"/>
          <w:b w:val="0"/>
          <w:sz w:val="22"/>
          <w:szCs w:val="22"/>
        </w:rPr>
        <w:t>) заявител</w:t>
      </w:r>
      <w:r>
        <w:rPr>
          <w:rFonts w:ascii="Times New Roman" w:hAnsi="Times New Roman"/>
          <w:b w:val="0"/>
          <w:sz w:val="22"/>
          <w:szCs w:val="22"/>
          <w:lang w:val="ru-RU"/>
        </w:rPr>
        <w:t>я</w:t>
      </w:r>
      <w:r w:rsidRPr="00256299">
        <w:rPr>
          <w:rFonts w:ascii="Times New Roman" w:hAnsi="Times New Roman"/>
          <w:b w:val="0"/>
          <w:sz w:val="22"/>
          <w:szCs w:val="22"/>
        </w:rPr>
        <w:t xml:space="preserve">, подавшие заявки, зарегистрированные под номерами </w:t>
      </w:r>
      <w:r>
        <w:rPr>
          <w:rFonts w:ascii="Times New Roman" w:hAnsi="Times New Roman"/>
          <w:b w:val="0"/>
          <w:sz w:val="22"/>
          <w:szCs w:val="22"/>
          <w:lang w:val="ru-RU"/>
        </w:rPr>
        <w:t>1, 2.</w:t>
      </w:r>
    </w:p>
    <w:p w:rsidR="003B58FE" w:rsidRPr="00256299" w:rsidRDefault="003B58FE" w:rsidP="003B58FE">
      <w:pPr>
        <w:rPr>
          <w:sz w:val="22"/>
          <w:szCs w:val="22"/>
          <w:lang w:eastAsia="x-none"/>
        </w:rPr>
      </w:pPr>
    </w:p>
    <w:p w:rsidR="003B58FE" w:rsidRDefault="003B58FE" w:rsidP="003B58FE">
      <w:pPr>
        <w:pStyle w:val="a6"/>
        <w:spacing w:after="0"/>
        <w:ind w:left="284" w:firstLine="709"/>
        <w:jc w:val="center"/>
        <w:outlineLvl w:val="0"/>
        <w:rPr>
          <w:b/>
          <w:sz w:val="22"/>
          <w:szCs w:val="22"/>
        </w:rPr>
      </w:pPr>
      <w:r w:rsidRPr="00256299">
        <w:rPr>
          <w:b/>
          <w:sz w:val="22"/>
          <w:szCs w:val="22"/>
        </w:rPr>
        <w:t>Данные о заявителях, признанных участниками электронного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"/>
        <w:gridCol w:w="1535"/>
        <w:gridCol w:w="2067"/>
        <w:gridCol w:w="5004"/>
      </w:tblGrid>
      <w:tr w:rsidR="003B58FE" w:rsidRPr="00BC0463" w:rsidTr="003B58FE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FE" w:rsidRPr="00A87BAC" w:rsidRDefault="003B58FE" w:rsidP="00E852D4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 xml:space="preserve">№  </w:t>
            </w:r>
            <w:proofErr w:type="gramStart"/>
            <w:r w:rsidRPr="00A87BAC">
              <w:rPr>
                <w:bCs/>
                <w:sz w:val="22"/>
                <w:szCs w:val="22"/>
              </w:rPr>
              <w:t>п</w:t>
            </w:r>
            <w:proofErr w:type="gramEnd"/>
            <w:r w:rsidRPr="00A87BAC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FE" w:rsidRPr="00A87BAC" w:rsidRDefault="003B58FE" w:rsidP="00E852D4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FE" w:rsidRPr="00A87BAC" w:rsidRDefault="003B58FE" w:rsidP="00E852D4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FE" w:rsidRPr="00A87BAC" w:rsidRDefault="003B58FE" w:rsidP="00E852D4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Заявитель</w:t>
            </w:r>
          </w:p>
        </w:tc>
      </w:tr>
      <w:tr w:rsidR="003B58FE" w:rsidRPr="00AC56C9" w:rsidTr="003B58FE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FE" w:rsidRPr="001A6880" w:rsidRDefault="003B58FE" w:rsidP="00E852D4">
            <w:pPr>
              <w:jc w:val="center"/>
              <w:rPr>
                <w:bCs/>
                <w:sz w:val="22"/>
                <w:szCs w:val="22"/>
              </w:rPr>
            </w:pPr>
            <w:r w:rsidRPr="001A688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FE" w:rsidRPr="00AC56C9" w:rsidRDefault="003B58FE" w:rsidP="00E852D4">
            <w:pPr>
              <w:jc w:val="center"/>
              <w:rPr>
                <w:bCs/>
                <w:sz w:val="22"/>
                <w:szCs w:val="22"/>
              </w:rPr>
            </w:pPr>
            <w:r w:rsidRPr="00AC56C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FE" w:rsidRPr="00AC56C9" w:rsidRDefault="003B58FE" w:rsidP="00E852D4">
            <w:pPr>
              <w:jc w:val="center"/>
              <w:rPr>
                <w:bCs/>
                <w:sz w:val="22"/>
                <w:szCs w:val="22"/>
              </w:rPr>
            </w:pPr>
            <w:r w:rsidRPr="00AC56C9">
              <w:rPr>
                <w:bCs/>
                <w:sz w:val="22"/>
                <w:szCs w:val="22"/>
              </w:rPr>
              <w:t>12.06.2023</w:t>
            </w:r>
          </w:p>
          <w:p w:rsidR="003B58FE" w:rsidRPr="00AC56C9" w:rsidRDefault="003B58FE" w:rsidP="00E852D4">
            <w:pPr>
              <w:jc w:val="center"/>
              <w:rPr>
                <w:bCs/>
                <w:sz w:val="22"/>
                <w:szCs w:val="22"/>
              </w:rPr>
            </w:pPr>
            <w:r w:rsidRPr="00AC56C9">
              <w:rPr>
                <w:bCs/>
                <w:sz w:val="22"/>
                <w:szCs w:val="22"/>
              </w:rPr>
              <w:t>19 ч. 59 м.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FE" w:rsidRPr="00AC56C9" w:rsidRDefault="003B58FE" w:rsidP="00E852D4">
            <w:pPr>
              <w:jc w:val="center"/>
              <w:rPr>
                <w:bCs/>
                <w:sz w:val="22"/>
                <w:szCs w:val="22"/>
              </w:rPr>
            </w:pPr>
            <w:r w:rsidRPr="00AC56C9">
              <w:rPr>
                <w:bCs/>
                <w:sz w:val="22"/>
                <w:szCs w:val="22"/>
              </w:rPr>
              <w:t>Дятлов Роман Сергеевич</w:t>
            </w:r>
          </w:p>
        </w:tc>
      </w:tr>
      <w:tr w:rsidR="003B58FE" w:rsidRPr="00AC56C9" w:rsidTr="003B58FE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FE" w:rsidRDefault="003B58FE" w:rsidP="00E852D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FE" w:rsidRPr="004821CC" w:rsidRDefault="003B58FE" w:rsidP="00E852D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FE" w:rsidRPr="00AC56C9" w:rsidRDefault="003B58FE" w:rsidP="00E852D4">
            <w:pPr>
              <w:jc w:val="center"/>
              <w:rPr>
                <w:bCs/>
                <w:sz w:val="22"/>
                <w:szCs w:val="22"/>
              </w:rPr>
            </w:pPr>
            <w:r w:rsidRPr="00AC56C9">
              <w:rPr>
                <w:bCs/>
                <w:sz w:val="22"/>
                <w:szCs w:val="22"/>
              </w:rPr>
              <w:t>12.06.2023</w:t>
            </w:r>
          </w:p>
          <w:p w:rsidR="003B58FE" w:rsidRPr="00AC56C9" w:rsidRDefault="003B58FE" w:rsidP="00E852D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  <w:r w:rsidRPr="00AC56C9">
              <w:rPr>
                <w:bCs/>
                <w:sz w:val="22"/>
                <w:szCs w:val="22"/>
              </w:rPr>
              <w:t xml:space="preserve"> ч.  </w:t>
            </w:r>
            <w:r>
              <w:rPr>
                <w:bCs/>
                <w:sz w:val="22"/>
                <w:szCs w:val="22"/>
              </w:rPr>
              <w:t xml:space="preserve">01 </w:t>
            </w:r>
            <w:r w:rsidRPr="00AC56C9">
              <w:rPr>
                <w:bCs/>
                <w:sz w:val="22"/>
                <w:szCs w:val="22"/>
              </w:rPr>
              <w:t>м.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FE" w:rsidRPr="004821CC" w:rsidRDefault="003B58FE" w:rsidP="00E852D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Мануковский Евгений Юрьевич</w:t>
            </w:r>
          </w:p>
        </w:tc>
      </w:tr>
    </w:tbl>
    <w:p w:rsidR="003B58FE" w:rsidRDefault="003B58FE" w:rsidP="003B58FE">
      <w:pPr>
        <w:ind w:firstLine="709"/>
        <w:jc w:val="center"/>
        <w:rPr>
          <w:b/>
          <w:sz w:val="22"/>
          <w:szCs w:val="22"/>
        </w:rPr>
      </w:pPr>
    </w:p>
    <w:p w:rsidR="003B58FE" w:rsidRPr="00B94B97" w:rsidRDefault="003B58FE" w:rsidP="003B58FE">
      <w:pPr>
        <w:ind w:firstLine="709"/>
        <w:jc w:val="both"/>
        <w:rPr>
          <w:sz w:val="22"/>
          <w:szCs w:val="22"/>
        </w:rPr>
      </w:pPr>
      <w:r w:rsidRPr="00B94B97">
        <w:rPr>
          <w:sz w:val="22"/>
          <w:szCs w:val="22"/>
        </w:rPr>
        <w:t xml:space="preserve">В соответствии с Земельным кодексом Российской Федерации комиссия </w:t>
      </w:r>
    </w:p>
    <w:p w:rsidR="003B58FE" w:rsidRPr="00B94B97" w:rsidRDefault="003B58FE" w:rsidP="003B58FE">
      <w:pPr>
        <w:ind w:firstLine="709"/>
        <w:jc w:val="both"/>
        <w:rPr>
          <w:sz w:val="22"/>
          <w:szCs w:val="22"/>
        </w:rPr>
      </w:pPr>
    </w:p>
    <w:p w:rsidR="003B58FE" w:rsidRPr="00B94B97" w:rsidRDefault="003B58FE" w:rsidP="003B58FE">
      <w:pPr>
        <w:ind w:firstLine="709"/>
        <w:jc w:val="center"/>
        <w:rPr>
          <w:b/>
          <w:sz w:val="22"/>
          <w:szCs w:val="22"/>
        </w:rPr>
      </w:pPr>
      <w:proofErr w:type="gramStart"/>
      <w:r w:rsidRPr="00B94B97">
        <w:rPr>
          <w:b/>
          <w:sz w:val="22"/>
          <w:szCs w:val="22"/>
        </w:rPr>
        <w:t>Р</w:t>
      </w:r>
      <w:proofErr w:type="gramEnd"/>
      <w:r w:rsidRPr="00B94B97">
        <w:rPr>
          <w:b/>
          <w:sz w:val="22"/>
          <w:szCs w:val="22"/>
        </w:rPr>
        <w:t xml:space="preserve"> Е Ш И Л А:</w:t>
      </w:r>
    </w:p>
    <w:p w:rsidR="003B58FE" w:rsidRPr="00B94B97" w:rsidRDefault="003B58FE" w:rsidP="003B58FE">
      <w:pPr>
        <w:ind w:firstLine="709"/>
        <w:jc w:val="center"/>
        <w:rPr>
          <w:sz w:val="22"/>
          <w:szCs w:val="22"/>
        </w:rPr>
      </w:pPr>
    </w:p>
    <w:p w:rsidR="003B58FE" w:rsidRPr="00B94B97" w:rsidRDefault="003B58FE" w:rsidP="003B58FE">
      <w:pPr>
        <w:ind w:firstLine="709"/>
        <w:jc w:val="both"/>
        <w:rPr>
          <w:sz w:val="22"/>
          <w:szCs w:val="22"/>
        </w:rPr>
      </w:pPr>
      <w:r w:rsidRPr="00B94B97">
        <w:rPr>
          <w:sz w:val="22"/>
          <w:szCs w:val="22"/>
        </w:rPr>
        <w:t xml:space="preserve">признать электронный аукцион  на право заключения договора аренды земельного участка сельскохозяйственного назначения, расположенного на территории </w:t>
      </w:r>
      <w:r>
        <w:rPr>
          <w:sz w:val="22"/>
          <w:szCs w:val="22"/>
        </w:rPr>
        <w:t>Панинского</w:t>
      </w:r>
      <w:r w:rsidRPr="00B94B97">
        <w:rPr>
          <w:sz w:val="22"/>
          <w:szCs w:val="22"/>
        </w:rPr>
        <w:t xml:space="preserve"> муниципального района Воронежской области, по лоту № 1, </w:t>
      </w:r>
      <w:r w:rsidRPr="00B94B97">
        <w:rPr>
          <w:b/>
          <w:sz w:val="22"/>
          <w:szCs w:val="22"/>
        </w:rPr>
        <w:t>несостоявшимся</w:t>
      </w:r>
      <w:r w:rsidRPr="00B94B97">
        <w:rPr>
          <w:sz w:val="22"/>
          <w:szCs w:val="22"/>
        </w:rPr>
        <w:t xml:space="preserve"> в связи с тем, что в течение десяти минут после начала проведения электронного аукциона </w:t>
      </w:r>
      <w:r w:rsidRPr="00B94B97">
        <w:rPr>
          <w:sz w:val="22"/>
          <w:szCs w:val="22"/>
          <w:shd w:val="clear" w:color="auto" w:fill="FFFFFF"/>
        </w:rPr>
        <w:t>не поступило ни одного предложения о цене предмета электронного аукциона</w:t>
      </w:r>
      <w:r w:rsidRPr="00B94B97">
        <w:rPr>
          <w:sz w:val="22"/>
          <w:szCs w:val="22"/>
        </w:rPr>
        <w:t>.</w:t>
      </w:r>
    </w:p>
    <w:p w:rsidR="003B58FE" w:rsidRPr="00B94B97" w:rsidRDefault="003B58FE" w:rsidP="003B58FE">
      <w:pPr>
        <w:ind w:firstLine="709"/>
        <w:jc w:val="center"/>
        <w:rPr>
          <w:b/>
          <w:sz w:val="22"/>
          <w:szCs w:val="22"/>
        </w:rPr>
      </w:pPr>
    </w:p>
    <w:p w:rsidR="003B58FE" w:rsidRDefault="003B58FE" w:rsidP="003B58FE">
      <w:pPr>
        <w:ind w:firstLine="709"/>
        <w:jc w:val="both"/>
        <w:rPr>
          <w:sz w:val="22"/>
          <w:szCs w:val="22"/>
        </w:rPr>
      </w:pPr>
      <w:proofErr w:type="gramStart"/>
      <w:r w:rsidRPr="00B94B97">
        <w:rPr>
          <w:sz w:val="22"/>
          <w:szCs w:val="22"/>
        </w:rPr>
        <w:t>Настоящий Протокол составлен в 2 (двух) экземплярах (1 экземпляр Организатору электронного аукциона, 1 экземпляр Уполномоченному органу (арендодателю).</w:t>
      </w:r>
      <w:proofErr w:type="gramEnd"/>
    </w:p>
    <w:p w:rsidR="003B58FE" w:rsidRDefault="003B58FE" w:rsidP="003B58FE">
      <w:pPr>
        <w:ind w:firstLine="709"/>
        <w:jc w:val="center"/>
        <w:rPr>
          <w:b/>
          <w:sz w:val="22"/>
          <w:szCs w:val="22"/>
        </w:rPr>
      </w:pPr>
    </w:p>
    <w:p w:rsidR="003B58FE" w:rsidRDefault="003B58FE" w:rsidP="003B58FE">
      <w:pPr>
        <w:ind w:firstLine="709"/>
        <w:jc w:val="center"/>
        <w:rPr>
          <w:b/>
          <w:sz w:val="22"/>
          <w:szCs w:val="22"/>
        </w:rPr>
      </w:pPr>
    </w:p>
    <w:p w:rsidR="003B58FE" w:rsidRDefault="003B58FE" w:rsidP="003B58FE">
      <w:pPr>
        <w:jc w:val="both"/>
        <w:rPr>
          <w:b/>
          <w:bCs/>
          <w:sz w:val="22"/>
          <w:szCs w:val="22"/>
        </w:rPr>
      </w:pPr>
      <w:r w:rsidRPr="00256299">
        <w:rPr>
          <w:b/>
          <w:bCs/>
          <w:sz w:val="22"/>
          <w:szCs w:val="22"/>
        </w:rPr>
        <w:t>Члены комиссии:</w:t>
      </w:r>
    </w:p>
    <w:p w:rsidR="003B58FE" w:rsidRPr="00256299" w:rsidRDefault="003B58FE" w:rsidP="003B58FE">
      <w:pPr>
        <w:jc w:val="both"/>
        <w:rPr>
          <w:b/>
          <w:bCs/>
          <w:sz w:val="22"/>
          <w:szCs w:val="22"/>
        </w:rPr>
      </w:pPr>
    </w:p>
    <w:p w:rsidR="003B58FE" w:rsidRPr="00256299" w:rsidRDefault="003B58FE" w:rsidP="003B58FE">
      <w:pPr>
        <w:jc w:val="both"/>
        <w:rPr>
          <w:bCs/>
          <w:sz w:val="22"/>
          <w:szCs w:val="22"/>
        </w:rPr>
      </w:pPr>
      <w:r w:rsidRPr="00256299">
        <w:rPr>
          <w:bCs/>
          <w:sz w:val="22"/>
          <w:szCs w:val="22"/>
        </w:rPr>
        <w:t>Пащенко О.М.</w:t>
      </w:r>
      <w:r w:rsidRPr="00256299">
        <w:rPr>
          <w:bCs/>
          <w:sz w:val="22"/>
          <w:szCs w:val="22"/>
        </w:rPr>
        <w:tab/>
      </w:r>
      <w:r w:rsidRPr="00256299">
        <w:rPr>
          <w:bCs/>
          <w:sz w:val="22"/>
          <w:szCs w:val="22"/>
        </w:rPr>
        <w:tab/>
      </w:r>
      <w:r w:rsidRPr="00256299">
        <w:rPr>
          <w:bCs/>
          <w:sz w:val="22"/>
          <w:szCs w:val="22"/>
        </w:rPr>
        <w:tab/>
        <w:t>_______________</w:t>
      </w:r>
    </w:p>
    <w:p w:rsidR="003B58FE" w:rsidRPr="00256299" w:rsidRDefault="003B58FE" w:rsidP="003B58FE">
      <w:pPr>
        <w:jc w:val="both"/>
        <w:rPr>
          <w:bCs/>
          <w:sz w:val="22"/>
          <w:szCs w:val="22"/>
        </w:rPr>
      </w:pPr>
    </w:p>
    <w:p w:rsidR="003B58FE" w:rsidRPr="00256299" w:rsidRDefault="003B58FE" w:rsidP="003B58FE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 w:rsidRPr="00256299">
        <w:rPr>
          <w:sz w:val="22"/>
          <w:szCs w:val="22"/>
        </w:rPr>
        <w:tab/>
      </w:r>
      <w:r w:rsidRPr="00256299">
        <w:rPr>
          <w:sz w:val="22"/>
          <w:szCs w:val="22"/>
        </w:rPr>
        <w:tab/>
      </w:r>
      <w:r w:rsidRPr="00256299">
        <w:rPr>
          <w:sz w:val="22"/>
          <w:szCs w:val="22"/>
        </w:rPr>
        <w:tab/>
        <w:t>_______________</w:t>
      </w:r>
    </w:p>
    <w:p w:rsidR="003B58FE" w:rsidRPr="00256299" w:rsidRDefault="003B58FE" w:rsidP="003B58FE">
      <w:pPr>
        <w:jc w:val="both"/>
        <w:rPr>
          <w:bCs/>
          <w:sz w:val="22"/>
          <w:szCs w:val="22"/>
        </w:rPr>
      </w:pPr>
    </w:p>
    <w:p w:rsidR="003B58FE" w:rsidRPr="00256299" w:rsidRDefault="003B58FE" w:rsidP="003B58FE">
      <w:pPr>
        <w:jc w:val="both"/>
        <w:rPr>
          <w:sz w:val="22"/>
          <w:szCs w:val="22"/>
        </w:rPr>
      </w:pPr>
      <w:r>
        <w:rPr>
          <w:sz w:val="22"/>
          <w:szCs w:val="22"/>
        </w:rPr>
        <w:t>Щетинина Е.А.</w:t>
      </w:r>
      <w:r w:rsidRPr="00256299">
        <w:rPr>
          <w:sz w:val="22"/>
          <w:szCs w:val="22"/>
        </w:rPr>
        <w:tab/>
      </w:r>
      <w:r w:rsidRPr="00256299">
        <w:rPr>
          <w:sz w:val="22"/>
          <w:szCs w:val="22"/>
        </w:rPr>
        <w:tab/>
        <w:t>_______________</w:t>
      </w:r>
    </w:p>
    <w:p w:rsidR="003B58FE" w:rsidRDefault="003B58FE" w:rsidP="003B58FE">
      <w:pPr>
        <w:jc w:val="both"/>
        <w:rPr>
          <w:sz w:val="22"/>
          <w:szCs w:val="22"/>
        </w:rPr>
      </w:pPr>
    </w:p>
    <w:p w:rsidR="003B58FE" w:rsidRDefault="003B58FE" w:rsidP="003B58FE">
      <w:pPr>
        <w:jc w:val="both"/>
        <w:rPr>
          <w:sz w:val="22"/>
          <w:szCs w:val="22"/>
        </w:rPr>
      </w:pPr>
      <w:r>
        <w:rPr>
          <w:sz w:val="22"/>
          <w:szCs w:val="22"/>
        </w:rPr>
        <w:t>Кузнецова И.В.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3B58FE" w:rsidRPr="00256299" w:rsidRDefault="003B58FE" w:rsidP="003B58FE">
      <w:pPr>
        <w:jc w:val="both"/>
        <w:rPr>
          <w:sz w:val="22"/>
          <w:szCs w:val="22"/>
        </w:rPr>
      </w:pPr>
    </w:p>
    <w:p w:rsidR="003B58FE" w:rsidRDefault="003B58FE" w:rsidP="003B58FE">
      <w:pPr>
        <w:jc w:val="both"/>
        <w:rPr>
          <w:sz w:val="22"/>
          <w:szCs w:val="22"/>
        </w:rPr>
      </w:pPr>
      <w:r w:rsidRPr="00256299">
        <w:rPr>
          <w:sz w:val="22"/>
          <w:szCs w:val="22"/>
        </w:rPr>
        <w:t>Сахно З.Е.</w:t>
      </w:r>
      <w:r w:rsidRPr="00256299">
        <w:rPr>
          <w:sz w:val="22"/>
          <w:szCs w:val="22"/>
        </w:rPr>
        <w:tab/>
      </w:r>
      <w:r w:rsidRPr="00256299">
        <w:rPr>
          <w:sz w:val="22"/>
          <w:szCs w:val="22"/>
        </w:rPr>
        <w:tab/>
      </w:r>
      <w:r w:rsidRPr="00256299">
        <w:rPr>
          <w:sz w:val="22"/>
          <w:szCs w:val="22"/>
        </w:rPr>
        <w:tab/>
        <w:t>_______________</w:t>
      </w:r>
    </w:p>
    <w:p w:rsidR="003B58FE" w:rsidRDefault="003B58FE" w:rsidP="003B58FE">
      <w:pPr>
        <w:tabs>
          <w:tab w:val="left" w:pos="142"/>
        </w:tabs>
        <w:ind w:firstLine="709"/>
        <w:jc w:val="both"/>
        <w:rPr>
          <w:sz w:val="22"/>
          <w:szCs w:val="22"/>
        </w:rPr>
      </w:pPr>
    </w:p>
    <w:sectPr w:rsidR="003B5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8070000" w:usb2="00000010" w:usb3="00000000" w:csb0="0002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0013D"/>
    <w:rsid w:val="000133C6"/>
    <w:rsid w:val="00013EC1"/>
    <w:rsid w:val="0004346B"/>
    <w:rsid w:val="0005405F"/>
    <w:rsid w:val="00071850"/>
    <w:rsid w:val="00091DC3"/>
    <w:rsid w:val="000948EB"/>
    <w:rsid w:val="000A67D5"/>
    <w:rsid w:val="000B2E70"/>
    <w:rsid w:val="000D0B66"/>
    <w:rsid w:val="000D4EC7"/>
    <w:rsid w:val="00101D3E"/>
    <w:rsid w:val="00102EFD"/>
    <w:rsid w:val="00113A66"/>
    <w:rsid w:val="0013492B"/>
    <w:rsid w:val="00134CFA"/>
    <w:rsid w:val="001511FF"/>
    <w:rsid w:val="0015705F"/>
    <w:rsid w:val="001658E7"/>
    <w:rsid w:val="001A022A"/>
    <w:rsid w:val="001A4C39"/>
    <w:rsid w:val="001A4E1C"/>
    <w:rsid w:val="001A6880"/>
    <w:rsid w:val="001F7417"/>
    <w:rsid w:val="001F7650"/>
    <w:rsid w:val="002019E2"/>
    <w:rsid w:val="00203A0D"/>
    <w:rsid w:val="00221355"/>
    <w:rsid w:val="00224FB2"/>
    <w:rsid w:val="002261F0"/>
    <w:rsid w:val="002327A5"/>
    <w:rsid w:val="002401EC"/>
    <w:rsid w:val="00241FAF"/>
    <w:rsid w:val="00251B07"/>
    <w:rsid w:val="0026534B"/>
    <w:rsid w:val="00275AA9"/>
    <w:rsid w:val="00282BBE"/>
    <w:rsid w:val="00284F37"/>
    <w:rsid w:val="002B5319"/>
    <w:rsid w:val="002D1613"/>
    <w:rsid w:val="002E627D"/>
    <w:rsid w:val="00307CFD"/>
    <w:rsid w:val="00320D28"/>
    <w:rsid w:val="00324951"/>
    <w:rsid w:val="00354A90"/>
    <w:rsid w:val="00383C7A"/>
    <w:rsid w:val="003B58FE"/>
    <w:rsid w:val="003C0138"/>
    <w:rsid w:val="004361A4"/>
    <w:rsid w:val="00441B76"/>
    <w:rsid w:val="004457D7"/>
    <w:rsid w:val="0045135F"/>
    <w:rsid w:val="00451D16"/>
    <w:rsid w:val="00454DCC"/>
    <w:rsid w:val="00461030"/>
    <w:rsid w:val="00466DF2"/>
    <w:rsid w:val="004810AA"/>
    <w:rsid w:val="00482798"/>
    <w:rsid w:val="004C154D"/>
    <w:rsid w:val="004F28C8"/>
    <w:rsid w:val="00507927"/>
    <w:rsid w:val="00512184"/>
    <w:rsid w:val="005129F2"/>
    <w:rsid w:val="00522344"/>
    <w:rsid w:val="005327F9"/>
    <w:rsid w:val="005350CA"/>
    <w:rsid w:val="005426DC"/>
    <w:rsid w:val="00546A01"/>
    <w:rsid w:val="0057518C"/>
    <w:rsid w:val="0058326B"/>
    <w:rsid w:val="005F3CDC"/>
    <w:rsid w:val="00611BBD"/>
    <w:rsid w:val="00622ABF"/>
    <w:rsid w:val="00640D47"/>
    <w:rsid w:val="006415DA"/>
    <w:rsid w:val="006432E1"/>
    <w:rsid w:val="0064548D"/>
    <w:rsid w:val="00646207"/>
    <w:rsid w:val="006606CF"/>
    <w:rsid w:val="006722AF"/>
    <w:rsid w:val="00684F7A"/>
    <w:rsid w:val="0068609E"/>
    <w:rsid w:val="00693B3E"/>
    <w:rsid w:val="00694C07"/>
    <w:rsid w:val="006E09C9"/>
    <w:rsid w:val="006F4B55"/>
    <w:rsid w:val="007006DB"/>
    <w:rsid w:val="00710FB8"/>
    <w:rsid w:val="00727CB4"/>
    <w:rsid w:val="00744E8E"/>
    <w:rsid w:val="00744FCE"/>
    <w:rsid w:val="00764877"/>
    <w:rsid w:val="00764D2A"/>
    <w:rsid w:val="007848E4"/>
    <w:rsid w:val="007A55C9"/>
    <w:rsid w:val="007D43C0"/>
    <w:rsid w:val="007E3D07"/>
    <w:rsid w:val="007E3F59"/>
    <w:rsid w:val="007F31E4"/>
    <w:rsid w:val="00800FFE"/>
    <w:rsid w:val="008067F4"/>
    <w:rsid w:val="0081023C"/>
    <w:rsid w:val="008138AB"/>
    <w:rsid w:val="00813D4A"/>
    <w:rsid w:val="00815FCA"/>
    <w:rsid w:val="0082186E"/>
    <w:rsid w:val="008320E2"/>
    <w:rsid w:val="008332C0"/>
    <w:rsid w:val="00834863"/>
    <w:rsid w:val="00862372"/>
    <w:rsid w:val="00871B91"/>
    <w:rsid w:val="008931BA"/>
    <w:rsid w:val="008A1DBB"/>
    <w:rsid w:val="008B6236"/>
    <w:rsid w:val="008B742A"/>
    <w:rsid w:val="008B7ACF"/>
    <w:rsid w:val="008F3697"/>
    <w:rsid w:val="00906932"/>
    <w:rsid w:val="00937914"/>
    <w:rsid w:val="009419F5"/>
    <w:rsid w:val="00942E27"/>
    <w:rsid w:val="00955628"/>
    <w:rsid w:val="009A06A8"/>
    <w:rsid w:val="009A7D34"/>
    <w:rsid w:val="009C5F36"/>
    <w:rsid w:val="009D5EF6"/>
    <w:rsid w:val="00A11297"/>
    <w:rsid w:val="00A541C9"/>
    <w:rsid w:val="00A63E45"/>
    <w:rsid w:val="00A7405D"/>
    <w:rsid w:val="00A8304C"/>
    <w:rsid w:val="00A91EEA"/>
    <w:rsid w:val="00AA5E10"/>
    <w:rsid w:val="00AB46A4"/>
    <w:rsid w:val="00AC06C0"/>
    <w:rsid w:val="00AC56C9"/>
    <w:rsid w:val="00AC6460"/>
    <w:rsid w:val="00AC6907"/>
    <w:rsid w:val="00AC7BCF"/>
    <w:rsid w:val="00AD1C0D"/>
    <w:rsid w:val="00AD22D0"/>
    <w:rsid w:val="00AE20A3"/>
    <w:rsid w:val="00B10B26"/>
    <w:rsid w:val="00B2342D"/>
    <w:rsid w:val="00B3425D"/>
    <w:rsid w:val="00B35B1D"/>
    <w:rsid w:val="00B40F09"/>
    <w:rsid w:val="00B42FDF"/>
    <w:rsid w:val="00B85FEA"/>
    <w:rsid w:val="00B943AF"/>
    <w:rsid w:val="00BB71C2"/>
    <w:rsid w:val="00BC3AE8"/>
    <w:rsid w:val="00BC7D3A"/>
    <w:rsid w:val="00C36E28"/>
    <w:rsid w:val="00C75F01"/>
    <w:rsid w:val="00C96A5A"/>
    <w:rsid w:val="00CB14DE"/>
    <w:rsid w:val="00CE4D41"/>
    <w:rsid w:val="00CE722E"/>
    <w:rsid w:val="00D06D92"/>
    <w:rsid w:val="00D10023"/>
    <w:rsid w:val="00D12351"/>
    <w:rsid w:val="00D27793"/>
    <w:rsid w:val="00D365EB"/>
    <w:rsid w:val="00D610F9"/>
    <w:rsid w:val="00D62257"/>
    <w:rsid w:val="00D7224B"/>
    <w:rsid w:val="00DB07CA"/>
    <w:rsid w:val="00DB345C"/>
    <w:rsid w:val="00DB45DF"/>
    <w:rsid w:val="00DB5B76"/>
    <w:rsid w:val="00DB6DBB"/>
    <w:rsid w:val="00DE0E0F"/>
    <w:rsid w:val="00DE1567"/>
    <w:rsid w:val="00DE3A8A"/>
    <w:rsid w:val="00E014FA"/>
    <w:rsid w:val="00E23CC7"/>
    <w:rsid w:val="00E4112B"/>
    <w:rsid w:val="00E44E07"/>
    <w:rsid w:val="00E50A82"/>
    <w:rsid w:val="00E52474"/>
    <w:rsid w:val="00E530AF"/>
    <w:rsid w:val="00E55189"/>
    <w:rsid w:val="00E65416"/>
    <w:rsid w:val="00E67E11"/>
    <w:rsid w:val="00E7476A"/>
    <w:rsid w:val="00EA0014"/>
    <w:rsid w:val="00EA3A62"/>
    <w:rsid w:val="00EB6343"/>
    <w:rsid w:val="00EC3FAB"/>
    <w:rsid w:val="00EC6D9E"/>
    <w:rsid w:val="00F10481"/>
    <w:rsid w:val="00F10878"/>
    <w:rsid w:val="00F22552"/>
    <w:rsid w:val="00F24FF0"/>
    <w:rsid w:val="00F30ED9"/>
    <w:rsid w:val="00F968F4"/>
    <w:rsid w:val="00F9747B"/>
    <w:rsid w:val="00FB60CE"/>
    <w:rsid w:val="00FB6424"/>
    <w:rsid w:val="00FC7BA8"/>
    <w:rsid w:val="00FD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a6">
    <w:name w:val="Body Text Indent"/>
    <w:basedOn w:val="a"/>
    <w:link w:val="a7"/>
    <w:uiPriority w:val="99"/>
    <w:semiHidden/>
    <w:unhideWhenUsed/>
    <w:rsid w:val="003B58F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B58F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a6">
    <w:name w:val="Body Text Indent"/>
    <w:basedOn w:val="a"/>
    <w:link w:val="a7"/>
    <w:uiPriority w:val="99"/>
    <w:semiHidden/>
    <w:unhideWhenUsed/>
    <w:rsid w:val="003B58F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B58F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2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zovo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ek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01797-01F1-4A9B-BC25-95BB5B809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35</cp:revision>
  <cp:lastPrinted>2023-06-16T08:17:00Z</cp:lastPrinted>
  <dcterms:created xsi:type="dcterms:W3CDTF">2023-05-12T11:11:00Z</dcterms:created>
  <dcterms:modified xsi:type="dcterms:W3CDTF">2023-06-16T08:20:00Z</dcterms:modified>
</cp:coreProperties>
</file>