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Pr="000D3AF1" w:rsidRDefault="000D3AF1" w:rsidP="000D3AF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3AF1">
        <w:rPr>
          <w:rFonts w:ascii="Times New Roman" w:hAnsi="Times New Roman" w:cs="Times New Roman"/>
          <w:bCs/>
          <w:sz w:val="28"/>
          <w:szCs w:val="28"/>
        </w:rPr>
        <w:t>Проект постановления правительства Воронежской области</w:t>
      </w:r>
    </w:p>
    <w:p w:rsidR="00473227" w:rsidRPr="000D3AF1" w:rsidRDefault="00473227" w:rsidP="00776E1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3A" w:rsidRDefault="0084013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84013A" w:rsidTr="00A8028C">
        <w:tc>
          <w:tcPr>
            <w:tcW w:w="5495" w:type="dxa"/>
          </w:tcPr>
          <w:p w:rsidR="00A8028C" w:rsidRDefault="0084013A" w:rsidP="0095362B">
            <w:pPr>
              <w:pStyle w:val="ad"/>
              <w:ind w:right="2"/>
              <w:rPr>
                <w:rFonts w:ascii="Times New Roman" w:hAnsi="Times New Roman"/>
                <w:b/>
                <w:szCs w:val="28"/>
              </w:rPr>
            </w:pPr>
            <w:r w:rsidRPr="00B85372">
              <w:rPr>
                <w:rFonts w:ascii="Times New Roman" w:hAnsi="Times New Roman"/>
                <w:b/>
                <w:szCs w:val="28"/>
              </w:rPr>
              <w:t>О</w:t>
            </w:r>
            <w:r>
              <w:rPr>
                <w:rFonts w:ascii="Times New Roman" w:hAnsi="Times New Roman"/>
                <w:b/>
                <w:szCs w:val="28"/>
              </w:rPr>
              <w:t>б утверждении</w:t>
            </w:r>
            <w:r w:rsidR="00F13CAE">
              <w:rPr>
                <w:rFonts w:ascii="Times New Roman" w:hAnsi="Times New Roman"/>
                <w:b/>
                <w:szCs w:val="28"/>
              </w:rPr>
              <w:t xml:space="preserve"> П</w:t>
            </w:r>
            <w:r w:rsidRPr="00B85372">
              <w:rPr>
                <w:rFonts w:ascii="Times New Roman" w:hAnsi="Times New Roman"/>
                <w:b/>
                <w:szCs w:val="28"/>
              </w:rPr>
              <w:t>орядк</w:t>
            </w:r>
            <w:r>
              <w:rPr>
                <w:rFonts w:ascii="Times New Roman" w:hAnsi="Times New Roman"/>
                <w:b/>
                <w:szCs w:val="28"/>
              </w:rPr>
              <w:t>а</w:t>
            </w:r>
            <w:r w:rsidRPr="00B85372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84013A" w:rsidRDefault="0095362B" w:rsidP="00A8028C">
            <w:pPr>
              <w:pStyle w:val="ad"/>
              <w:ind w:right="-24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разработки и утверждения условий конкурса по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собственности Воронежской области,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их исполнением и подтверждения </w:t>
            </w:r>
            <w:r w:rsidR="001A6E1B">
              <w:rPr>
                <w:rFonts w:ascii="Times New Roman" w:hAnsi="Times New Roman"/>
                <w:b/>
                <w:szCs w:val="28"/>
              </w:rPr>
              <w:t>победителем конкурса исполнения таких условий</w:t>
            </w:r>
          </w:p>
        </w:tc>
        <w:tc>
          <w:tcPr>
            <w:tcW w:w="492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BE" w:rsidRDefault="00050EBE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21A" w:rsidRPr="00762AE1" w:rsidRDefault="00776E18" w:rsidP="00EC6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13C">
        <w:rPr>
          <w:rFonts w:ascii="Times New Roman" w:hAnsi="Times New Roman" w:cs="Times New Roman"/>
          <w:sz w:val="28"/>
          <w:szCs w:val="28"/>
        </w:rPr>
        <w:t>В соответствии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 с</w:t>
      </w:r>
      <w:r w:rsidR="001A6E1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A6E1B" w:rsidRPr="001A6E1B">
        <w:rPr>
          <w:rFonts w:ascii="Times New Roman" w:hAnsi="Times New Roman" w:cs="Times New Roman"/>
          <w:sz w:val="28"/>
          <w:szCs w:val="28"/>
        </w:rPr>
        <w:t xml:space="preserve">22 статьи 20, </w:t>
      </w:r>
      <w:r w:rsidR="0044021A" w:rsidRPr="001A6E1B">
        <w:rPr>
          <w:rFonts w:ascii="Times New Roman" w:hAnsi="Times New Roman" w:cs="Times New Roman"/>
          <w:sz w:val="28"/>
          <w:szCs w:val="28"/>
        </w:rPr>
        <w:t xml:space="preserve"> </w:t>
      </w:r>
      <w:r w:rsidR="001A6E1B" w:rsidRPr="001A6E1B">
        <w:rPr>
          <w:rFonts w:ascii="Times New Roman" w:hAnsi="Times New Roman" w:cs="Times New Roman"/>
          <w:sz w:val="28"/>
          <w:szCs w:val="28"/>
        </w:rPr>
        <w:t xml:space="preserve">статьей 29 </w:t>
      </w:r>
      <w:r w:rsidR="0044021A" w:rsidRPr="001A6E1B">
        <w:rPr>
          <w:rFonts w:ascii="Times New Roman" w:hAnsi="Times New Roman" w:cs="Times New Roman"/>
          <w:sz w:val="28"/>
          <w:szCs w:val="28"/>
        </w:rPr>
        <w:t>Федерального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от </w:t>
      </w:r>
      <w:r w:rsidR="001A6E1B">
        <w:rPr>
          <w:rFonts w:ascii="Times New Roman" w:hAnsi="Times New Roman" w:cs="Times New Roman"/>
          <w:sz w:val="28"/>
          <w:szCs w:val="28"/>
        </w:rPr>
        <w:t>21</w:t>
      </w:r>
      <w:r w:rsidR="00D80A2C" w:rsidRPr="006E613C">
        <w:rPr>
          <w:rFonts w:ascii="Times New Roman" w:hAnsi="Times New Roman" w:cs="Times New Roman"/>
          <w:sz w:val="28"/>
          <w:szCs w:val="28"/>
        </w:rPr>
        <w:t>.</w:t>
      </w:r>
      <w:r w:rsidR="001A6E1B">
        <w:rPr>
          <w:rFonts w:ascii="Times New Roman" w:hAnsi="Times New Roman" w:cs="Times New Roman"/>
          <w:sz w:val="28"/>
          <w:szCs w:val="28"/>
        </w:rPr>
        <w:t>12</w:t>
      </w:r>
      <w:r w:rsidR="00D80A2C" w:rsidRPr="006E613C">
        <w:rPr>
          <w:rFonts w:ascii="Times New Roman" w:hAnsi="Times New Roman" w:cs="Times New Roman"/>
          <w:sz w:val="28"/>
          <w:szCs w:val="28"/>
        </w:rPr>
        <w:t>.20</w:t>
      </w:r>
      <w:r w:rsidR="001A6E1B">
        <w:rPr>
          <w:rFonts w:ascii="Times New Roman" w:hAnsi="Times New Roman" w:cs="Times New Roman"/>
          <w:sz w:val="28"/>
          <w:szCs w:val="28"/>
        </w:rPr>
        <w:t>01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 № </w:t>
      </w:r>
      <w:r w:rsidR="001A6E1B">
        <w:rPr>
          <w:rFonts w:ascii="Times New Roman" w:hAnsi="Times New Roman" w:cs="Times New Roman"/>
          <w:sz w:val="28"/>
          <w:szCs w:val="28"/>
        </w:rPr>
        <w:t>178</w:t>
      </w:r>
      <w:r w:rsidR="00D80A2C" w:rsidRPr="006E613C">
        <w:rPr>
          <w:rFonts w:ascii="Times New Roman" w:hAnsi="Times New Roman" w:cs="Times New Roman"/>
          <w:sz w:val="28"/>
          <w:szCs w:val="28"/>
        </w:rPr>
        <w:t>-ФЗ «</w:t>
      </w:r>
      <w:r w:rsidR="001A6E1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</w:t>
      </w:r>
      <w:r w:rsidR="00762AE1">
        <w:rPr>
          <w:rFonts w:ascii="Times New Roman" w:hAnsi="Times New Roman" w:cs="Times New Roman"/>
          <w:sz w:val="28"/>
          <w:szCs w:val="28"/>
        </w:rPr>
        <w:t xml:space="preserve">, </w:t>
      </w:r>
      <w:r w:rsidR="00762AE1" w:rsidRPr="00762AE1">
        <w:rPr>
          <w:rFonts w:ascii="Times New Roman" w:hAnsi="Times New Roman" w:cs="Times New Roman"/>
          <w:sz w:val="28"/>
          <w:szCs w:val="28"/>
        </w:rPr>
        <w:t>Закон</w:t>
      </w:r>
      <w:r w:rsidR="001A6E1B">
        <w:rPr>
          <w:rFonts w:ascii="Times New Roman" w:hAnsi="Times New Roman" w:cs="Times New Roman"/>
          <w:sz w:val="28"/>
          <w:szCs w:val="28"/>
        </w:rPr>
        <w:t>ами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 Воронежской области от </w:t>
      </w:r>
      <w:r w:rsidR="001A6E1B">
        <w:rPr>
          <w:rFonts w:ascii="Times New Roman" w:hAnsi="Times New Roman" w:cs="Times New Roman"/>
          <w:sz w:val="28"/>
          <w:szCs w:val="28"/>
        </w:rPr>
        <w:t>05</w:t>
      </w:r>
      <w:r w:rsidR="00762AE1" w:rsidRPr="00762AE1">
        <w:rPr>
          <w:rFonts w:ascii="Times New Roman" w:hAnsi="Times New Roman" w:cs="Times New Roman"/>
          <w:sz w:val="28"/>
          <w:szCs w:val="28"/>
        </w:rPr>
        <w:t>.</w:t>
      </w:r>
      <w:r w:rsidR="001A6E1B">
        <w:rPr>
          <w:rFonts w:ascii="Times New Roman" w:hAnsi="Times New Roman" w:cs="Times New Roman"/>
          <w:sz w:val="28"/>
          <w:szCs w:val="28"/>
        </w:rPr>
        <w:t>05</w:t>
      </w:r>
      <w:r w:rsidR="00762AE1" w:rsidRPr="00762AE1">
        <w:rPr>
          <w:rFonts w:ascii="Times New Roman" w:hAnsi="Times New Roman" w:cs="Times New Roman"/>
          <w:sz w:val="28"/>
          <w:szCs w:val="28"/>
        </w:rPr>
        <w:t>.</w:t>
      </w:r>
      <w:r w:rsidR="001A6E1B">
        <w:rPr>
          <w:rFonts w:ascii="Times New Roman" w:hAnsi="Times New Roman" w:cs="Times New Roman"/>
          <w:sz w:val="28"/>
          <w:szCs w:val="28"/>
        </w:rPr>
        <w:t>2015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 № </w:t>
      </w:r>
      <w:r w:rsidR="001A6E1B">
        <w:rPr>
          <w:rFonts w:ascii="Times New Roman" w:hAnsi="Times New Roman" w:cs="Times New Roman"/>
          <w:sz w:val="28"/>
          <w:szCs w:val="28"/>
        </w:rPr>
        <w:t>46</w:t>
      </w:r>
      <w:r w:rsidR="00762AE1" w:rsidRPr="00762AE1">
        <w:rPr>
          <w:rFonts w:ascii="Times New Roman" w:hAnsi="Times New Roman" w:cs="Times New Roman"/>
          <w:sz w:val="28"/>
          <w:szCs w:val="28"/>
        </w:rPr>
        <w:t>-ОЗ «</w:t>
      </w:r>
      <w:r w:rsidR="001A6E1B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отношений, связанных с сохранением, использованием, популяризацией и государственной охраной объектов культурного наследия на территории Воронежской области</w:t>
      </w:r>
      <w:r w:rsidR="00762AE1" w:rsidRPr="00762AE1">
        <w:rPr>
          <w:rFonts w:ascii="Times New Roman" w:hAnsi="Times New Roman" w:cs="Times New Roman"/>
          <w:sz w:val="28"/>
          <w:szCs w:val="28"/>
        </w:rPr>
        <w:t>»</w:t>
      </w:r>
      <w:r w:rsidR="001A6E1B">
        <w:rPr>
          <w:rFonts w:ascii="Times New Roman" w:hAnsi="Times New Roman" w:cs="Times New Roman"/>
          <w:sz w:val="28"/>
          <w:szCs w:val="28"/>
        </w:rPr>
        <w:t>,                   от 17.03.1997 № 86-з «Об управлении государственной собственностью</w:t>
      </w:r>
      <w:proofErr w:type="gramEnd"/>
      <w:r w:rsidR="001A6E1B">
        <w:rPr>
          <w:rFonts w:ascii="Times New Roman" w:hAnsi="Times New Roman" w:cs="Times New Roman"/>
          <w:sz w:val="28"/>
          <w:szCs w:val="28"/>
        </w:rPr>
        <w:t xml:space="preserve"> Воронежской области» </w:t>
      </w:r>
      <w:r w:rsidR="0044021A" w:rsidRPr="00762AE1">
        <w:rPr>
          <w:rFonts w:ascii="Times New Roman" w:hAnsi="Times New Roman" w:cs="Times New Roman"/>
          <w:sz w:val="28"/>
          <w:szCs w:val="28"/>
        </w:rPr>
        <w:t xml:space="preserve">правительство Воронежской области </w:t>
      </w:r>
      <w:r w:rsidR="001A6E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2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E1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50EBE" w:rsidRPr="00050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050EBE" w:rsidRPr="00050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="0044021A" w:rsidRPr="00050EBE">
        <w:rPr>
          <w:rFonts w:ascii="Times New Roman" w:hAnsi="Times New Roman" w:cs="Times New Roman"/>
          <w:sz w:val="28"/>
          <w:szCs w:val="28"/>
        </w:rPr>
        <w:t>:</w:t>
      </w:r>
    </w:p>
    <w:p w:rsidR="00EC6780" w:rsidRPr="00762AE1" w:rsidRDefault="0044021A" w:rsidP="00EC6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E1">
        <w:rPr>
          <w:rFonts w:ascii="Times New Roman" w:hAnsi="Times New Roman" w:cs="Times New Roman"/>
          <w:sz w:val="28"/>
          <w:szCs w:val="28"/>
        </w:rPr>
        <w:t xml:space="preserve">1. 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F169F1">
        <w:rPr>
          <w:rFonts w:ascii="Times New Roman" w:hAnsi="Times New Roman" w:cs="Times New Roman"/>
          <w:sz w:val="28"/>
          <w:szCs w:val="28"/>
        </w:rPr>
        <w:t xml:space="preserve">разработки и утверждения условий конкурса по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</w:t>
      </w:r>
      <w:r w:rsidR="00F169F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Воронежской области, </w:t>
      </w:r>
      <w:proofErr w:type="gramStart"/>
      <w:r w:rsidR="00F169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169F1">
        <w:rPr>
          <w:rFonts w:ascii="Times New Roman" w:hAnsi="Times New Roman" w:cs="Times New Roman"/>
          <w:sz w:val="28"/>
          <w:szCs w:val="28"/>
        </w:rPr>
        <w:t xml:space="preserve"> их исполнением и подтверждения победителем конкурса исполнения таких условий. </w:t>
      </w:r>
    </w:p>
    <w:p w:rsidR="00776E18" w:rsidRPr="006E613C" w:rsidRDefault="00F72D2C" w:rsidP="00EC67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613C">
        <w:rPr>
          <w:rFonts w:ascii="Times New Roman" w:hAnsi="Times New Roman" w:cs="Times New Roman"/>
          <w:sz w:val="28"/>
          <w:szCs w:val="28"/>
        </w:rPr>
        <w:t>2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E18" w:rsidRPr="006E6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E18" w:rsidRPr="006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1" w:name="_Toc360785868"/>
      <w:r w:rsidR="00776E18" w:rsidRPr="006E613C">
        <w:rPr>
          <w:rFonts w:ascii="Times New Roman" w:hAnsi="Times New Roman" w:cs="Times New Roman"/>
          <w:sz w:val="28"/>
          <w:szCs w:val="28"/>
        </w:rPr>
        <w:t>на з</w:t>
      </w:r>
      <w:r w:rsidR="00776E18" w:rsidRPr="006E613C">
        <w:rPr>
          <w:rFonts w:ascii="Times New Roman" w:hAnsi="Times New Roman" w:cs="Times New Roman"/>
          <w:iCs/>
          <w:sz w:val="28"/>
          <w:szCs w:val="28"/>
        </w:rPr>
        <w:t xml:space="preserve">аместителя председателя правительства Воронежской области </w:t>
      </w:r>
      <w:bookmarkEnd w:id="1"/>
      <w:r w:rsidR="00201BEB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776E18" w:rsidRPr="006E613C">
        <w:rPr>
          <w:rFonts w:ascii="Times New Roman" w:hAnsi="Times New Roman" w:cs="Times New Roman"/>
          <w:iCs/>
          <w:sz w:val="28"/>
          <w:szCs w:val="28"/>
        </w:rPr>
        <w:t>Увайдова М.И.</w:t>
      </w:r>
    </w:p>
    <w:p w:rsidR="00776E18" w:rsidRPr="005914E9" w:rsidRDefault="00776E18" w:rsidP="002757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CE3" w:rsidRDefault="00DA4CE3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18" w:rsidRDefault="000C478B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18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C451C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5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47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А.В. Гордеев</w:t>
      </w:r>
    </w:p>
    <w:p w:rsidR="007C451C" w:rsidRDefault="007C451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51C" w:rsidRDefault="007C451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51C" w:rsidRDefault="007C451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51C" w:rsidRDefault="007C451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51C" w:rsidRDefault="007C451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51C" w:rsidRDefault="007C451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51C" w:rsidRDefault="007C451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28C" w:rsidRDefault="00A8028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28C" w:rsidRDefault="00A8028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28C" w:rsidRDefault="00A8028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F1" w:rsidRDefault="00F169F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893"/>
      </w:tblGrid>
      <w:tr w:rsidR="000D3AF1" w:rsidTr="00F215D9">
        <w:tc>
          <w:tcPr>
            <w:tcW w:w="4678" w:type="dxa"/>
          </w:tcPr>
          <w:p w:rsidR="000D3AF1" w:rsidRDefault="000D3AF1" w:rsidP="00F215D9">
            <w:pPr>
              <w:jc w:val="right"/>
              <w:rPr>
                <w:rFonts w:cs="Times New Roman"/>
              </w:rPr>
            </w:pPr>
          </w:p>
        </w:tc>
        <w:tc>
          <w:tcPr>
            <w:tcW w:w="4961" w:type="dxa"/>
          </w:tcPr>
          <w:p w:rsidR="000D3AF1" w:rsidRPr="0077732D" w:rsidRDefault="000D3AF1" w:rsidP="00F215D9">
            <w:pPr>
              <w:rPr>
                <w:rFonts w:cs="Times New Roman"/>
                <w:szCs w:val="28"/>
              </w:rPr>
            </w:pPr>
            <w:r w:rsidRPr="0077732D">
              <w:rPr>
                <w:rFonts w:cs="Times New Roman"/>
                <w:szCs w:val="28"/>
              </w:rPr>
              <w:t>УТВЕРЖДЕН</w:t>
            </w:r>
          </w:p>
          <w:p w:rsidR="000D3AF1" w:rsidRPr="0077732D" w:rsidRDefault="000D3AF1" w:rsidP="00F215D9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постановлением  правительства </w:t>
            </w:r>
          </w:p>
          <w:p w:rsidR="000D3AF1" w:rsidRPr="0077732D" w:rsidRDefault="000D3AF1" w:rsidP="00F215D9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>Воронежской области</w:t>
            </w:r>
          </w:p>
          <w:p w:rsidR="000D3AF1" w:rsidRPr="0077732D" w:rsidRDefault="000D3AF1" w:rsidP="00F215D9">
            <w:pPr>
              <w:tabs>
                <w:tab w:val="left" w:pos="700"/>
              </w:tabs>
              <w:rPr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от </w:t>
            </w:r>
            <w:r>
              <w:rPr>
                <w:rFonts w:cs="Times New Roman"/>
                <w:color w:val="000000"/>
                <w:szCs w:val="28"/>
              </w:rPr>
              <w:t>_____________</w:t>
            </w:r>
            <w:r w:rsidRPr="0077732D">
              <w:rPr>
                <w:rFonts w:cs="Times New Roman"/>
                <w:color w:val="000000"/>
                <w:szCs w:val="28"/>
              </w:rPr>
              <w:t xml:space="preserve"> № </w:t>
            </w:r>
            <w:r>
              <w:rPr>
                <w:rFonts w:cs="Times New Roman"/>
                <w:color w:val="000000"/>
                <w:szCs w:val="28"/>
              </w:rPr>
              <w:t>______</w:t>
            </w:r>
          </w:p>
          <w:p w:rsidR="000D3AF1" w:rsidRPr="0077732D" w:rsidRDefault="000D3AF1" w:rsidP="00F215D9">
            <w:pPr>
              <w:rPr>
                <w:rFonts w:cs="Times New Roman"/>
                <w:szCs w:val="28"/>
              </w:rPr>
            </w:pPr>
          </w:p>
        </w:tc>
      </w:tr>
    </w:tbl>
    <w:p w:rsidR="000D3AF1" w:rsidRDefault="000D3AF1" w:rsidP="000D3AF1">
      <w:pPr>
        <w:jc w:val="right"/>
        <w:rPr>
          <w:rFonts w:cs="Times New Roman"/>
        </w:rPr>
      </w:pPr>
    </w:p>
    <w:p w:rsidR="000D3AF1" w:rsidRDefault="000D3AF1" w:rsidP="000D3AF1">
      <w:pPr>
        <w:jc w:val="center"/>
        <w:rPr>
          <w:rFonts w:cs="Times New Roman"/>
        </w:rPr>
      </w:pPr>
    </w:p>
    <w:p w:rsidR="000D3AF1" w:rsidRDefault="000D3AF1" w:rsidP="000D3A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D3AF1" w:rsidRPr="007C7962" w:rsidRDefault="000D3AF1" w:rsidP="000D3AF1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212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12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  <w:r w:rsidRPr="007C7962">
        <w:rPr>
          <w:rFonts w:ascii="Times New Roman" w:hAnsi="Times New Roman" w:cs="Times New Roman"/>
          <w:b/>
          <w:caps/>
          <w:sz w:val="28"/>
          <w:szCs w:val="28"/>
        </w:rPr>
        <w:t>условий</w:t>
      </w:r>
      <w:r w:rsidRPr="0021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62">
        <w:rPr>
          <w:rFonts w:ascii="Times New Roman" w:hAnsi="Times New Roman" w:cs="Times New Roman"/>
          <w:b/>
          <w:caps/>
          <w:sz w:val="28"/>
          <w:szCs w:val="28"/>
        </w:rPr>
        <w:t xml:space="preserve">конкурса по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собственности Воронежской области, </w:t>
      </w:r>
      <w:proofErr w:type="gramStart"/>
      <w:r w:rsidRPr="007C7962">
        <w:rPr>
          <w:rFonts w:ascii="Times New Roman" w:hAnsi="Times New Roman" w:cs="Times New Roman"/>
          <w:b/>
          <w:caps/>
          <w:sz w:val="28"/>
          <w:szCs w:val="28"/>
        </w:rPr>
        <w:t>контроля за</w:t>
      </w:r>
      <w:proofErr w:type="gramEnd"/>
      <w:r w:rsidRPr="007C7962">
        <w:rPr>
          <w:rFonts w:ascii="Times New Roman" w:hAnsi="Times New Roman" w:cs="Times New Roman"/>
          <w:b/>
          <w:caps/>
          <w:sz w:val="28"/>
          <w:szCs w:val="28"/>
        </w:rPr>
        <w:t xml:space="preserve"> их исполнением и подтверждения победителем конкурса исполнения таких условий.</w:t>
      </w:r>
    </w:p>
    <w:p w:rsidR="000D3AF1" w:rsidRDefault="000D3AF1" w:rsidP="000D3AF1">
      <w:pPr>
        <w:jc w:val="center"/>
        <w:rPr>
          <w:rFonts w:cs="Times New Roman"/>
          <w:b/>
          <w:szCs w:val="28"/>
        </w:rPr>
      </w:pPr>
    </w:p>
    <w:p w:rsidR="000D3AF1" w:rsidRDefault="000D3AF1" w:rsidP="000D3AF1">
      <w:pPr>
        <w:jc w:val="center"/>
        <w:rPr>
          <w:rFonts w:cs="Times New Roman"/>
          <w:b/>
          <w:szCs w:val="28"/>
        </w:rPr>
      </w:pPr>
    </w:p>
    <w:p w:rsidR="000D3AF1" w:rsidRPr="00352D34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352D34">
        <w:rPr>
          <w:rFonts w:cs="Times New Roman"/>
          <w:szCs w:val="28"/>
        </w:rPr>
        <w:t xml:space="preserve">1. </w:t>
      </w:r>
      <w:proofErr w:type="gramStart"/>
      <w:r w:rsidRPr="00352D34">
        <w:rPr>
          <w:rFonts w:cs="Times New Roman"/>
          <w:szCs w:val="28"/>
        </w:rPr>
        <w:t xml:space="preserve">Настоящий Порядок определяет </w:t>
      </w:r>
      <w:r>
        <w:rPr>
          <w:rFonts w:cs="Times New Roman"/>
          <w:szCs w:val="28"/>
        </w:rPr>
        <w:t>правила разработки и утверждения условий конкурса по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объекты культурного наследия), находящихся в собственности Воронежской области и включенных в прогнозный план (программу) приватизации государственного имущества на очередной год (далее – условия конкурса), контроля за их исполнением и подтверждения победителем</w:t>
      </w:r>
      <w:proofErr w:type="gramEnd"/>
      <w:r>
        <w:rPr>
          <w:rFonts w:cs="Times New Roman"/>
          <w:szCs w:val="28"/>
        </w:rPr>
        <w:t xml:space="preserve"> конкурса исполнения таких условий.</w:t>
      </w:r>
      <w:r>
        <w:rPr>
          <w:rFonts w:cs="Times New Roman"/>
          <w:szCs w:val="28"/>
        </w:rPr>
        <w:tab/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5830C9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Условия конкурса разрабатываются департаментом имущественных и земельных отношений Воронежской области в соответствии с действующим законодательством.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3. В целях разработки условий конкурса департамент имущественных и земельных отношений Воронежской области запрашивает в управлении по охране объектов культурного наследия Воронежской области следующие документы: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а) паспорт объекта культурного на содержащий сведения и данные, </w:t>
      </w:r>
      <w:r w:rsidRPr="000259DE">
        <w:rPr>
          <w:rFonts w:cs="Times New Roman"/>
          <w:szCs w:val="28"/>
        </w:rPr>
        <w:t xml:space="preserve">предусмотренные </w:t>
      </w:r>
      <w:hyperlink r:id="rId8" w:history="1">
        <w:r w:rsidRPr="000259DE">
          <w:rPr>
            <w:rFonts w:cs="Times New Roman"/>
            <w:szCs w:val="28"/>
          </w:rPr>
          <w:t>пунктом 1.1 статьи 21</w:t>
        </w:r>
      </w:hyperlink>
      <w:r w:rsidRPr="000259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 (при его наличии);</w:t>
      </w:r>
      <w:proofErr w:type="gramEnd"/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копия охранного обязательства на объект культурного наследия, утвержденного в порядке, предусмотренном</w:t>
      </w:r>
      <w:r w:rsidRPr="000259DE">
        <w:rPr>
          <w:rFonts w:cs="Times New Roman"/>
          <w:szCs w:val="28"/>
        </w:rPr>
        <w:t xml:space="preserve"> </w:t>
      </w:r>
      <w:hyperlink r:id="rId9" w:history="1">
        <w:r w:rsidRPr="000259DE">
          <w:rPr>
            <w:rFonts w:cs="Times New Roman"/>
            <w:szCs w:val="28"/>
          </w:rPr>
          <w:t>статьей 47.6</w:t>
        </w:r>
      </w:hyperlink>
      <w:r>
        <w:rPr>
          <w:rFonts w:cs="Times New Roman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Федерации», а в случае, </w:t>
      </w:r>
      <w:r w:rsidRPr="000259DE">
        <w:rPr>
          <w:rFonts w:cs="Times New Roman"/>
          <w:szCs w:val="28"/>
        </w:rPr>
        <w:t xml:space="preserve">предусмотренном </w:t>
      </w:r>
      <w:hyperlink r:id="rId10" w:history="1">
        <w:r w:rsidRPr="000259DE">
          <w:rPr>
            <w:rFonts w:cs="Times New Roman"/>
            <w:szCs w:val="28"/>
          </w:rPr>
          <w:t>пунктом 8 статьи 48</w:t>
        </w:r>
      </w:hyperlink>
      <w:r w:rsidRPr="000259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указанного Федерального закона, копия иного охранного документа;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в) в отношении объекта культурного наследия, включенного в единый государственный реестр, состояние которого признается неудовлетворительным в соответствии с </w:t>
      </w:r>
      <w:r w:rsidRPr="000259DE">
        <w:rPr>
          <w:rFonts w:cs="Times New Roman"/>
          <w:szCs w:val="28"/>
        </w:rPr>
        <w:t xml:space="preserve">Федеральным </w:t>
      </w:r>
      <w:hyperlink r:id="rId11" w:history="1">
        <w:r w:rsidRPr="000259DE">
          <w:rPr>
            <w:rFonts w:cs="Times New Roman"/>
            <w:szCs w:val="28"/>
          </w:rPr>
          <w:t>законом</w:t>
        </w:r>
      </w:hyperlink>
      <w:r w:rsidRPr="000259DE">
        <w:rPr>
          <w:rFonts w:cs="Times New Roman"/>
          <w:szCs w:val="28"/>
        </w:rPr>
        <w:t xml:space="preserve"> «Об объектах </w:t>
      </w:r>
      <w:r>
        <w:rPr>
          <w:rFonts w:cs="Times New Roman"/>
          <w:szCs w:val="28"/>
        </w:rPr>
        <w:t xml:space="preserve">культурного наследия (памятниках истории и культуры) народов Российской Федерации", решение о признании объекта культурного наследия, включенного в единый государственный реестр, находящегося в неудовлетворительном состоянии, принятое в порядке, </w:t>
      </w:r>
      <w:r w:rsidRPr="000259DE">
        <w:rPr>
          <w:rFonts w:cs="Times New Roman"/>
          <w:szCs w:val="28"/>
        </w:rPr>
        <w:t xml:space="preserve">установленном </w:t>
      </w:r>
      <w:hyperlink r:id="rId12" w:history="1">
        <w:r w:rsidRPr="000259DE">
          <w:rPr>
            <w:rFonts w:cs="Times New Roman"/>
            <w:szCs w:val="28"/>
          </w:rPr>
          <w:t>постановлением</w:t>
        </w:r>
      </w:hyperlink>
      <w:r w:rsidRPr="000259DE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>Российской Федерации от 29 июня 2015 г.       № 646</w:t>
      </w:r>
      <w:proofErr w:type="gramEnd"/>
      <w:r>
        <w:rPr>
          <w:rFonts w:cs="Times New Roman"/>
          <w:szCs w:val="28"/>
        </w:rPr>
        <w:t xml:space="preserve">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в отношении объекта культурного наследия, включенного в единый государственный реестр, состояние которого признается неудовлетворительным в соответствии с </w:t>
      </w:r>
      <w:r w:rsidRPr="000259DE">
        <w:rPr>
          <w:rFonts w:cs="Times New Roman"/>
          <w:szCs w:val="28"/>
        </w:rPr>
        <w:t xml:space="preserve">Федеральным </w:t>
      </w:r>
      <w:hyperlink r:id="rId13" w:history="1">
        <w:r w:rsidRPr="000259DE">
          <w:rPr>
            <w:rFonts w:cs="Times New Roman"/>
            <w:szCs w:val="28"/>
          </w:rPr>
          <w:t>законом</w:t>
        </w:r>
      </w:hyperlink>
      <w:r w:rsidRPr="000259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0259DE">
        <w:rPr>
          <w:rFonts w:cs="Times New Roman"/>
          <w:szCs w:val="28"/>
        </w:rPr>
        <w:t xml:space="preserve">Об </w:t>
      </w:r>
      <w:r>
        <w:rPr>
          <w:rFonts w:cs="Times New Roman"/>
          <w:szCs w:val="28"/>
        </w:rPr>
        <w:t xml:space="preserve">объектах культурного наследия (памятниках истории и культуры) народов Российской Федерации», проектная документация по сохранению объекта культурного </w:t>
      </w:r>
      <w:r>
        <w:rPr>
          <w:rFonts w:cs="Times New Roman"/>
          <w:szCs w:val="28"/>
        </w:rPr>
        <w:lastRenderedPageBreak/>
        <w:t>наследия (стадия - эскизный проект реставрации), которая включается в состав конкурсной документации.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Документы, указанные в пункте 3 Порядка, направляются в департамент имущественных и земельных отношений Воронежской области в течение 14 дней </w:t>
      </w:r>
      <w:proofErr w:type="gramStart"/>
      <w:r>
        <w:rPr>
          <w:rFonts w:cs="Times New Roman"/>
          <w:szCs w:val="28"/>
        </w:rPr>
        <w:t>с даты получения</w:t>
      </w:r>
      <w:proofErr w:type="gramEnd"/>
      <w:r>
        <w:rPr>
          <w:rFonts w:cs="Times New Roman"/>
          <w:szCs w:val="28"/>
        </w:rPr>
        <w:t xml:space="preserve"> соответствующего запроса.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Условия конкурса должны предусматривать проведение работ по сохранению объекта культурного наследия в соответствии </w:t>
      </w:r>
      <w:r w:rsidRPr="00C22E24">
        <w:rPr>
          <w:rFonts w:cs="Times New Roman"/>
          <w:szCs w:val="28"/>
        </w:rPr>
        <w:t xml:space="preserve">с охранным обязательством предусмотренным статьей 47.6 Федерального </w:t>
      </w:r>
      <w:hyperlink r:id="rId14" w:history="1">
        <w:r w:rsidRPr="00C22E24">
          <w:rPr>
            <w:rFonts w:cs="Times New Roman"/>
            <w:szCs w:val="28"/>
          </w:rPr>
          <w:t>закона</w:t>
        </w:r>
      </w:hyperlink>
      <w:r w:rsidRPr="00C22E24">
        <w:rPr>
          <w:rFonts w:cs="Times New Roman"/>
          <w:szCs w:val="28"/>
        </w:rPr>
        <w:t xml:space="preserve"> от 25 </w:t>
      </w:r>
      <w:r>
        <w:rPr>
          <w:rFonts w:cs="Times New Roman"/>
          <w:szCs w:val="28"/>
        </w:rPr>
        <w:t xml:space="preserve">июня 2002 года № 73-ФЗ «Об объектах культурного наследия (памятниках истории и культуры) народов Российской Федерации», а при отсутствии данного охранного обязательства - с иным охранным документом, </w:t>
      </w:r>
      <w:r w:rsidRPr="000259DE">
        <w:rPr>
          <w:rFonts w:cs="Times New Roman"/>
          <w:szCs w:val="28"/>
        </w:rPr>
        <w:t xml:space="preserve">предусмотренном </w:t>
      </w:r>
      <w:hyperlink r:id="rId15" w:history="1">
        <w:r w:rsidRPr="000259DE">
          <w:rPr>
            <w:rFonts w:cs="Times New Roman"/>
            <w:szCs w:val="28"/>
          </w:rPr>
          <w:t>пунктом 8 статьи 48</w:t>
        </w:r>
      </w:hyperlink>
      <w:r w:rsidRPr="000259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указанного Федерального закона.</w:t>
      </w:r>
      <w:proofErr w:type="gramEnd"/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Срок выполнения условий конкурса не должен превышать семь лет.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Управление по охране объектов культурного наследия Воронежской области согласовывает условия конкурса в течение 10 дней с момента их получения.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9. В состав конкурсной документации включаются: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а) копия охранного обязательства;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б) копия паспорта объекта культурного наследия (при его наличии);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в) копия акта о признании объекта культурного наследия находящимся в неудовлетворительном состоянии (если предметом конкурса является объект культурного наследия, находящийся в неудовлетворительном состоянии);</w:t>
      </w:r>
    </w:p>
    <w:p w:rsidR="000D3AF1" w:rsidRPr="00875038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875038">
        <w:rPr>
          <w:rFonts w:cs="Times New Roman"/>
          <w:szCs w:val="28"/>
        </w:rPr>
        <w:t xml:space="preserve">г) проектная документация по сохранению объекта культурного наследия (стадия - эскизный проект реставрации), согласованная в порядке, установленном Федеральным </w:t>
      </w:r>
      <w:hyperlink r:id="rId16" w:history="1">
        <w:r w:rsidRPr="00875038">
          <w:rPr>
            <w:rFonts w:cs="Times New Roman"/>
            <w:szCs w:val="28"/>
          </w:rPr>
          <w:t>законом</w:t>
        </w:r>
      </w:hyperlink>
      <w:r w:rsidRPr="00875038">
        <w:rPr>
          <w:rFonts w:cs="Times New Roman"/>
          <w:szCs w:val="28"/>
        </w:rPr>
        <w:t xml:space="preserve"> от 25.06.2002 № 73-ФЗ</w:t>
      </w:r>
      <w:r>
        <w:rPr>
          <w:rFonts w:cs="Times New Roman"/>
          <w:szCs w:val="28"/>
        </w:rPr>
        <w:t xml:space="preserve"> «Об объектах </w:t>
      </w:r>
      <w:r>
        <w:rPr>
          <w:rFonts w:cs="Times New Roman"/>
          <w:szCs w:val="28"/>
        </w:rPr>
        <w:lastRenderedPageBreak/>
        <w:t>культурного наследия (памятниках истории и культуры) народов Российской Федерации»</w:t>
      </w:r>
      <w:r w:rsidRPr="00875038">
        <w:rPr>
          <w:rFonts w:cs="Times New Roman"/>
          <w:szCs w:val="28"/>
        </w:rPr>
        <w:t xml:space="preserve"> (если предметом конкурса является объект культурного наследия, находящийся в неудовлетворительном состоянии);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д) проект договора купли-продажи;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е) форма заявки.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10. Условия конкурса утверждаются приказом департамента имущественных и земельных отношений Воронежской области путем включения их в решение об условиях приватизации государственного имущества Воронежской области.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11. Условия конкурса подлежат размещению в информационном сообщен</w:t>
      </w:r>
      <w:proofErr w:type="gramStart"/>
      <w:r>
        <w:rPr>
          <w:rFonts w:cs="Times New Roman"/>
          <w:szCs w:val="28"/>
        </w:rPr>
        <w:t>ии о е</w:t>
      </w:r>
      <w:proofErr w:type="gramEnd"/>
      <w:r>
        <w:rPr>
          <w:rFonts w:cs="Times New Roman"/>
          <w:szCs w:val="28"/>
        </w:rPr>
        <w:t>го проведении в течение 10 дней с момента принятия решения об условиях приватизации государственного имущества Воронежской области.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12. Исполнение условий конкурса контролируется управлением по охране культурного наследия Воронежской области (далее – контролирующий орган) в соответствии с заключенным договором купли-продажи имущества.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Для обеспечения контроля исполнения условий конкурса </w:t>
      </w:r>
      <w:r w:rsidRPr="00F823B4">
        <w:rPr>
          <w:rFonts w:cs="Times New Roman"/>
          <w:szCs w:val="28"/>
        </w:rPr>
        <w:t>контролирующий орган проводит проверку</w:t>
      </w:r>
      <w:r>
        <w:rPr>
          <w:rFonts w:cs="Times New Roman"/>
          <w:szCs w:val="28"/>
        </w:rPr>
        <w:t xml:space="preserve">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Победитель конкурса обязан представлять в </w:t>
      </w:r>
      <w:r w:rsidRPr="00F823B4">
        <w:rPr>
          <w:rFonts w:cs="Times New Roman"/>
          <w:szCs w:val="28"/>
        </w:rPr>
        <w:t>контролирующий орган</w:t>
      </w:r>
      <w:r>
        <w:rPr>
          <w:rFonts w:cs="Times New Roman"/>
          <w:szCs w:val="28"/>
        </w:rPr>
        <w:t xml:space="preserve"> отчетные документы о выполнении условий конкурса с периодичностью и по форме, установленной договором купли-продажи объекта культурного наследия, но не чаще одного раза в квартал.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10 рабочих дней с даты </w:t>
      </w:r>
      <w:proofErr w:type="gramStart"/>
      <w:r>
        <w:rPr>
          <w:rFonts w:cs="Times New Roman"/>
          <w:szCs w:val="28"/>
        </w:rPr>
        <w:t>истечения срока выполнения условий конкурса</w:t>
      </w:r>
      <w:proofErr w:type="gramEnd"/>
      <w:r>
        <w:rPr>
          <w:rFonts w:cs="Times New Roman"/>
          <w:szCs w:val="28"/>
        </w:rPr>
        <w:t xml:space="preserve"> победитель конкурса (покупатель) направляет в </w:t>
      </w:r>
      <w:r w:rsidRPr="00F823B4">
        <w:rPr>
          <w:rFonts w:cs="Times New Roman"/>
          <w:szCs w:val="28"/>
        </w:rPr>
        <w:t xml:space="preserve">контролирующий </w:t>
      </w:r>
      <w:r w:rsidRPr="00F823B4">
        <w:rPr>
          <w:rFonts w:cs="Times New Roman"/>
          <w:szCs w:val="28"/>
        </w:rPr>
        <w:lastRenderedPageBreak/>
        <w:t xml:space="preserve">орган </w:t>
      </w:r>
      <w:r>
        <w:rPr>
          <w:rFonts w:cs="Times New Roman"/>
          <w:szCs w:val="28"/>
        </w:rPr>
        <w:t xml:space="preserve">и в департамент имущественных и земельных отношений Воронежской области </w:t>
      </w:r>
      <w:r w:rsidRPr="00F823B4">
        <w:rPr>
          <w:rFonts w:cs="Times New Roman"/>
          <w:szCs w:val="28"/>
        </w:rPr>
        <w:t>сводный (итоговый) отчет о выполнении им условий конкур</w:t>
      </w:r>
      <w:r>
        <w:rPr>
          <w:rFonts w:cs="Times New Roman"/>
          <w:szCs w:val="28"/>
        </w:rPr>
        <w:t>са в целом с приложением всех подтверждающих документов.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2 месяцев со дня получения сводного (итогового) отчета о выполнении условий </w:t>
      </w:r>
      <w:r w:rsidRPr="00F823B4">
        <w:rPr>
          <w:rFonts w:cs="Times New Roman"/>
          <w:szCs w:val="28"/>
        </w:rPr>
        <w:t>конкурса контролирующий орган обязан</w:t>
      </w:r>
      <w:r>
        <w:rPr>
          <w:rFonts w:cs="Times New Roman"/>
          <w:szCs w:val="28"/>
        </w:rPr>
        <w:t xml:space="preserve"> осуществить проверку фактического исполнения условий </w:t>
      </w:r>
      <w:proofErr w:type="gramStart"/>
      <w:r>
        <w:rPr>
          <w:rFonts w:cs="Times New Roman"/>
          <w:szCs w:val="28"/>
        </w:rPr>
        <w:t>конкурса</w:t>
      </w:r>
      <w:proofErr w:type="gramEnd"/>
      <w:r>
        <w:rPr>
          <w:rFonts w:cs="Times New Roman"/>
          <w:szCs w:val="28"/>
        </w:rPr>
        <w:t xml:space="preserve"> на основании представленного покупателем сводного (итогового) отчета.</w:t>
      </w:r>
    </w:p>
    <w:p w:rsidR="000D3AF1" w:rsidRPr="002C41A7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Pr="002C41A7">
        <w:rPr>
          <w:rFonts w:cs="Times New Roman"/>
          <w:szCs w:val="28"/>
        </w:rPr>
        <w:t xml:space="preserve">. </w:t>
      </w:r>
      <w:proofErr w:type="gramStart"/>
      <w:r w:rsidRPr="002C41A7">
        <w:rPr>
          <w:rFonts w:cs="Times New Roman"/>
          <w:szCs w:val="28"/>
        </w:rPr>
        <w:t xml:space="preserve">В качестве отчетных документов победителем конкурса по продаже объекта культурного наследия, включенного в реестр объектов культурного наследия, после выполнения им работ по сохранению объекта культурного наследия предоставляется отчетная документация, предусмотренная </w:t>
      </w:r>
      <w:hyperlink r:id="rId17" w:history="1">
        <w:r w:rsidRPr="002C41A7">
          <w:rPr>
            <w:rFonts w:cs="Times New Roman"/>
            <w:szCs w:val="28"/>
          </w:rPr>
          <w:t>статьей 45</w:t>
        </w:r>
      </w:hyperlink>
      <w:r w:rsidRPr="002C41A7">
        <w:rPr>
          <w:rFonts w:cs="Times New Roman"/>
          <w:szCs w:val="28"/>
        </w:rPr>
        <w:t xml:space="preserve"> Федерального закона от 25.06.2002 </w:t>
      </w:r>
      <w:r>
        <w:rPr>
          <w:rFonts w:cs="Times New Roman"/>
          <w:szCs w:val="28"/>
        </w:rPr>
        <w:t>№</w:t>
      </w:r>
      <w:r w:rsidRPr="002C41A7">
        <w:rPr>
          <w:rFonts w:cs="Times New Roman"/>
          <w:szCs w:val="28"/>
        </w:rPr>
        <w:t xml:space="preserve"> 73-ФЗ</w:t>
      </w:r>
      <w:r>
        <w:rPr>
          <w:rFonts w:cs="Times New Roman"/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Pr="002C41A7">
        <w:rPr>
          <w:rFonts w:cs="Times New Roman"/>
          <w:szCs w:val="28"/>
        </w:rPr>
        <w:t>, утвержденная управлением по охране объектов культурного наследия Воронежской области.</w:t>
      </w:r>
      <w:proofErr w:type="gramEnd"/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Проверку выполнения условий конкурса в целом на основании сводного (итогового) отчета о выполнении условий конкурса осуществляет комиссия по </w:t>
      </w:r>
      <w:proofErr w:type="gramStart"/>
      <w:r>
        <w:rPr>
          <w:rFonts w:cs="Times New Roman"/>
          <w:szCs w:val="28"/>
        </w:rPr>
        <w:t>контролю за</w:t>
      </w:r>
      <w:proofErr w:type="gramEnd"/>
      <w:r>
        <w:rPr>
          <w:rFonts w:cs="Times New Roman"/>
          <w:szCs w:val="28"/>
        </w:rPr>
        <w:t xml:space="preserve"> выполнением условий конкурса, которая создается на основании </w:t>
      </w:r>
      <w:r w:rsidRPr="00F823B4">
        <w:rPr>
          <w:rFonts w:cs="Times New Roman"/>
          <w:szCs w:val="28"/>
        </w:rPr>
        <w:t>приказ</w:t>
      </w:r>
      <w:r>
        <w:rPr>
          <w:rFonts w:cs="Times New Roman"/>
          <w:szCs w:val="28"/>
        </w:rPr>
        <w:t>а</w:t>
      </w:r>
      <w:r w:rsidRPr="00F823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управления по охране культурного наследия Воронежской области.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состав комиссии по </w:t>
      </w:r>
      <w:proofErr w:type="gramStart"/>
      <w:r>
        <w:rPr>
          <w:rFonts w:cs="Times New Roman"/>
          <w:szCs w:val="28"/>
        </w:rPr>
        <w:t>контролю за</w:t>
      </w:r>
      <w:proofErr w:type="gramEnd"/>
      <w:r>
        <w:rPr>
          <w:rFonts w:cs="Times New Roman"/>
          <w:szCs w:val="28"/>
        </w:rPr>
        <w:t xml:space="preserve"> выполнением условий конкурса входят представители департамента имущественных и земельных отношений Воронежской области и управления по охране объектов культурного наследия Воронежской области.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17. Обязательства победителя конкурса по выполнению условий считаются выполненными в полном объеме с момента утверждения контролирующим органом подписанного комиссией акта о выполнении победителем условий конкурса.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18. В случае непредставления победителем конкурса в установленный срок сводного (итогового) отчета о выполнении условий конкурса комиссией составляется акт о признании условий конкурса невыполненными.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19. В случае неисполнения победителем конкурса условий договора, а также ненадлежащего исполнения, в том числе нарушения промежуточных или окончательных сроков исполнения, договор купли-продажи государственного имущества Воронежской области расторгается в порядке, определенном в пункте 23 статьи 20 Федерального закона от 21.12.2001                № 178-ФЗ «О приватизации государственного и муниципального имущества».</w:t>
      </w: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0D3AF1" w:rsidRDefault="000D3AF1" w:rsidP="000D3AF1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0D3AF1" w:rsidRDefault="000D3AF1" w:rsidP="000D3AF1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sectPr w:rsidR="000D3AF1" w:rsidSect="00201BEB">
      <w:headerReference w:type="default" r:id="rId18"/>
      <w:pgSz w:w="11906" w:h="16838"/>
      <w:pgMar w:top="1134" w:right="567" w:bottom="170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CA" w:rsidRDefault="000557CA" w:rsidP="00980E77">
      <w:r>
        <w:separator/>
      </w:r>
    </w:p>
  </w:endnote>
  <w:endnote w:type="continuationSeparator" w:id="0">
    <w:p w:rsidR="000557CA" w:rsidRDefault="000557CA" w:rsidP="0098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CA" w:rsidRDefault="000557CA" w:rsidP="00980E77">
      <w:r>
        <w:separator/>
      </w:r>
    </w:p>
  </w:footnote>
  <w:footnote w:type="continuationSeparator" w:id="0">
    <w:p w:rsidR="000557CA" w:rsidRDefault="000557CA" w:rsidP="0098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EB" w:rsidRDefault="00201BEB">
    <w:pPr>
      <w:pStyle w:val="a7"/>
      <w:jc w:val="center"/>
    </w:pPr>
  </w:p>
  <w:p w:rsidR="00201BEB" w:rsidRDefault="00201B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6E18"/>
    <w:rsid w:val="000023A9"/>
    <w:rsid w:val="00012EE2"/>
    <w:rsid w:val="00031392"/>
    <w:rsid w:val="00050EBE"/>
    <w:rsid w:val="000557CA"/>
    <w:rsid w:val="0007398B"/>
    <w:rsid w:val="000A5EDF"/>
    <w:rsid w:val="000B22CB"/>
    <w:rsid w:val="000C478B"/>
    <w:rsid w:val="000D0CBE"/>
    <w:rsid w:val="000D3AF1"/>
    <w:rsid w:val="000D705F"/>
    <w:rsid w:val="0010016D"/>
    <w:rsid w:val="00104DE3"/>
    <w:rsid w:val="00110F29"/>
    <w:rsid w:val="0016599C"/>
    <w:rsid w:val="001A311C"/>
    <w:rsid w:val="001A6E1B"/>
    <w:rsid w:val="001B5894"/>
    <w:rsid w:val="001D14C9"/>
    <w:rsid w:val="001D72BA"/>
    <w:rsid w:val="001F6152"/>
    <w:rsid w:val="00201BEB"/>
    <w:rsid w:val="00210962"/>
    <w:rsid w:val="00242ABE"/>
    <w:rsid w:val="0027574A"/>
    <w:rsid w:val="002B2AC2"/>
    <w:rsid w:val="002D365F"/>
    <w:rsid w:val="00333112"/>
    <w:rsid w:val="00336C2A"/>
    <w:rsid w:val="00351E1E"/>
    <w:rsid w:val="00363DB4"/>
    <w:rsid w:val="003744AA"/>
    <w:rsid w:val="003E5C92"/>
    <w:rsid w:val="00414F07"/>
    <w:rsid w:val="004332F2"/>
    <w:rsid w:val="0044021A"/>
    <w:rsid w:val="004408CE"/>
    <w:rsid w:val="0046479D"/>
    <w:rsid w:val="00473227"/>
    <w:rsid w:val="0047484B"/>
    <w:rsid w:val="004755AB"/>
    <w:rsid w:val="004B2B59"/>
    <w:rsid w:val="004C5B43"/>
    <w:rsid w:val="004E4F94"/>
    <w:rsid w:val="004F0376"/>
    <w:rsid w:val="004F3EBD"/>
    <w:rsid w:val="0052472C"/>
    <w:rsid w:val="00541A47"/>
    <w:rsid w:val="00582BAA"/>
    <w:rsid w:val="005849F6"/>
    <w:rsid w:val="005F3D5E"/>
    <w:rsid w:val="005F42E9"/>
    <w:rsid w:val="00615238"/>
    <w:rsid w:val="00671210"/>
    <w:rsid w:val="00696DE4"/>
    <w:rsid w:val="006B566B"/>
    <w:rsid w:val="006E613C"/>
    <w:rsid w:val="006F2DC8"/>
    <w:rsid w:val="006F6EE8"/>
    <w:rsid w:val="00710E13"/>
    <w:rsid w:val="00742362"/>
    <w:rsid w:val="00762AE1"/>
    <w:rsid w:val="00776E18"/>
    <w:rsid w:val="007C451C"/>
    <w:rsid w:val="007E7290"/>
    <w:rsid w:val="007F35AF"/>
    <w:rsid w:val="0084013A"/>
    <w:rsid w:val="00857B5E"/>
    <w:rsid w:val="008C1EB9"/>
    <w:rsid w:val="008C29D8"/>
    <w:rsid w:val="008C444A"/>
    <w:rsid w:val="008E5D9B"/>
    <w:rsid w:val="009017D2"/>
    <w:rsid w:val="00916889"/>
    <w:rsid w:val="00923C96"/>
    <w:rsid w:val="0095362B"/>
    <w:rsid w:val="00980E77"/>
    <w:rsid w:val="009857F1"/>
    <w:rsid w:val="009A67AE"/>
    <w:rsid w:val="009D5EEF"/>
    <w:rsid w:val="009F7FF1"/>
    <w:rsid w:val="00A04A0B"/>
    <w:rsid w:val="00A23017"/>
    <w:rsid w:val="00A4591D"/>
    <w:rsid w:val="00A8028C"/>
    <w:rsid w:val="00A96BC2"/>
    <w:rsid w:val="00AD776F"/>
    <w:rsid w:val="00B055A0"/>
    <w:rsid w:val="00B50E66"/>
    <w:rsid w:val="00B51081"/>
    <w:rsid w:val="00B65436"/>
    <w:rsid w:val="00BB7F49"/>
    <w:rsid w:val="00C50B1F"/>
    <w:rsid w:val="00C52B9C"/>
    <w:rsid w:val="00C65478"/>
    <w:rsid w:val="00C65F28"/>
    <w:rsid w:val="00C77EAD"/>
    <w:rsid w:val="00CB2833"/>
    <w:rsid w:val="00CC5816"/>
    <w:rsid w:val="00D27DE9"/>
    <w:rsid w:val="00D42976"/>
    <w:rsid w:val="00D80A2C"/>
    <w:rsid w:val="00D9069A"/>
    <w:rsid w:val="00D94ADC"/>
    <w:rsid w:val="00DA4CE3"/>
    <w:rsid w:val="00DA715F"/>
    <w:rsid w:val="00DC47E7"/>
    <w:rsid w:val="00DD166D"/>
    <w:rsid w:val="00DD6ED8"/>
    <w:rsid w:val="00DE1758"/>
    <w:rsid w:val="00DE6311"/>
    <w:rsid w:val="00E00077"/>
    <w:rsid w:val="00E217AD"/>
    <w:rsid w:val="00E450FD"/>
    <w:rsid w:val="00E77C0B"/>
    <w:rsid w:val="00E94CB7"/>
    <w:rsid w:val="00E95976"/>
    <w:rsid w:val="00EC06D9"/>
    <w:rsid w:val="00EC6780"/>
    <w:rsid w:val="00EF69ED"/>
    <w:rsid w:val="00F13CAE"/>
    <w:rsid w:val="00F169F1"/>
    <w:rsid w:val="00F30D4C"/>
    <w:rsid w:val="00F32FA5"/>
    <w:rsid w:val="00F34635"/>
    <w:rsid w:val="00F664B7"/>
    <w:rsid w:val="00F72D2C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FA203A89C9A682240B46370508C757FA1EC0C2AF272E441CA0998307FF10A05DB2997E2k9KCP" TargetMode="External"/><Relationship Id="rId13" Type="http://schemas.openxmlformats.org/officeDocument/2006/relationships/hyperlink" Target="consultantplus://offline/ref=0AE91038C836774FA7FA85E367883EC18467431D59B2ADA2E5C1311079z3N0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BEC1C9AF96C28CF76E86A15FC02274F2BBED856C18FF07B119F64B6FCFN4P" TargetMode="External"/><Relationship Id="rId17" Type="http://schemas.openxmlformats.org/officeDocument/2006/relationships/hyperlink" Target="consultantplus://offline/ref=E1D504ACD10D28D6740E46A6FF582754C4072F8B6FBC99C34561E5B37137BB87E743E994AF71B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A3F99712A931D1C1CECAF41F467B79937A9626C7A471345C4BFD4AC7v0Q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BEC1C9AF96C28CF76E86A15FC02274F1B1EE86641EFF07B119F64B6FCFN4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A74CCCAE9407A0EB60213850018986058264DB1139FD6C06EB6C51C6C1023014263D3AC1U9L9P" TargetMode="External"/><Relationship Id="rId10" Type="http://schemas.openxmlformats.org/officeDocument/2006/relationships/hyperlink" Target="consultantplus://offline/ref=A7A74CCCAE9407A0EB60213850018986058264DB1139FD6C06EB6C51C6C1023014263D3AC1U9L9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A74CCCAE9407A0EB60213850018986058264DB1139FD6C06EB6C51C6C1023014263D3BCCU9LAP" TargetMode="External"/><Relationship Id="rId14" Type="http://schemas.openxmlformats.org/officeDocument/2006/relationships/hyperlink" Target="consultantplus://offline/ref=942FA5E6B7AE357B6F4F3DF5A4E4F6D7FF3DB1B1918801A9A6C85B1A6EY0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B398-9FB3-404E-B91E-F03EE6C9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RusskihES</cp:lastModifiedBy>
  <cp:revision>2</cp:revision>
  <cp:lastPrinted>2017-10-11T12:50:00Z</cp:lastPrinted>
  <dcterms:created xsi:type="dcterms:W3CDTF">2017-12-18T06:24:00Z</dcterms:created>
  <dcterms:modified xsi:type="dcterms:W3CDTF">2017-12-18T06:24:00Z</dcterms:modified>
</cp:coreProperties>
</file>