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3" w:type="dxa"/>
        <w:tblLook w:val="04A0" w:firstRow="1" w:lastRow="0" w:firstColumn="1" w:lastColumn="0" w:noHBand="0" w:noVBand="1"/>
      </w:tblPr>
      <w:tblGrid>
        <w:gridCol w:w="4545"/>
      </w:tblGrid>
      <w:tr w:rsidR="00A37C8E" w:rsidRPr="00A37C8E" w:rsidTr="00A37C8E">
        <w:trPr>
          <w:trHeight w:val="2406"/>
        </w:trPr>
        <w:tc>
          <w:tcPr>
            <w:tcW w:w="4121" w:type="dxa"/>
          </w:tcPr>
          <w:p w:rsidR="00A37C8E" w:rsidRPr="00A37C8E" w:rsidRDefault="009F78FD" w:rsidP="00A37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9E33B6" wp14:editId="7E7D05FF">
                  <wp:extent cx="2748915" cy="1404433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69" cy="141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C8E" w:rsidRDefault="00A37C8E" w:rsidP="004D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4D1DD6" w:rsidRPr="00511873" w:rsidRDefault="004D1DD6" w:rsidP="004D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ДЕПАРТАМЕНТ</w:t>
      </w:r>
    </w:p>
    <w:p w:rsidR="004D1DD6" w:rsidRPr="00511873" w:rsidRDefault="004D1DD6" w:rsidP="004D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4D1DD6" w:rsidRPr="00511873" w:rsidRDefault="004D1DD6" w:rsidP="004D1DD6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3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>ВОРОНЕЖСКОЙ ОБЛАСТИ</w:t>
      </w:r>
      <w:bookmarkStart w:id="0" w:name="_GoBack"/>
      <w:bookmarkEnd w:id="0"/>
    </w:p>
    <w:p w:rsidR="00652730" w:rsidRDefault="00652730" w:rsidP="00652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2730" w:rsidRPr="001C5D5D" w:rsidRDefault="00652730" w:rsidP="004D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1C5D5D">
        <w:rPr>
          <w:rFonts w:ascii="Times New Roman,Bold" w:hAnsi="Times New Roman,Bold" w:cs="Times New Roman,Bold"/>
          <w:bCs/>
          <w:sz w:val="24"/>
          <w:szCs w:val="24"/>
        </w:rPr>
        <w:t>РУКОВОДСТВО ПО СОБЛЮДЕНИЮ ОБЯЗАТЕЛЬНЫХ</w:t>
      </w:r>
    </w:p>
    <w:p w:rsidR="00652730" w:rsidRPr="001C5D5D" w:rsidRDefault="00652730" w:rsidP="004D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1C5D5D">
        <w:rPr>
          <w:rFonts w:ascii="Times New Roman,Bold" w:hAnsi="Times New Roman,Bold" w:cs="Times New Roman,Bold"/>
          <w:bCs/>
          <w:sz w:val="24"/>
          <w:szCs w:val="24"/>
        </w:rPr>
        <w:t>ТРЕБОВАНИЙ ПРИ ОСУЩЕСТВЛЕНИИ РОЗНИЧНОЙ ПРОДАЖИ</w:t>
      </w:r>
    </w:p>
    <w:p w:rsidR="00652730" w:rsidRPr="001C5D5D" w:rsidRDefault="00652730" w:rsidP="004D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1C5D5D">
        <w:rPr>
          <w:rFonts w:ascii="Times New Roman,Bold" w:hAnsi="Times New Roman,Bold" w:cs="Times New Roman,Bold"/>
          <w:bCs/>
          <w:sz w:val="24"/>
          <w:szCs w:val="24"/>
        </w:rPr>
        <w:t>АЛКОГОЛЬНОЙ ПРОДУКЦИИ</w:t>
      </w:r>
    </w:p>
    <w:p w:rsidR="004D1DD6" w:rsidRPr="00A859ED" w:rsidRDefault="004D1DD6" w:rsidP="004D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1DD6" w:rsidRPr="00A859ED" w:rsidRDefault="004D1DD6" w:rsidP="004A6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ED">
        <w:rPr>
          <w:rFonts w:ascii="Times New Roman" w:hAnsi="Times New Roman" w:cs="Times New Roman"/>
          <w:bCs/>
          <w:sz w:val="28"/>
          <w:szCs w:val="28"/>
        </w:rPr>
        <w:t>Настоящее руководство разработано в соответствии с подпунктом 2 пункта 2</w:t>
      </w:r>
      <w:r w:rsidR="004A629D" w:rsidRPr="00A859ED">
        <w:rPr>
          <w:rFonts w:ascii="Times New Roman" w:hAnsi="Times New Roman" w:cs="Times New Roman"/>
          <w:bCs/>
          <w:sz w:val="28"/>
          <w:szCs w:val="28"/>
        </w:rPr>
        <w:t xml:space="preserve"> статьи 8.2 </w:t>
      </w:r>
      <w:r w:rsidR="004A629D" w:rsidRPr="00A859ED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27683">
        <w:rPr>
          <w:rFonts w:ascii="Times New Roman" w:hAnsi="Times New Roman" w:cs="Times New Roman"/>
          <w:sz w:val="28"/>
          <w:szCs w:val="28"/>
        </w:rPr>
        <w:t>, пунктом 24  постановления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</w:t>
      </w:r>
      <w:r w:rsidRPr="00A85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9D" w:rsidRPr="00A859ED">
        <w:rPr>
          <w:rFonts w:ascii="Times New Roman" w:hAnsi="Times New Roman" w:cs="Times New Roman"/>
          <w:bCs/>
          <w:sz w:val="28"/>
          <w:szCs w:val="28"/>
        </w:rPr>
        <w:t>и направлено на</w:t>
      </w:r>
      <w:r w:rsidR="004A629D" w:rsidRPr="00A859ED">
        <w:rPr>
          <w:rFonts w:ascii="Times New Roman" w:hAnsi="Times New Roman" w:cs="Times New Roman"/>
          <w:sz w:val="28"/>
          <w:szCs w:val="28"/>
        </w:rPr>
        <w:t xml:space="preserve"> оказание подконтрольным субъектам информационно-методической поддержки </w:t>
      </w:r>
      <w:r w:rsidRPr="00A859ED">
        <w:rPr>
          <w:rFonts w:ascii="Times New Roman" w:hAnsi="Times New Roman" w:cs="Times New Roman"/>
          <w:bCs/>
          <w:sz w:val="28"/>
          <w:szCs w:val="28"/>
        </w:rPr>
        <w:t xml:space="preserve">в вопросах соблюдения обязательных требований, установленных законодательством Российской Федерации в области </w:t>
      </w:r>
      <w:r w:rsidR="004A629D" w:rsidRPr="00A859ED">
        <w:rPr>
          <w:rFonts w:ascii="Times New Roman" w:hAnsi="Times New Roman" w:cs="Times New Roman"/>
          <w:bCs/>
          <w:sz w:val="28"/>
          <w:szCs w:val="28"/>
        </w:rPr>
        <w:t>розничной продажи алкогольной продукции.</w:t>
      </w:r>
    </w:p>
    <w:p w:rsidR="00463996" w:rsidRPr="00A859ED" w:rsidRDefault="00463996" w:rsidP="004A6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996" w:rsidRPr="00A859ED" w:rsidRDefault="00463996" w:rsidP="00DA418C">
      <w:pPr>
        <w:pStyle w:val="a5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Лицензионные требования к розничной продаже алкогольной продукции установлены Федеральным законом от 22.11.1995 № 171-ФЗ «О государственном регулировании производства и оборота этилового спирта, алкогольной и спиртсодержащей продукции и об ограничении </w:t>
      </w:r>
      <w:r w:rsidR="00D359CA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потребления (распития)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>алкогольной продукции</w:t>
      </w:r>
      <w:r w:rsidR="00DA418C" w:rsidRPr="00A859ED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B87658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и составляют</w:t>
      </w:r>
      <w:r w:rsidR="00DA418C" w:rsidRPr="00A859ED"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276937" w:rsidRPr="00A859ED" w:rsidRDefault="00C17308" w:rsidP="00276937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859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2F165A" w:rsidRPr="00A859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76937" w:rsidRPr="00A859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276937" w:rsidRPr="00A859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Требование к минимальному размеру оплаченного уставного капитала (уставного фонда).</w:t>
      </w:r>
    </w:p>
    <w:p w:rsidR="003007FE" w:rsidRPr="00A859ED" w:rsidRDefault="00276937" w:rsidP="00300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Организация</w:t>
      </w:r>
      <w:r w:rsidR="00E061CC" w:rsidRPr="00A8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61CC" w:rsidRPr="00A859ED">
        <w:rPr>
          <w:rFonts w:ascii="Times New Roman" w:hAnsi="Times New Roman" w:cs="Times New Roman"/>
          <w:sz w:val="28"/>
          <w:szCs w:val="28"/>
        </w:rPr>
        <w:t xml:space="preserve">(за исключением организаций общественного </w:t>
      </w:r>
      <w:r w:rsidR="000C7E48" w:rsidRPr="00A859ED">
        <w:rPr>
          <w:rFonts w:ascii="Times New Roman" w:hAnsi="Times New Roman" w:cs="Times New Roman"/>
          <w:sz w:val="28"/>
          <w:szCs w:val="28"/>
        </w:rPr>
        <w:t xml:space="preserve">питания) </w:t>
      </w:r>
      <w:r w:rsidR="000C7E48" w:rsidRPr="00A8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</w:t>
      </w:r>
      <w:r w:rsidRPr="00A8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иметь оплаченный уставный капитал в размере </w:t>
      </w:r>
      <w:r w:rsidRPr="00A8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061CC" w:rsidRPr="00A859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не </w:t>
      </w:r>
      <w:proofErr w:type="gramStart"/>
      <w:r w:rsidR="00E061CC" w:rsidRPr="00A859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менее  </w:t>
      </w:r>
      <w:r w:rsidRPr="00A859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30</w:t>
      </w:r>
      <w:r w:rsidR="00BF67C1" w:rsidRPr="00A859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proofErr w:type="gramEnd"/>
      <w:r w:rsidRPr="00A859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тыс. рублей.</w:t>
      </w:r>
      <w:r w:rsidR="003007FE" w:rsidRPr="00A859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</w:t>
      </w:r>
      <w:hyperlink r:id="rId9" w:history="1">
        <w:r w:rsidR="003007FE" w:rsidRPr="00A859ED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 w:rsidR="003007FE" w:rsidRPr="00A859ED">
        <w:rPr>
          <w:rFonts w:ascii="Times New Roman" w:hAnsi="Times New Roman" w:cs="Times New Roman"/>
          <w:b/>
          <w:bCs/>
          <w:sz w:val="28"/>
          <w:szCs w:val="28"/>
        </w:rPr>
        <w:t xml:space="preserve"> Воронежской области от 28.12.2005 </w:t>
      </w:r>
      <w:hyperlink r:id="rId10" w:history="1">
        <w:r w:rsidR="003007FE" w:rsidRPr="00A859ED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№  88-ОЗ</w:t>
        </w:r>
      </w:hyperlink>
      <w:r w:rsidR="003007FE" w:rsidRPr="00A859ED">
        <w:rPr>
          <w:rFonts w:ascii="Times New Roman" w:hAnsi="Times New Roman" w:cs="Times New Roman"/>
          <w:b/>
          <w:bCs/>
          <w:sz w:val="28"/>
          <w:szCs w:val="28"/>
        </w:rPr>
        <w:t xml:space="preserve"> «О государственном регулировании отдельных правоотношений в сфере производства и оборота этилового спирта, алкогольной и спиртосодержащей продукции на территории Воронежской области»)</w:t>
      </w:r>
    </w:p>
    <w:p w:rsidR="00276937" w:rsidRPr="00A859ED" w:rsidRDefault="00C17308" w:rsidP="00BF67C1">
      <w:pPr>
        <w:pStyle w:val="a5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59ED">
        <w:rPr>
          <w:rStyle w:val="blk"/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76937" w:rsidRPr="00A859ED">
        <w:rPr>
          <w:rStyle w:val="blk"/>
          <w:rFonts w:ascii="Times New Roman" w:hAnsi="Times New Roman" w:cs="Times New Roman"/>
          <w:b/>
          <w:sz w:val="28"/>
          <w:szCs w:val="28"/>
        </w:rPr>
        <w:t>. Требования к стационарным торговым объектам и складским помещениям, где планируется осуществление розничной продажи алкогольной продукции.</w:t>
      </w:r>
    </w:p>
    <w:p w:rsidR="00BF67C1" w:rsidRPr="00A859ED" w:rsidRDefault="00BF67C1" w:rsidP="00BF6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>, медовухи) в городских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BF67C1" w:rsidRPr="00A859ED" w:rsidRDefault="00BF67C1" w:rsidP="00BF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>, медовухи) в сельских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276937" w:rsidRPr="00A859ED" w:rsidRDefault="00276937" w:rsidP="00BF67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07.02.1992 </w:t>
      </w:r>
      <w:r w:rsidR="00BF67C1" w:rsidRPr="00A859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59ED">
        <w:rPr>
          <w:rFonts w:ascii="Times New Roman" w:hAnsi="Times New Roman" w:cs="Times New Roman"/>
          <w:sz w:val="28"/>
          <w:szCs w:val="28"/>
        </w:rPr>
        <w:t>№ 2300-1</w:t>
      </w:r>
      <w:r w:rsidR="00BF67C1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 организация обязана довести до сведения потребителя фирменное наименование (наименование) своей организации, место ее нахождения (адрес) и </w:t>
      </w:r>
      <w:hyperlink r:id="rId11" w:history="1">
        <w:r w:rsidRPr="00A859ED">
          <w:rPr>
            <w:rFonts w:ascii="Times New Roman" w:hAnsi="Times New Roman" w:cs="Times New Roman"/>
            <w:sz w:val="28"/>
            <w:szCs w:val="28"/>
          </w:rPr>
          <w:t>режим ее работы</w:t>
        </w:r>
      </w:hyperlink>
      <w:r w:rsidRPr="00A859ED">
        <w:rPr>
          <w:rFonts w:ascii="Times New Roman" w:hAnsi="Times New Roman" w:cs="Times New Roman"/>
          <w:sz w:val="28"/>
          <w:szCs w:val="28"/>
        </w:rPr>
        <w:t>. Указанная информация размещается на вывеске.</w:t>
      </w:r>
    </w:p>
    <w:p w:rsidR="00276937" w:rsidRPr="00A859ED" w:rsidRDefault="00276937" w:rsidP="00BF67C1">
      <w:pPr>
        <w:pStyle w:val="a5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Обязательным условием при осуществлении розничной продажи алкогольной продукции является наличие одновременно и </w:t>
      </w:r>
      <w:r w:rsidR="007A1007" w:rsidRPr="00A859ED">
        <w:rPr>
          <w:rStyle w:val="blk"/>
          <w:rFonts w:ascii="Times New Roman" w:hAnsi="Times New Roman" w:cs="Times New Roman"/>
          <w:sz w:val="28"/>
          <w:szCs w:val="28"/>
        </w:rPr>
        <w:t>торгового объекта,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и складских помещений по одному адресу.</w:t>
      </w:r>
    </w:p>
    <w:p w:rsidR="00276937" w:rsidRPr="00A859ED" w:rsidRDefault="00276937" w:rsidP="00BF67C1">
      <w:pPr>
        <w:pStyle w:val="a5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Склад должен быть помещением, </w:t>
      </w:r>
      <w:r w:rsidR="00BF67C1" w:rsidRPr="00A859ED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качестве </w:t>
      </w:r>
      <w:r w:rsidR="002A1CAA" w:rsidRPr="00A859ED">
        <w:rPr>
          <w:rStyle w:val="blk"/>
          <w:rFonts w:ascii="Times New Roman" w:hAnsi="Times New Roman" w:cs="Times New Roman"/>
          <w:sz w:val="28"/>
          <w:szCs w:val="28"/>
        </w:rPr>
        <w:t>которого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не могут использоваться коридоры, кабинеты, сейфы и т.д.</w:t>
      </w:r>
    </w:p>
    <w:p w:rsidR="00276937" w:rsidRPr="00A859ED" w:rsidRDefault="00276937" w:rsidP="00BF67C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9ED">
        <w:rPr>
          <w:rFonts w:ascii="Times New Roman" w:hAnsi="Times New Roman" w:cs="Times New Roman"/>
          <w:b/>
          <w:sz w:val="28"/>
          <w:szCs w:val="28"/>
          <w:u w:val="single"/>
        </w:rPr>
        <w:t>В случае осуществления розничной продажи алкогольной продукции при оказании услуг общественного питания необходимо:</w:t>
      </w:r>
    </w:p>
    <w:p w:rsidR="00276937" w:rsidRPr="00A859ED" w:rsidRDefault="00276937" w:rsidP="007A10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- наличие стационарных объектов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 (за исключением алкогольной продукции с содержанием этилового спирта не более 16,5 процента объема готовой продукции);</w:t>
      </w:r>
    </w:p>
    <w:p w:rsidR="00276937" w:rsidRPr="00A859ED" w:rsidRDefault="00276937" w:rsidP="007A10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- наличие объекта общественного питания в собственности, хозяйственном ведении, оперативном управлении или в аренде, который планируется использовать для предоставления услуг общественного питания при осуществлении розничной продажи алкогольной продукции с содержанием этилового спирта не более 16,5 процента объема готовой продукции при оказании услуг общественного питания;</w:t>
      </w:r>
    </w:p>
    <w:p w:rsidR="00276937" w:rsidRPr="00A859ED" w:rsidRDefault="00276937" w:rsidP="007A10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вагона-ресторана (вагона-кафе, вагона-буфета, вагона-бара), водного судна, воздушного судна в собственности, хозяйственном ведении, оперативном управлении или в аренде и (или) права </w:t>
      </w:r>
      <w:r w:rsidR="00171322">
        <w:rPr>
          <w:rFonts w:ascii="Times New Roman" w:hAnsi="Times New Roman" w:cs="Times New Roman"/>
          <w:sz w:val="28"/>
          <w:szCs w:val="28"/>
        </w:rPr>
        <w:t>заявителя</w:t>
      </w:r>
      <w:r w:rsidRPr="00A859ED">
        <w:rPr>
          <w:rFonts w:ascii="Times New Roman" w:hAnsi="Times New Roman" w:cs="Times New Roman"/>
          <w:sz w:val="28"/>
          <w:szCs w:val="28"/>
        </w:rPr>
        <w:t xml:space="preserve"> оказывать в них услуги общественного питания, при оказании услуг общественного питания на железнодорожном и водном транспорте общего пользования междугороднего и международного сообщения, а также на железнодорожном и водном транспорте, не относящемся к транспорту общего пользования.</w:t>
      </w:r>
    </w:p>
    <w:p w:rsidR="00497B84" w:rsidRPr="00A859ED" w:rsidRDefault="00497B84" w:rsidP="0049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Бюджетные учреждения,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 при оказании услуг общественного питания, должны иметь для таких целей в оперативном управлении, безвозмездном пользовании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деятельности.</w:t>
      </w:r>
    </w:p>
    <w:p w:rsidR="00497B84" w:rsidRPr="00A859ED" w:rsidRDefault="00497B84" w:rsidP="0049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Бюджетные учреждения,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должны иметь для таких целей в оперативном управлении, безвозмездном пользовании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</w:p>
    <w:p w:rsidR="00276937" w:rsidRPr="00A859ED" w:rsidRDefault="00276937" w:rsidP="007A100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9ED">
        <w:rPr>
          <w:rFonts w:ascii="Times New Roman" w:hAnsi="Times New Roman" w:cs="Times New Roman"/>
          <w:b/>
          <w:sz w:val="28"/>
          <w:szCs w:val="28"/>
          <w:u w:val="single"/>
        </w:rPr>
        <w:t>Для розничной продажи алкогольной продукции при оказании услуг общественного питания не требуется складское помещение.</w:t>
      </w:r>
    </w:p>
    <w:p w:rsidR="00276937" w:rsidRDefault="00276937" w:rsidP="007A10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при оказании услуг общественного питания допускается только в объектах организации общественного питания, имеющих зал обслуживания посетителей.</w:t>
      </w:r>
    </w:p>
    <w:p w:rsidR="00B12C65" w:rsidRDefault="00B12C65" w:rsidP="00B12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BE0192" w:rsidRPr="00A859ED" w:rsidRDefault="00BE0192" w:rsidP="00BE01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розничную продажу алкогольной продукции на основании лицензии, выданной до </w:t>
      </w:r>
      <w:hyperlink r:id="rId12" w:history="1">
        <w:r w:rsidRPr="00A859ED">
          <w:rPr>
            <w:rFonts w:ascii="Times New Roman" w:hAnsi="Times New Roman" w:cs="Times New Roman"/>
            <w:sz w:val="28"/>
            <w:szCs w:val="28"/>
          </w:rPr>
          <w:t>31 июля 2017 года</w:t>
        </w:r>
      </w:hyperlink>
      <w:r w:rsidRPr="00A859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859ED">
          <w:rPr>
            <w:rFonts w:ascii="Times New Roman" w:hAnsi="Times New Roman" w:cs="Times New Roman"/>
            <w:sz w:val="28"/>
            <w:szCs w:val="28"/>
          </w:rPr>
          <w:t>вправе</w:t>
        </w:r>
      </w:hyperlink>
      <w:r w:rsidRPr="00A859ED">
        <w:rPr>
          <w:rFonts w:ascii="Times New Roman" w:hAnsi="Times New Roman" w:cs="Times New Roman"/>
          <w:sz w:val="28"/>
          <w:szCs w:val="28"/>
        </w:rPr>
        <w:t xml:space="preserve"> осуществлять указанную деятельность в иных объектах общественного питания до окончания срока действия такой лицензии.</w:t>
      </w:r>
    </w:p>
    <w:p w:rsidR="00BE0192" w:rsidRDefault="00BE0192" w:rsidP="00BE01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при оказании услуг общественного питания допускается только с условием вскрытия лицом, непосредственно осуществляющим отпуск алкогольной продукции (продавцом), потребительской тары (упаковки).</w:t>
      </w:r>
    </w:p>
    <w:p w:rsidR="00B12C65" w:rsidRPr="00B12C65" w:rsidRDefault="00B12C65" w:rsidP="00B12C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C65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</w:t>
      </w:r>
      <w:r w:rsidRPr="00B12C65">
        <w:rPr>
          <w:rFonts w:ascii="Times New Roman" w:hAnsi="Times New Roman" w:cs="Times New Roman"/>
          <w:sz w:val="28"/>
          <w:szCs w:val="28"/>
        </w:rPr>
        <w:lastRenderedPageBreak/>
        <w:t>допускается только в указанных объектах общественного питания, имеющих зал обслуживания посетителей общей площадью не менее 20 квадратных метров.</w:t>
      </w:r>
    </w:p>
    <w:p w:rsidR="00B12C65" w:rsidRPr="00B12C65" w:rsidRDefault="00B12C65" w:rsidP="00B12C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C65">
        <w:rPr>
          <w:rFonts w:ascii="Times New Roman" w:hAnsi="Times New Roman" w:cs="Times New Roman"/>
          <w:sz w:val="28"/>
          <w:szCs w:val="28"/>
        </w:rP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:rsidR="00B12C65" w:rsidRPr="00B12C65" w:rsidRDefault="00B12C65" w:rsidP="00B12C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C65">
        <w:rPr>
          <w:rFonts w:ascii="Times New Roman" w:hAnsi="Times New Roman" w:cs="Times New Roman"/>
          <w:sz w:val="28"/>
          <w:szCs w:val="28"/>
        </w:rPr>
        <w:t>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полный 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</w:p>
    <w:p w:rsidR="00276937" w:rsidRPr="00A859ED" w:rsidRDefault="00C17308" w:rsidP="007A1007">
      <w:pPr>
        <w:pStyle w:val="a5"/>
        <w:ind w:firstLine="708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A859ED">
        <w:rPr>
          <w:rStyle w:val="blk"/>
          <w:rFonts w:ascii="Times New Roman" w:hAnsi="Times New Roman" w:cs="Times New Roman"/>
          <w:b/>
          <w:sz w:val="28"/>
          <w:szCs w:val="28"/>
        </w:rPr>
        <w:t>3</w:t>
      </w:r>
      <w:r w:rsidR="00276937" w:rsidRPr="00A859ED">
        <w:rPr>
          <w:rStyle w:val="blk"/>
          <w:rFonts w:ascii="Times New Roman" w:hAnsi="Times New Roman" w:cs="Times New Roman"/>
          <w:b/>
          <w:sz w:val="28"/>
          <w:szCs w:val="28"/>
        </w:rPr>
        <w:t>.</w:t>
      </w:r>
      <w:r w:rsidR="00276937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76937" w:rsidRPr="00A859ED">
        <w:rPr>
          <w:rStyle w:val="blk"/>
          <w:rFonts w:ascii="Times New Roman" w:hAnsi="Times New Roman" w:cs="Times New Roman"/>
          <w:b/>
          <w:sz w:val="28"/>
          <w:szCs w:val="28"/>
        </w:rPr>
        <w:t>Требования к наличию контрольно-кассовой техники для осуществления розничной продажи алкогольной продукции (далее - ККТ)</w:t>
      </w:r>
    </w:p>
    <w:p w:rsidR="007A1007" w:rsidRPr="00A859ED" w:rsidRDefault="007A1007" w:rsidP="007A1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Розничная продажа алкогольная продукция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законодательством Российской Федерации о применении контрольно-кассовой техники.</w:t>
      </w:r>
    </w:p>
    <w:p w:rsidR="00276937" w:rsidRPr="00A859ED" w:rsidRDefault="00C17308" w:rsidP="007A1007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9ED">
        <w:rPr>
          <w:rStyle w:val="blk"/>
          <w:rFonts w:ascii="Times New Roman" w:hAnsi="Times New Roman" w:cs="Times New Roman"/>
          <w:b/>
          <w:sz w:val="28"/>
          <w:szCs w:val="28"/>
        </w:rPr>
        <w:t>4</w:t>
      </w:r>
      <w:r w:rsidR="00276937" w:rsidRPr="00A859ED">
        <w:rPr>
          <w:rStyle w:val="blk"/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 w:rsidR="00276937" w:rsidRPr="00A859ED">
        <w:rPr>
          <w:rFonts w:ascii="Times New Roman" w:hAnsi="Times New Roman" w:cs="Times New Roman"/>
          <w:b/>
          <w:bCs/>
          <w:sz w:val="28"/>
          <w:szCs w:val="28"/>
        </w:rPr>
        <w:t>оснащению объекта лицензирования техническими средствами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(далее - ЕГАИС).</w:t>
      </w:r>
    </w:p>
    <w:p w:rsidR="00276937" w:rsidRPr="00A859ED" w:rsidRDefault="00276937" w:rsidP="0065527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ED">
        <w:rPr>
          <w:rFonts w:ascii="Times New Roman" w:hAnsi="Times New Roman" w:cs="Times New Roman"/>
          <w:color w:val="000000"/>
          <w:sz w:val="28"/>
          <w:szCs w:val="28"/>
        </w:rPr>
        <w:t>Обособленное подразделение организации должно быть подключено к системе ЕГАИС и иметь технические средства, обеспечивающие фиксацию и передачу информации об обороте алкогольной продукции в ЕГАИС.</w:t>
      </w:r>
    </w:p>
    <w:p w:rsidR="00276937" w:rsidRPr="00A859ED" w:rsidRDefault="00276937" w:rsidP="00C83EA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Для подтверждения факта розничной продажи алкогольной продукции организация должна иметь:</w:t>
      </w:r>
    </w:p>
    <w:p w:rsidR="00276937" w:rsidRPr="00A859ED" w:rsidRDefault="00276937" w:rsidP="00C83EA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ED">
        <w:rPr>
          <w:rFonts w:ascii="Times New Roman" w:hAnsi="Times New Roman" w:cs="Times New Roman"/>
          <w:color w:val="000000"/>
          <w:sz w:val="28"/>
          <w:szCs w:val="28"/>
        </w:rPr>
        <w:t xml:space="preserve">1) персональный компьютер (ноутбук, нетбук), который будет отвечать техническим требованиям, размещенным на сайте egais.ru (например, их конфигурация должна быть на основе </w:t>
      </w:r>
      <w:proofErr w:type="spellStart"/>
      <w:r w:rsidRPr="00A859ED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A859ED">
        <w:rPr>
          <w:rFonts w:ascii="Times New Roman" w:hAnsi="Times New Roman" w:cs="Times New Roman"/>
          <w:color w:val="000000"/>
          <w:sz w:val="28"/>
          <w:szCs w:val="28"/>
        </w:rPr>
        <w:t xml:space="preserve"> 7 и выше и это не единственное требование);</w:t>
      </w:r>
    </w:p>
    <w:p w:rsidR="00276937" w:rsidRPr="00A859ED" w:rsidRDefault="00276937" w:rsidP="00C83EA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ED">
        <w:rPr>
          <w:rFonts w:ascii="Times New Roman" w:hAnsi="Times New Roman" w:cs="Times New Roman"/>
          <w:color w:val="000000"/>
          <w:sz w:val="28"/>
          <w:szCs w:val="28"/>
        </w:rPr>
        <w:t>2) сканер для считывания штрихового кода PDF417;</w:t>
      </w:r>
    </w:p>
    <w:p w:rsidR="00276937" w:rsidRPr="00A859ED" w:rsidRDefault="00276937" w:rsidP="00C83EA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ED">
        <w:rPr>
          <w:rFonts w:ascii="Times New Roman" w:hAnsi="Times New Roman" w:cs="Times New Roman"/>
          <w:color w:val="000000"/>
          <w:sz w:val="28"/>
          <w:szCs w:val="28"/>
        </w:rPr>
        <w:t xml:space="preserve">3) крипто-ключ </w:t>
      </w:r>
      <w:proofErr w:type="spellStart"/>
      <w:r w:rsidRPr="00A859ED">
        <w:rPr>
          <w:rFonts w:ascii="Times New Roman" w:hAnsi="Times New Roman" w:cs="Times New Roman"/>
          <w:color w:val="000000"/>
          <w:sz w:val="28"/>
          <w:szCs w:val="28"/>
        </w:rPr>
        <w:t>JaCarta</w:t>
      </w:r>
      <w:proofErr w:type="spellEnd"/>
      <w:r w:rsidRPr="00A859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6937" w:rsidRPr="00A859ED" w:rsidRDefault="00276937" w:rsidP="00C83EA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Аппаратный крипто-ключ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 xml:space="preserve"> – это специализированная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 xml:space="preserve">, на которую записывают сертификат организации (т.е. ЭЦП), которые в совокупности (ЭЦП и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 xml:space="preserve">) в дальнейшем используются для </w:t>
      </w:r>
      <w:r w:rsidRPr="00A859ED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действий в системе ЕГАИС и авторизации в личном кабинете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>;</w:t>
      </w:r>
    </w:p>
    <w:p w:rsidR="00276937" w:rsidRPr="00A859ED" w:rsidRDefault="00276937" w:rsidP="00C83EA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ED">
        <w:rPr>
          <w:rFonts w:ascii="Times New Roman" w:hAnsi="Times New Roman" w:cs="Times New Roman"/>
          <w:color w:val="000000"/>
          <w:sz w:val="28"/>
          <w:szCs w:val="28"/>
        </w:rPr>
        <w:t>4) усиленная квалифицированная электронная подпись.</w:t>
      </w:r>
    </w:p>
    <w:p w:rsidR="00276937" w:rsidRPr="00A859ED" w:rsidRDefault="00276937" w:rsidP="00276937">
      <w:pPr>
        <w:pStyle w:val="a5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59E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Квалифицированная электронная подпись используется для подписания файлов, передаваемых в систему ЕГАИС: товарно-транспортных накладных, актов, чеков. Сертификат изготавливается и выдается на уполномоченное лицо организации.</w:t>
      </w:r>
    </w:p>
    <w:p w:rsidR="00276937" w:rsidRPr="00A859ED" w:rsidRDefault="00276937" w:rsidP="00C83EA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ED">
        <w:rPr>
          <w:rFonts w:ascii="Times New Roman" w:hAnsi="Times New Roman" w:cs="Times New Roman"/>
          <w:color w:val="000000"/>
          <w:sz w:val="28"/>
          <w:szCs w:val="28"/>
        </w:rPr>
        <w:t>5) кассовый аппарат, совместимый с ЕГАИС;</w:t>
      </w:r>
    </w:p>
    <w:p w:rsidR="00276937" w:rsidRPr="00A859ED" w:rsidRDefault="00276937" w:rsidP="00C83E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A859ED">
        <w:rPr>
          <w:rFonts w:ascii="Times New Roman" w:hAnsi="Times New Roman" w:cs="Times New Roman"/>
          <w:sz w:val="28"/>
          <w:szCs w:val="28"/>
        </w:rPr>
        <w:t xml:space="preserve">программное обеспечение ЕГАИС УТМ. </w:t>
      </w:r>
    </w:p>
    <w:p w:rsidR="00276937" w:rsidRPr="00A859ED" w:rsidRDefault="00276937" w:rsidP="00B12C6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Программное обеспечение ЕГАИС, которое включает в себя универсальный транспортный модуль ЕГАИС (далее – УТМ) и доступ к личному кабинету на официальном портале egais.ru. Универсальный транспортный модуль (УТМ) - это программа, посредством которой данные об обороте алкогольной продукции передаются в систему ЕГАИС. Предоставляется она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Росалкогольрегулированием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 xml:space="preserve"> бесплатно и скачивается в личном кабинете на сайте egais.ru;</w:t>
      </w:r>
    </w:p>
    <w:p w:rsidR="00276937" w:rsidRPr="00A859ED" w:rsidRDefault="00276937" w:rsidP="00C83E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7) устойчивое интернет соединение от 256 кбит/с;</w:t>
      </w:r>
    </w:p>
    <w:p w:rsidR="00276937" w:rsidRPr="00A859ED" w:rsidRDefault="00276937" w:rsidP="00C83E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8) доработанная учетная система организации (например, 1 С,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супермаг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фронтол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 xml:space="preserve"> и пр.). Данная система организации должна быть совместима с УТМ ЕГАИС. Все операции оборота алкогольной продукции, проводимые хозяйствующими субъектами, должны передаваться в УТМ для последующей передачи в базу данных системы ЕГАИС. УТМ не имеет своего интерфейса и учетная система организации (1С,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супермаг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 xml:space="preserve"> и пр.) должна уметь преобразовывать информацию в XML-формат, понятный УТМ.</w:t>
      </w:r>
    </w:p>
    <w:p w:rsidR="00967179" w:rsidRPr="00A859ED" w:rsidRDefault="00967179" w:rsidP="0096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Не подлежат фиксации в ЕГАИС:</w:t>
      </w:r>
    </w:p>
    <w:p w:rsidR="00967179" w:rsidRPr="00A859ED" w:rsidRDefault="00967179" w:rsidP="0096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1) розничная продажа пива и пивных напитков, сидра,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>, медовухи,</w:t>
      </w:r>
    </w:p>
    <w:p w:rsidR="00967179" w:rsidRPr="00A859ED" w:rsidRDefault="00967179" w:rsidP="0096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спиртосодержащей продукции;</w:t>
      </w:r>
    </w:p>
    <w:p w:rsidR="00967179" w:rsidRPr="00A859ED" w:rsidRDefault="00967179" w:rsidP="0096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2) розничная продажа алкогольной продукции при оказании услуг общественного питания;</w:t>
      </w:r>
    </w:p>
    <w:p w:rsidR="00967179" w:rsidRPr="00A859ED" w:rsidRDefault="00967179" w:rsidP="0096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3) розничная продажа алкогольной продукции, осуществляемая в населенных пунктах, в которых отсутствует доступ к информационно-</w:t>
      </w:r>
    </w:p>
    <w:p w:rsidR="00967179" w:rsidRPr="00A859ED" w:rsidRDefault="00967179" w:rsidP="0096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телекоммуникационной сети «Интернет», в том числе точка доступа, определенная в соответствии с Федеральным законом от 07.07.2003 № 126-</w:t>
      </w:r>
    </w:p>
    <w:p w:rsidR="00967179" w:rsidRPr="00A859ED" w:rsidRDefault="00967179" w:rsidP="0096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ФЗ «О связи».</w:t>
      </w:r>
    </w:p>
    <w:p w:rsidR="00276937" w:rsidRPr="00A859ED" w:rsidRDefault="00C17308" w:rsidP="00967179">
      <w:pPr>
        <w:pStyle w:val="a5"/>
        <w:ind w:firstLine="708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A859ED">
        <w:rPr>
          <w:rStyle w:val="blk"/>
          <w:rFonts w:ascii="Times New Roman" w:hAnsi="Times New Roman" w:cs="Times New Roman"/>
          <w:b/>
          <w:sz w:val="28"/>
          <w:szCs w:val="28"/>
        </w:rPr>
        <w:t>5</w:t>
      </w:r>
      <w:r w:rsidR="00276937" w:rsidRPr="00A859ED">
        <w:rPr>
          <w:rStyle w:val="blk"/>
          <w:rFonts w:ascii="Times New Roman" w:hAnsi="Times New Roman" w:cs="Times New Roman"/>
          <w:b/>
          <w:sz w:val="28"/>
          <w:szCs w:val="28"/>
        </w:rPr>
        <w:t xml:space="preserve">. Требование об отсутствии </w:t>
      </w:r>
      <w:r w:rsidR="00276937" w:rsidRPr="00A859ED">
        <w:rPr>
          <w:rFonts w:ascii="Times New Roman" w:hAnsi="Times New Roman" w:cs="Times New Roman"/>
          <w:b/>
          <w:sz w:val="28"/>
          <w:szCs w:val="28"/>
        </w:rPr>
        <w:t xml:space="preserve">у организации на первое число месяца и непогашенной на дату поступления заявления о выдаче, продлении срока действия лицензии в </w:t>
      </w:r>
      <w:r w:rsidR="00171322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276937" w:rsidRPr="00A859ED">
        <w:rPr>
          <w:rFonts w:ascii="Times New Roman" w:hAnsi="Times New Roman" w:cs="Times New Roman"/>
          <w:b/>
          <w:sz w:val="28"/>
          <w:szCs w:val="28"/>
        </w:rPr>
        <w:t xml:space="preserve"> задолженности по налогам, сборам, пеням и штрафам</w:t>
      </w:r>
      <w:r w:rsidR="00655274" w:rsidRPr="00A859ED">
        <w:rPr>
          <w:rFonts w:ascii="Times New Roman" w:hAnsi="Times New Roman" w:cs="Times New Roman"/>
          <w:b/>
          <w:sz w:val="28"/>
          <w:szCs w:val="28"/>
        </w:rPr>
        <w:t>, страховым взносам</w:t>
      </w:r>
      <w:r w:rsidR="00276937" w:rsidRPr="00A859ED">
        <w:rPr>
          <w:rFonts w:ascii="Times New Roman" w:hAnsi="Times New Roman" w:cs="Times New Roman"/>
          <w:b/>
          <w:sz w:val="28"/>
          <w:szCs w:val="28"/>
        </w:rPr>
        <w:t>.</w:t>
      </w:r>
    </w:p>
    <w:p w:rsidR="00276937" w:rsidRPr="00A859ED" w:rsidRDefault="00276937" w:rsidP="00C83EAE">
      <w:pPr>
        <w:pStyle w:val="a5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законодательства лицензирующий орган в рамках проведения проверки направляет посредством межведомственного электронного взаимодействия в налоговый орган запрос сведений о наличии (отсутствии) задолженности </w:t>
      </w:r>
      <w:r w:rsidRPr="00A859ED">
        <w:rPr>
          <w:rStyle w:val="blk"/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C83EAE" w:rsidRPr="00A859ED">
        <w:rPr>
          <w:rStyle w:val="blk"/>
          <w:rFonts w:ascii="Times New Roman" w:hAnsi="Times New Roman" w:cs="Times New Roman"/>
          <w:sz w:val="28"/>
          <w:szCs w:val="28"/>
          <w:u w:val="single"/>
        </w:rPr>
        <w:t>первое</w:t>
      </w:r>
      <w:r w:rsidRPr="00A859ED">
        <w:rPr>
          <w:rStyle w:val="blk"/>
          <w:rFonts w:ascii="Times New Roman" w:hAnsi="Times New Roman" w:cs="Times New Roman"/>
          <w:sz w:val="28"/>
          <w:szCs w:val="28"/>
          <w:u w:val="single"/>
        </w:rPr>
        <w:t xml:space="preserve"> число месяца поступления заявления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о выдаче или продлении срока действия лицензии. В случае наличия у организации задолженности на </w:t>
      </w:r>
      <w:r w:rsidR="00C83EAE" w:rsidRPr="00A859ED">
        <w:rPr>
          <w:rStyle w:val="blk"/>
          <w:rFonts w:ascii="Times New Roman" w:hAnsi="Times New Roman" w:cs="Times New Roman"/>
          <w:sz w:val="28"/>
          <w:szCs w:val="28"/>
        </w:rPr>
        <w:t>первое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число месяца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поступления заявления, лицензирующий орган (также посредством межведомственного электронного взаимодействия) направляет в налоговый орган запрос </w:t>
      </w:r>
      <w:r w:rsidRPr="00A859ED">
        <w:rPr>
          <w:rStyle w:val="blk"/>
          <w:rFonts w:ascii="Times New Roman" w:hAnsi="Times New Roman" w:cs="Times New Roman"/>
          <w:sz w:val="28"/>
          <w:szCs w:val="28"/>
          <w:u w:val="single"/>
        </w:rPr>
        <w:t>на дату поступления заявления</w:t>
      </w:r>
      <w:r w:rsidR="00C83EAE" w:rsidRPr="00A859ED">
        <w:rPr>
          <w:rStyle w:val="blk"/>
          <w:rFonts w:ascii="Times New Roman" w:hAnsi="Times New Roman" w:cs="Times New Roman"/>
          <w:sz w:val="28"/>
          <w:szCs w:val="28"/>
          <w:u w:val="single"/>
        </w:rPr>
        <w:t xml:space="preserve"> о выдаче (продлении) </w:t>
      </w:r>
      <w:proofErr w:type="gramStart"/>
      <w:r w:rsidR="00C83EAE" w:rsidRPr="00A859ED">
        <w:rPr>
          <w:rStyle w:val="blk"/>
          <w:rFonts w:ascii="Times New Roman" w:hAnsi="Times New Roman" w:cs="Times New Roman"/>
          <w:sz w:val="28"/>
          <w:szCs w:val="28"/>
          <w:u w:val="single"/>
        </w:rPr>
        <w:t xml:space="preserve">лицензии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наличии (отсутствии) задолженности. </w:t>
      </w:r>
    </w:p>
    <w:p w:rsidR="00327683" w:rsidRPr="006F009D" w:rsidRDefault="00C17308" w:rsidP="00327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09D">
        <w:rPr>
          <w:rStyle w:val="blk"/>
          <w:rFonts w:ascii="Times New Roman" w:hAnsi="Times New Roman" w:cs="Times New Roman"/>
          <w:b/>
          <w:sz w:val="28"/>
          <w:szCs w:val="28"/>
        </w:rPr>
        <w:t>6</w:t>
      </w:r>
      <w:r w:rsidR="00276937" w:rsidRPr="006F009D">
        <w:rPr>
          <w:rStyle w:val="blk"/>
          <w:rFonts w:ascii="Times New Roman" w:hAnsi="Times New Roman" w:cs="Times New Roman"/>
          <w:b/>
          <w:sz w:val="28"/>
          <w:szCs w:val="28"/>
        </w:rPr>
        <w:t xml:space="preserve">. Требование об отсутствии у организации </w:t>
      </w:r>
      <w:r w:rsidR="00327683" w:rsidRPr="006F009D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327683" w:rsidRPr="006F009D">
        <w:rPr>
          <w:rFonts w:ascii="Times New Roman" w:hAnsi="Times New Roman" w:cs="Times New Roman"/>
          <w:b/>
          <w:sz w:val="28"/>
          <w:szCs w:val="28"/>
        </w:rPr>
        <w:t xml:space="preserve">на дату, соответствующую рабочему дню, следующему за днем регистрации лицензирующим органом заявления о выдаче (продлении)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</w:t>
      </w:r>
      <w:hyperlink r:id="rId14" w:history="1">
        <w:r w:rsidR="00327683" w:rsidRPr="006F009D">
          <w:rPr>
            <w:rFonts w:ascii="Times New Roman" w:hAnsi="Times New Roman" w:cs="Times New Roman"/>
            <w:b/>
            <w:color w:val="0000FF"/>
            <w:sz w:val="28"/>
            <w:szCs w:val="28"/>
          </w:rPr>
          <w:t>Кодексом</w:t>
        </w:r>
      </w:hyperlink>
      <w:r w:rsidR="00327683" w:rsidRPr="006F009D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</w:r>
    </w:p>
    <w:p w:rsidR="00276937" w:rsidRPr="00A859ED" w:rsidRDefault="00276937" w:rsidP="00C83EAE">
      <w:pPr>
        <w:pStyle w:val="a5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законодательства лицензирующий орган в рамках проведения проверки </w:t>
      </w:r>
      <w:r w:rsidR="00C83EAE" w:rsidRPr="00A859ED">
        <w:rPr>
          <w:rStyle w:val="blk"/>
          <w:rFonts w:ascii="Times New Roman" w:hAnsi="Times New Roman" w:cs="Times New Roman"/>
          <w:sz w:val="28"/>
          <w:szCs w:val="28"/>
        </w:rPr>
        <w:t>проверяет наличие (отсутствие) штрафа в Государственной информационной системе «</w:t>
      </w:r>
      <w:proofErr w:type="gramStart"/>
      <w:r w:rsidR="00C83EAE" w:rsidRPr="00A859ED">
        <w:rPr>
          <w:rStyle w:val="blk"/>
          <w:rFonts w:ascii="Times New Roman" w:hAnsi="Times New Roman" w:cs="Times New Roman"/>
          <w:sz w:val="28"/>
          <w:szCs w:val="28"/>
        </w:rPr>
        <w:t>О  государственных</w:t>
      </w:r>
      <w:proofErr w:type="gramEnd"/>
      <w:r w:rsidR="00C83EAE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и муниципальных платежах» (ГИС</w:t>
      </w:r>
      <w:r w:rsidR="0064479E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C83EAE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ГМП). </w:t>
      </w:r>
    </w:p>
    <w:p w:rsidR="00C83EAE" w:rsidRPr="00A859ED" w:rsidRDefault="00C17308" w:rsidP="00C83EAE">
      <w:pPr>
        <w:pStyle w:val="a5"/>
        <w:ind w:firstLine="708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A859ED">
        <w:rPr>
          <w:rStyle w:val="blk"/>
          <w:rFonts w:ascii="Times New Roman" w:hAnsi="Times New Roman" w:cs="Times New Roman"/>
          <w:b/>
          <w:sz w:val="28"/>
          <w:szCs w:val="28"/>
        </w:rPr>
        <w:t>7</w:t>
      </w:r>
      <w:r w:rsidR="00C83EAE" w:rsidRPr="00A859ED">
        <w:rPr>
          <w:rStyle w:val="blk"/>
          <w:rFonts w:ascii="Times New Roman" w:hAnsi="Times New Roman" w:cs="Times New Roman"/>
          <w:b/>
          <w:sz w:val="28"/>
          <w:szCs w:val="28"/>
        </w:rPr>
        <w:t>. Требование об оплате государственной пошлины.</w:t>
      </w:r>
    </w:p>
    <w:p w:rsidR="0064479E" w:rsidRPr="00A859ED" w:rsidRDefault="0064479E" w:rsidP="00644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Налоговым кодексом Российской Федерации государственная пошлина уплачивается </w:t>
      </w:r>
      <w:r w:rsidRPr="00A859ED">
        <w:rPr>
          <w:rFonts w:ascii="Times New Roman" w:hAnsi="Times New Roman" w:cs="Times New Roman"/>
          <w:sz w:val="28"/>
          <w:szCs w:val="28"/>
        </w:rPr>
        <w:t>при обращении за совершением юридически значимых действий.</w:t>
      </w:r>
    </w:p>
    <w:p w:rsidR="00293601" w:rsidRDefault="00293601" w:rsidP="00293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предоставление лицензии, продление срока действия лицензии и ее переоформление уплачивается государственная пошлина в размерах и порядке, которые установлены Налоговым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293601" w:rsidRPr="00293601" w:rsidRDefault="00293601" w:rsidP="0029360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601">
        <w:rPr>
          <w:rFonts w:ascii="Times New Roman" w:hAnsi="Times New Roman" w:cs="Times New Roman"/>
          <w:sz w:val="28"/>
          <w:szCs w:val="28"/>
        </w:rPr>
        <w:t>- предоставление лицензии или продление срока действия лицензии на розничную продажу алкогольной продукции - 65000 рублей за каждый год срока действия лицензии (</w:t>
      </w:r>
      <w:hyperlink r:id="rId16" w:history="1">
        <w:r w:rsidRPr="00293601">
          <w:rPr>
            <w:rFonts w:ascii="Times New Roman" w:hAnsi="Times New Roman" w:cs="Times New Roman"/>
            <w:color w:val="0000FF"/>
            <w:sz w:val="28"/>
            <w:szCs w:val="28"/>
          </w:rPr>
          <w:t>абзац 19 подпункта 94 пункта 1 статьи 333.33</w:t>
        </w:r>
      </w:hyperlink>
      <w:r w:rsidRPr="00293601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93601" w:rsidRPr="00293601" w:rsidRDefault="00293601" w:rsidP="0029360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601">
        <w:rPr>
          <w:rFonts w:ascii="Times New Roman" w:hAnsi="Times New Roman" w:cs="Times New Roman"/>
          <w:sz w:val="28"/>
          <w:szCs w:val="28"/>
        </w:rPr>
        <w:t>- переоформление лицензии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- 65000 рублей за каждый год срока действия лицензии (</w:t>
      </w:r>
      <w:hyperlink r:id="rId17" w:history="1">
        <w:r w:rsidRPr="00293601">
          <w:rPr>
            <w:rFonts w:ascii="Times New Roman" w:hAnsi="Times New Roman" w:cs="Times New Roman"/>
            <w:color w:val="0000FF"/>
            <w:sz w:val="28"/>
            <w:szCs w:val="28"/>
          </w:rPr>
          <w:t>абзац 14 подпункта 94 пункта 1 статьи 333.33</w:t>
        </w:r>
      </w:hyperlink>
      <w:r w:rsidRPr="00293601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93601" w:rsidRPr="00293601" w:rsidRDefault="00293601" w:rsidP="002936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01">
        <w:rPr>
          <w:rFonts w:ascii="Times New Roman" w:hAnsi="Times New Roman" w:cs="Times New Roman"/>
          <w:sz w:val="28"/>
          <w:szCs w:val="28"/>
        </w:rPr>
        <w:t>-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- 3500 рублей (</w:t>
      </w:r>
      <w:hyperlink r:id="rId18" w:history="1">
        <w:r w:rsidRPr="00293601">
          <w:rPr>
            <w:rFonts w:ascii="Times New Roman" w:hAnsi="Times New Roman" w:cs="Times New Roman"/>
            <w:color w:val="0000FF"/>
            <w:sz w:val="28"/>
            <w:szCs w:val="28"/>
          </w:rPr>
          <w:t>абзац 15 подпункта 94 пункта 1 статьи 333.33</w:t>
        </w:r>
      </w:hyperlink>
      <w:r w:rsidRPr="00293601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93601" w:rsidRPr="00293601" w:rsidRDefault="00293601" w:rsidP="002936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01">
        <w:rPr>
          <w:rFonts w:ascii="Times New Roman" w:hAnsi="Times New Roman" w:cs="Times New Roman"/>
          <w:sz w:val="28"/>
          <w:szCs w:val="28"/>
        </w:rPr>
        <w:t xml:space="preserve">-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</w:t>
      </w:r>
      <w:r w:rsidRPr="00293601">
        <w:rPr>
          <w:rFonts w:ascii="Times New Roman" w:hAnsi="Times New Roman" w:cs="Times New Roman"/>
          <w:sz w:val="28"/>
          <w:szCs w:val="28"/>
        </w:rPr>
        <w:lastRenderedPageBreak/>
        <w:t>указываемых в лицензии данных, а также в связи с утратой лицензии - 3500 рублей (</w:t>
      </w:r>
      <w:hyperlink r:id="rId19" w:history="1">
        <w:r w:rsidRPr="00293601">
          <w:rPr>
            <w:rFonts w:ascii="Times New Roman" w:hAnsi="Times New Roman" w:cs="Times New Roman"/>
            <w:color w:val="0000FF"/>
            <w:sz w:val="28"/>
            <w:szCs w:val="28"/>
          </w:rPr>
          <w:t>абзац 16 подпункта 94 пункта 1 статьи 333.33</w:t>
        </w:r>
      </w:hyperlink>
      <w:r w:rsidRPr="00293601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64479E" w:rsidRPr="00A859ED" w:rsidRDefault="0064479E" w:rsidP="00644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В случае принятия лицензирующим органом решения об отказе в выдаче, переоформлении лицензии, продлении срока действия лицензии уплаченная государственная пошлина не возвращается.</w:t>
      </w:r>
    </w:p>
    <w:p w:rsidR="0064479E" w:rsidRPr="00A859ED" w:rsidRDefault="0064479E" w:rsidP="00644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При отказе организации, уплатившей государственную пошлину, от совершения юридически значимого действия </w:t>
      </w:r>
      <w:r w:rsidRPr="00A859ED">
        <w:rPr>
          <w:rFonts w:ascii="Times New Roman" w:hAnsi="Times New Roman" w:cs="Times New Roman"/>
          <w:sz w:val="28"/>
          <w:szCs w:val="28"/>
          <w:u w:val="single"/>
        </w:rPr>
        <w:t>до обращения</w:t>
      </w:r>
      <w:r w:rsidRPr="00A859ED">
        <w:rPr>
          <w:rFonts w:ascii="Times New Roman" w:hAnsi="Times New Roman" w:cs="Times New Roman"/>
          <w:sz w:val="28"/>
          <w:szCs w:val="28"/>
        </w:rPr>
        <w:t xml:space="preserve"> в лицензирующий орган уплаченная государственная пошлина подлежит возврату полностью.</w:t>
      </w:r>
    </w:p>
    <w:p w:rsidR="007B0DAC" w:rsidRPr="00A859ED" w:rsidRDefault="00C17308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Style w:val="blk"/>
          <w:rFonts w:ascii="Times New Roman" w:hAnsi="Times New Roman" w:cs="Times New Roman"/>
          <w:b/>
          <w:sz w:val="28"/>
          <w:szCs w:val="28"/>
        </w:rPr>
        <w:t>8</w:t>
      </w:r>
      <w:r w:rsidR="00276937" w:rsidRPr="00A859ED">
        <w:rPr>
          <w:rStyle w:val="blk"/>
          <w:rFonts w:ascii="Times New Roman" w:hAnsi="Times New Roman" w:cs="Times New Roman"/>
          <w:b/>
          <w:sz w:val="28"/>
          <w:szCs w:val="28"/>
        </w:rPr>
        <w:t>.</w:t>
      </w:r>
      <w:r w:rsidR="00276937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76937" w:rsidRPr="00A859ED">
        <w:rPr>
          <w:rStyle w:val="blk"/>
          <w:rFonts w:ascii="Times New Roman" w:hAnsi="Times New Roman" w:cs="Times New Roman"/>
          <w:b/>
          <w:sz w:val="28"/>
          <w:szCs w:val="28"/>
        </w:rPr>
        <w:t xml:space="preserve">Запрет розничной продажи алкогольной продукции в местах и на прилегающих к ним территориям, установленных Федеральным законом </w:t>
      </w:r>
      <w:r w:rsidR="004D77F1" w:rsidRPr="00A859ED">
        <w:rPr>
          <w:rStyle w:val="blk"/>
          <w:rFonts w:ascii="Times New Roman" w:hAnsi="Times New Roman" w:cs="Times New Roman"/>
          <w:b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</w:t>
      </w:r>
      <w:r w:rsidR="00CE1035" w:rsidRPr="00A859ED">
        <w:rPr>
          <w:rStyle w:val="blk"/>
          <w:rFonts w:ascii="Times New Roman" w:hAnsi="Times New Roman" w:cs="Times New Roman"/>
          <w:b/>
          <w:sz w:val="28"/>
          <w:szCs w:val="28"/>
        </w:rPr>
        <w:t xml:space="preserve"> (распития)</w:t>
      </w:r>
      <w:r w:rsidR="004D77F1" w:rsidRPr="00A859ED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алкогольной продукции».</w:t>
      </w:r>
      <w:r w:rsidR="00276937" w:rsidRPr="00A859ED">
        <w:rPr>
          <w:rStyle w:val="blk"/>
          <w:rFonts w:ascii="Times New Roman" w:hAnsi="Times New Roman" w:cs="Times New Roman"/>
          <w:b/>
          <w:sz w:val="28"/>
          <w:szCs w:val="28"/>
        </w:rPr>
        <w:br/>
      </w:r>
      <w:r w:rsidR="004D77F1" w:rsidRPr="00A859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0DAC" w:rsidRPr="00A859ED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r:id="rId20" w:history="1">
        <w:r w:rsidR="007B0DAC" w:rsidRPr="00A859ED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="007B0DAC" w:rsidRPr="00A859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7B0DAC" w:rsidRPr="00A859ED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7B0DAC" w:rsidRPr="00A859ED">
        <w:rPr>
          <w:rFonts w:ascii="Times New Roman" w:hAnsi="Times New Roman" w:cs="Times New Roman"/>
          <w:sz w:val="28"/>
          <w:szCs w:val="28"/>
        </w:rPr>
        <w:t xml:space="preserve">  статьи 16 </w:t>
      </w:r>
      <w:r w:rsidR="007B0DAC" w:rsidRPr="00A859ED">
        <w:rPr>
          <w:rStyle w:val="blk"/>
          <w:rFonts w:ascii="Times New Roman" w:hAnsi="Times New Roman" w:cs="Times New Roman"/>
          <w:sz w:val="28"/>
          <w:szCs w:val="28"/>
        </w:rPr>
        <w:t>Федеральн</w:t>
      </w:r>
      <w:r w:rsidR="00AD0B33" w:rsidRPr="00A859ED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="007B0DAC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закон</w:t>
      </w:r>
      <w:r w:rsidR="00AD0B33" w:rsidRPr="00A859ED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7B0DAC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</w:t>
      </w:r>
      <w:r w:rsidR="00AD0B33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(распития)</w:t>
      </w:r>
      <w:r w:rsidR="007B0DAC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алкогольной продукции»</w:t>
      </w:r>
      <w:r w:rsidR="007B0DAC" w:rsidRPr="00A859ED">
        <w:rPr>
          <w:rFonts w:ascii="Times New Roman" w:hAnsi="Times New Roman" w:cs="Times New Roman"/>
          <w:sz w:val="28"/>
          <w:szCs w:val="28"/>
        </w:rPr>
        <w:t>, не допускаются: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1) в зданиях, строениях, сооружениях, помещениях, находящихся во владении, распоряжении и (или) пользовании: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7B0DAC" w:rsidRPr="00A859ED" w:rsidRDefault="007B0DAC" w:rsidP="007B0DAC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lastRenderedPageBreak/>
        <w:t xml:space="preserve">2) на спортивных сооружениях, которые являются </w:t>
      </w:r>
      <w:r w:rsidR="00F81481" w:rsidRPr="00A859ED">
        <w:rPr>
          <w:rFonts w:ascii="Times New Roman" w:hAnsi="Times New Roman" w:cs="Times New Roman"/>
          <w:sz w:val="28"/>
          <w:szCs w:val="28"/>
        </w:rPr>
        <w:t>объектами недвижимости и права,</w:t>
      </w:r>
      <w:r w:rsidRPr="00A859ED">
        <w:rPr>
          <w:rFonts w:ascii="Times New Roman" w:hAnsi="Times New Roman" w:cs="Times New Roman"/>
          <w:sz w:val="28"/>
          <w:szCs w:val="28"/>
        </w:rPr>
        <w:t xml:space="preserve"> на которые зарегистрированы в установленном порядке;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3) на оптовых и розничных рынках;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 w:rsidRPr="00A859ED">
        <w:rPr>
          <w:rFonts w:ascii="Times New Roman" w:hAnsi="Times New Roman" w:cs="Times New Roman"/>
          <w:sz w:val="28"/>
          <w:szCs w:val="28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6) на вокзалах, в аэропортах;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A859ED">
        <w:rPr>
          <w:rFonts w:ascii="Times New Roman" w:hAnsi="Times New Roman" w:cs="Times New Roman"/>
          <w:sz w:val="28"/>
          <w:szCs w:val="28"/>
        </w:rPr>
        <w:t xml:space="preserve">7) в местах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22" w:history="1">
        <w:r w:rsidRPr="00A859E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A859ED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</w:t>
      </w:r>
      <w:hyperlink r:id="rId23" w:history="1">
        <w:r w:rsidRPr="00A859E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59ED">
        <w:rPr>
          <w:rFonts w:ascii="Times New Roman" w:hAnsi="Times New Roman" w:cs="Times New Roman"/>
          <w:sz w:val="28"/>
          <w:szCs w:val="28"/>
        </w:rPr>
        <w:t xml:space="preserve"> от 19 июня 2004 года №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9) в нестационарных торговых объектах, за исключением случаев, предусмотренных настоящим Федеральным законом;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10) на территориях, прилегающих: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A859ED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 w:rsidRPr="00A859ED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</w:t>
      </w:r>
      <w:r w:rsidRPr="00A859ED">
        <w:rPr>
          <w:rFonts w:ascii="Times New Roman" w:hAnsi="Times New Roman" w:cs="Times New Roman"/>
          <w:sz w:val="28"/>
          <w:szCs w:val="28"/>
        </w:rPr>
        <w:lastRenderedPageBreak/>
        <w:t>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59ED">
        <w:rPr>
          <w:rFonts w:ascii="Times New Roman" w:hAnsi="Times New Roman" w:cs="Times New Roman"/>
          <w:sz w:val="28"/>
          <w:szCs w:val="28"/>
        </w:rPr>
        <w:t xml:space="preserve">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к местам, указанным в </w:t>
      </w:r>
      <w:hyperlink w:anchor="Par10" w:history="1">
        <w:r w:rsidRPr="00A859ED">
          <w:rPr>
            <w:rFonts w:ascii="Times New Roman" w:hAnsi="Times New Roman" w:cs="Times New Roman"/>
            <w:color w:val="0000FF"/>
            <w:sz w:val="28"/>
            <w:szCs w:val="28"/>
          </w:rPr>
          <w:t>подпунктах 5</w:t>
        </w:r>
      </w:hyperlink>
      <w:r w:rsidRPr="00A859E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" w:history="1">
        <w:r w:rsidRPr="00A859E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A859E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B0DAC" w:rsidRPr="00A859ED" w:rsidRDefault="007B0DAC" w:rsidP="007B0D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Par16" w:history="1">
        <w:r w:rsidRPr="00A859ED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A859E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" w:history="1">
        <w:r w:rsidRPr="00A859ED">
          <w:rPr>
            <w:rFonts w:ascii="Times New Roman" w:hAnsi="Times New Roman" w:cs="Times New Roman"/>
            <w:color w:val="0000FF"/>
            <w:sz w:val="28"/>
            <w:szCs w:val="28"/>
          </w:rPr>
          <w:t>четвертым</w:t>
        </w:r>
      </w:hyperlink>
      <w:r w:rsidRPr="00A859ED">
        <w:rPr>
          <w:rFonts w:ascii="Times New Roman" w:hAnsi="Times New Roman" w:cs="Times New Roman"/>
          <w:sz w:val="28"/>
          <w:szCs w:val="28"/>
        </w:rPr>
        <w:t xml:space="preserve"> 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</w:r>
    </w:p>
    <w:p w:rsidR="00F81481" w:rsidRPr="00A859ED" w:rsidRDefault="00F81481" w:rsidP="00F814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Запрет на розничную продажу алкогольной продукции в местах, указанных:</w:t>
      </w:r>
    </w:p>
    <w:p w:rsidR="00F81481" w:rsidRPr="00A859ED" w:rsidRDefault="00F81481" w:rsidP="00F814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24" w:history="1">
        <w:r w:rsidRPr="00A859ED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2</w:t>
        </w:r>
      </w:hyperlink>
      <w:r w:rsidRPr="00A859ED">
        <w:rPr>
          <w:rFonts w:ascii="Times New Roman" w:hAnsi="Times New Roman" w:cs="Times New Roman"/>
          <w:sz w:val="28"/>
          <w:szCs w:val="28"/>
        </w:rPr>
        <w:t xml:space="preserve">  статьи 16 Федерального закона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</w:t>
      </w:r>
      <w:r w:rsidR="005D3ED6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(распития)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алкогольной продукции»</w:t>
      </w:r>
      <w:r w:rsidRPr="00A859ED">
        <w:rPr>
          <w:rFonts w:ascii="Times New Roman" w:hAnsi="Times New Roman" w:cs="Times New Roman"/>
          <w:sz w:val="28"/>
          <w:szCs w:val="28"/>
        </w:rPr>
        <w:t>, -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вина, игристого вина (шампанского);</w:t>
      </w:r>
    </w:p>
    <w:p w:rsidR="00F81481" w:rsidRDefault="00F81481" w:rsidP="008547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25" w:history="1">
        <w:r w:rsidRPr="00A859ED">
          <w:rPr>
            <w:rFonts w:ascii="Times New Roman" w:hAnsi="Times New Roman" w:cs="Times New Roman"/>
            <w:color w:val="0000FF"/>
            <w:sz w:val="28"/>
            <w:szCs w:val="28"/>
          </w:rPr>
          <w:t>подпунктах 6</w:t>
        </w:r>
      </w:hyperlink>
      <w:r w:rsidRPr="00A859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A859ED">
          <w:rPr>
            <w:rFonts w:ascii="Times New Roman" w:hAnsi="Times New Roman" w:cs="Times New Roman"/>
            <w:color w:val="0000FF"/>
            <w:sz w:val="28"/>
            <w:szCs w:val="28"/>
          </w:rPr>
          <w:t>9 пункта 2</w:t>
        </w:r>
      </w:hyperlink>
      <w:r w:rsidRPr="00A859E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5476F" w:rsidRPr="00A859ED">
        <w:rPr>
          <w:rFonts w:ascii="Times New Roman" w:hAnsi="Times New Roman" w:cs="Times New Roman"/>
          <w:sz w:val="28"/>
          <w:szCs w:val="28"/>
        </w:rPr>
        <w:t xml:space="preserve"> 16 </w:t>
      </w:r>
      <w:r w:rsidRPr="00A859E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</w:t>
      </w:r>
      <w:r w:rsidR="005D3ED6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(распития)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>алкогольной продукции»</w:t>
      </w:r>
      <w:r w:rsidRPr="00A859ED">
        <w:rPr>
          <w:rFonts w:ascii="Times New Roman" w:hAnsi="Times New Roman" w:cs="Times New Roman"/>
          <w:sz w:val="28"/>
          <w:szCs w:val="28"/>
        </w:rPr>
        <w:t>, - не распространяется на розничную продажу алкогольной продукции, осуществляемую в магазинах беспошлинной торговли.</w:t>
      </w:r>
    </w:p>
    <w:p w:rsidR="00CD248E" w:rsidRPr="00CD248E" w:rsidRDefault="00CD248E" w:rsidP="00CD24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8E">
        <w:rPr>
          <w:rFonts w:ascii="Times New Roman" w:hAnsi="Times New Roman" w:cs="Times New Roman"/>
          <w:sz w:val="28"/>
          <w:szCs w:val="28"/>
        </w:rPr>
        <w:t>Запрет на розничную продажу алкогольной продукции при оказании услуг общественного питания в местах, указанных:</w:t>
      </w:r>
    </w:p>
    <w:p w:rsidR="00CD248E" w:rsidRPr="00CD248E" w:rsidRDefault="00CD248E" w:rsidP="00CD24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8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27" w:history="1">
        <w:r w:rsidRPr="00CD248E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1 пункта 2</w:t>
        </w:r>
      </w:hyperlink>
      <w:r w:rsidRPr="00CD248E">
        <w:rPr>
          <w:rFonts w:ascii="Times New Roman" w:hAnsi="Times New Roman" w:cs="Times New Roman"/>
          <w:sz w:val="28"/>
          <w:szCs w:val="28"/>
        </w:rPr>
        <w:t xml:space="preserve">  статьи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Pr="00A859E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</w:t>
      </w:r>
      <w:r w:rsidRPr="00CD248E">
        <w:rPr>
          <w:rFonts w:ascii="Times New Roman" w:hAnsi="Times New Roman" w:cs="Times New Roman"/>
          <w:sz w:val="28"/>
          <w:szCs w:val="28"/>
        </w:rPr>
        <w:t xml:space="preserve">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CD248E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CD248E">
        <w:rPr>
          <w:rFonts w:ascii="Times New Roman" w:hAnsi="Times New Roman" w:cs="Times New Roman"/>
          <w:sz w:val="28"/>
          <w:szCs w:val="28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в концертных и театральных залах, парках;</w:t>
      </w:r>
    </w:p>
    <w:p w:rsidR="00CD248E" w:rsidRPr="00CD248E" w:rsidRDefault="00CD248E" w:rsidP="00CD24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8E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28" w:history="1">
        <w:r w:rsidRPr="00CD248E"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 w:rsidRPr="00CD24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CD248E">
          <w:rPr>
            <w:rFonts w:ascii="Times New Roman" w:hAnsi="Times New Roman" w:cs="Times New Roman"/>
            <w:color w:val="0000FF"/>
            <w:sz w:val="28"/>
            <w:szCs w:val="28"/>
          </w:rPr>
          <w:t>9 пункта 2</w:t>
        </w:r>
      </w:hyperlink>
      <w:r w:rsidRPr="00CD248E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Pr="00A859E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от 22.11.1995 № 171-ФЗ «О государственном регулировании производства и оборота этилового спирта, алкогольной и спиртсодержащей продукции и об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lastRenderedPageBreak/>
        <w:t>ограничении потребления (распития) алкогольной продукции»</w:t>
      </w:r>
      <w:r w:rsidRPr="00CD248E">
        <w:rPr>
          <w:rFonts w:ascii="Times New Roman" w:hAnsi="Times New Roman" w:cs="Times New Roman"/>
          <w:sz w:val="28"/>
          <w:szCs w:val="28"/>
        </w:rPr>
        <w:t xml:space="preserve">, - не распространяется на розничную продажу алкогольной продукции с содержанием этилового спирта не более 16,5 процента готовой продукции, осуществляемую организациями, и розничную продажу пива, пивных напитков, сидра, </w:t>
      </w:r>
      <w:proofErr w:type="spellStart"/>
      <w:r w:rsidRPr="00CD248E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CD248E">
        <w:rPr>
          <w:rFonts w:ascii="Times New Roman" w:hAnsi="Times New Roman" w:cs="Times New Roman"/>
          <w:sz w:val="28"/>
          <w:szCs w:val="28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питания;</w:t>
      </w:r>
    </w:p>
    <w:p w:rsidR="00CD248E" w:rsidRPr="00CD248E" w:rsidRDefault="00CD248E" w:rsidP="00CD24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8E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30" w:history="1">
        <w:r w:rsidRPr="00CD248E"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2</w:t>
        </w:r>
      </w:hyperlink>
      <w:r w:rsidRPr="00CD248E">
        <w:rPr>
          <w:rFonts w:ascii="Times New Roman" w:hAnsi="Times New Roman" w:cs="Times New Roman"/>
          <w:sz w:val="28"/>
          <w:szCs w:val="28"/>
        </w:rPr>
        <w:t xml:space="preserve">  статьи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Pr="00A859E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</w:t>
      </w:r>
      <w:r w:rsidRPr="00CD248E">
        <w:rPr>
          <w:rFonts w:ascii="Times New Roman" w:hAnsi="Times New Roman" w:cs="Times New Roman"/>
          <w:sz w:val="28"/>
          <w:szCs w:val="28"/>
        </w:rPr>
        <w:t xml:space="preserve">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CD248E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CD248E">
        <w:rPr>
          <w:rFonts w:ascii="Times New Roman" w:hAnsi="Times New Roman" w:cs="Times New Roman"/>
          <w:sz w:val="28"/>
          <w:szCs w:val="28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на железнодорожном, водном и воздушном транспорте общего пользования междугородного и международного сообщения, а также на железнодорожном, водном и воздушном транспорте, не относящемся к транспорту общего пользования;</w:t>
      </w:r>
    </w:p>
    <w:p w:rsidR="00CD248E" w:rsidRPr="00CD248E" w:rsidRDefault="00CD248E" w:rsidP="00CD24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8E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31" w:history="1">
        <w:r w:rsidRPr="00CD248E">
          <w:rPr>
            <w:rFonts w:ascii="Times New Roman" w:hAnsi="Times New Roman" w:cs="Times New Roman"/>
            <w:color w:val="0000FF"/>
            <w:sz w:val="28"/>
            <w:szCs w:val="28"/>
          </w:rPr>
          <w:t>подпункте 6 пункта 2</w:t>
        </w:r>
      </w:hyperlink>
      <w:r w:rsidRPr="00CD248E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Pr="00A859E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</w:t>
      </w:r>
      <w:r w:rsidRPr="00CD248E">
        <w:rPr>
          <w:rFonts w:ascii="Times New Roman" w:hAnsi="Times New Roman" w:cs="Times New Roman"/>
          <w:sz w:val="28"/>
          <w:szCs w:val="28"/>
        </w:rPr>
        <w:t xml:space="preserve">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CD248E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CD248E">
        <w:rPr>
          <w:rFonts w:ascii="Times New Roman" w:hAnsi="Times New Roman" w:cs="Times New Roman"/>
          <w:sz w:val="28"/>
          <w:szCs w:val="28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питания;</w:t>
      </w:r>
    </w:p>
    <w:p w:rsidR="00CD248E" w:rsidRPr="00CD248E" w:rsidRDefault="00CD248E" w:rsidP="00CD24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8E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32" w:history="1">
        <w:r w:rsidRPr="00CD248E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10 пункта 2</w:t>
        </w:r>
      </w:hyperlink>
      <w:r w:rsidRPr="00CD248E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Pr="00A859E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</w:t>
      </w:r>
      <w:r w:rsidRPr="00CD248E">
        <w:rPr>
          <w:rFonts w:ascii="Times New Roman" w:hAnsi="Times New Roman" w:cs="Times New Roman"/>
          <w:sz w:val="28"/>
          <w:szCs w:val="28"/>
        </w:rPr>
        <w:t xml:space="preserve">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CD248E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CD248E">
        <w:rPr>
          <w:rFonts w:ascii="Times New Roman" w:hAnsi="Times New Roman" w:cs="Times New Roman"/>
          <w:sz w:val="28"/>
          <w:szCs w:val="28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за исключением времени проведения детско-юношеских спортивных мероприятий.</w:t>
      </w:r>
    </w:p>
    <w:p w:rsidR="005B3770" w:rsidRPr="00A859ED" w:rsidRDefault="00746AB1" w:rsidP="005B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При этом, согласно пункту 11 статьи 16 Федерального закона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от 22.11.1995 </w:t>
      </w:r>
      <w:r w:rsidR="00CD248E">
        <w:rPr>
          <w:rStyle w:val="blk"/>
          <w:rFonts w:ascii="Times New Roman" w:hAnsi="Times New Roman" w:cs="Times New Roman"/>
          <w:sz w:val="28"/>
          <w:szCs w:val="28"/>
        </w:rPr>
        <w:t xml:space="preserve">           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</w:t>
      </w:r>
      <w:r w:rsidR="005B3770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(распития)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>алкогольной продукции»</w:t>
      </w:r>
      <w:r w:rsidRPr="00A859ED">
        <w:rPr>
          <w:rFonts w:ascii="Times New Roman" w:hAnsi="Times New Roman" w:cs="Times New Roman"/>
          <w:sz w:val="28"/>
          <w:szCs w:val="28"/>
        </w:rPr>
        <w:t xml:space="preserve">, в случае если место нахождения стационарного торгового объекта организации, осуществляющей розничную продажу алкогольной продукции, или место </w:t>
      </w:r>
      <w:r w:rsidRPr="00A859ED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объекта общественного питания организации, осуществляющей розничную продажу алкогольной продукции при оказании услуг общественного питания, в период действия лицензии перестает соответствовать особым требованиям к розничной продаже алкогольной продукции, указанным в подпункте 10 пункта 2 статьи 16 </w:t>
      </w:r>
      <w:r w:rsidR="005B3770" w:rsidRPr="00A859E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A859ED">
        <w:rPr>
          <w:rFonts w:ascii="Times New Roman" w:hAnsi="Times New Roman" w:cs="Times New Roman"/>
          <w:sz w:val="28"/>
          <w:szCs w:val="28"/>
        </w:rPr>
        <w:t>Закона</w:t>
      </w:r>
      <w:r w:rsidR="004D65EE" w:rsidRPr="00A859ED">
        <w:rPr>
          <w:rFonts w:ascii="Times New Roman" w:hAnsi="Times New Roman" w:cs="Times New Roman"/>
          <w:sz w:val="28"/>
          <w:szCs w:val="28"/>
        </w:rPr>
        <w:t xml:space="preserve"> от 22.11.1995</w:t>
      </w:r>
      <w:r w:rsidRPr="00A859ED">
        <w:rPr>
          <w:rFonts w:ascii="Times New Roman" w:hAnsi="Times New Roman" w:cs="Times New Roman"/>
          <w:sz w:val="28"/>
          <w:szCs w:val="28"/>
        </w:rPr>
        <w:t xml:space="preserve"> № 171-ФЗ,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применяются.</w:t>
      </w:r>
      <w:r w:rsidR="005B3770" w:rsidRPr="00A859ED">
        <w:rPr>
          <w:rFonts w:ascii="Times New Roman" w:hAnsi="Times New Roman" w:cs="Times New Roman"/>
          <w:sz w:val="28"/>
          <w:szCs w:val="28"/>
        </w:rPr>
        <w:t xml:space="preserve"> В этом случае дальнейшее продление срока действия лицензии производится департаментом без учета возникших в течение срока действия лицензии ограничений в порядке, установленном Федеральным законом </w:t>
      </w:r>
      <w:r w:rsidR="004D65EE" w:rsidRPr="00A859ED">
        <w:rPr>
          <w:rFonts w:ascii="Times New Roman" w:hAnsi="Times New Roman" w:cs="Times New Roman"/>
          <w:sz w:val="28"/>
          <w:szCs w:val="28"/>
        </w:rPr>
        <w:t xml:space="preserve">от 22.11.1995 </w:t>
      </w:r>
      <w:r w:rsidR="005B3770" w:rsidRPr="00A859ED">
        <w:rPr>
          <w:rFonts w:ascii="Times New Roman" w:hAnsi="Times New Roman" w:cs="Times New Roman"/>
          <w:sz w:val="28"/>
          <w:szCs w:val="28"/>
        </w:rPr>
        <w:t>№ 171-ФЗ для выдачи,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питания, но не более чем на пять лет.</w:t>
      </w:r>
    </w:p>
    <w:p w:rsidR="00C17308" w:rsidRPr="00A859ED" w:rsidRDefault="00C17308" w:rsidP="00C17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9ED">
        <w:rPr>
          <w:rStyle w:val="blk"/>
          <w:rFonts w:ascii="Times New Roman" w:hAnsi="Times New Roman" w:cs="Times New Roman"/>
          <w:b/>
          <w:sz w:val="28"/>
          <w:szCs w:val="28"/>
        </w:rPr>
        <w:t>9.</w:t>
      </w:r>
      <w:r w:rsidR="002A1CAA" w:rsidRPr="00A85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b/>
          <w:bCs/>
          <w:sz w:val="28"/>
          <w:szCs w:val="28"/>
        </w:rPr>
        <w:t>Лица, имеющие право осуществлять розничную продажу алкогольной продукции</w:t>
      </w:r>
    </w:p>
    <w:p w:rsidR="00C17308" w:rsidRPr="00A859ED" w:rsidRDefault="00C17308" w:rsidP="00C17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 xml:space="preserve">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 </w:t>
      </w:r>
    </w:p>
    <w:p w:rsidR="00C17308" w:rsidRPr="00A859ED" w:rsidRDefault="00C17308" w:rsidP="00C17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Розничная продажа пива, пивных напитков, сидра,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 xml:space="preserve">, медовухи и розничная продажа пива, пивных напитков, сидра,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 xml:space="preserve">, медовухи при оказании услуг общественного питания осуществляются организациями и индивидуальными предпринимателями (пункт 1 статьи 16 Федерального закона 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алкогольной продукции»</w:t>
      </w:r>
      <w:r w:rsidRPr="00A859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3864" w:rsidRPr="00A859ED" w:rsidRDefault="00457C19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9ED">
        <w:rPr>
          <w:rStyle w:val="blk"/>
          <w:rFonts w:ascii="Times New Roman" w:hAnsi="Times New Roman" w:cs="Times New Roman"/>
          <w:sz w:val="28"/>
          <w:szCs w:val="28"/>
        </w:rPr>
        <w:tab/>
      </w:r>
      <w:r w:rsidR="002F165A" w:rsidRPr="00A859ED">
        <w:rPr>
          <w:rStyle w:val="blk"/>
          <w:rFonts w:ascii="Times New Roman" w:hAnsi="Times New Roman" w:cs="Times New Roman"/>
          <w:b/>
          <w:sz w:val="28"/>
          <w:szCs w:val="28"/>
        </w:rPr>
        <w:t>10</w:t>
      </w:r>
      <w:r w:rsidRPr="00A859ED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8A3864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8A3864" w:rsidRPr="00A859ED">
        <w:rPr>
          <w:rFonts w:ascii="Times New Roman" w:hAnsi="Times New Roman" w:cs="Times New Roman"/>
          <w:b/>
          <w:bCs/>
          <w:sz w:val="28"/>
          <w:szCs w:val="28"/>
        </w:rPr>
        <w:t>Лица, которым запрещена розничная продажа алкогольной продукции</w:t>
      </w:r>
      <w:r w:rsidR="003D1343" w:rsidRPr="00A859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3864" w:rsidRPr="00A859ED" w:rsidRDefault="00A454C3" w:rsidP="008A3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Розничная п</w:t>
      </w:r>
      <w:r w:rsidR="008A3864" w:rsidRPr="00A859ED">
        <w:rPr>
          <w:rFonts w:ascii="Times New Roman" w:hAnsi="Times New Roman" w:cs="Times New Roman"/>
          <w:sz w:val="28"/>
          <w:szCs w:val="28"/>
        </w:rPr>
        <w:t>родажа алкогольной продукции запрещена несовершеннолетним.</w:t>
      </w:r>
    </w:p>
    <w:p w:rsidR="008A3864" w:rsidRPr="00A859ED" w:rsidRDefault="008A3864" w:rsidP="009F4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покупателя документ, позволяющий установить возраст этого покупателя (пункт 2 статьи 16 Федерального закона №171-ФЗ).</w:t>
      </w:r>
    </w:p>
    <w:p w:rsidR="008A3864" w:rsidRPr="00A859ED" w:rsidRDefault="008A3864" w:rsidP="008A3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совершеннолетия, утвержден Приказом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 xml:space="preserve"> России от 31.05.2017</w:t>
      </w:r>
    </w:p>
    <w:p w:rsidR="008A3864" w:rsidRPr="00A859ED" w:rsidRDefault="008A3864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№ 1728.</w:t>
      </w:r>
    </w:p>
    <w:p w:rsidR="008A3864" w:rsidRPr="00A859ED" w:rsidRDefault="00556FDD" w:rsidP="00924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Розничная п</w:t>
      </w:r>
      <w:r w:rsidR="008A3864" w:rsidRPr="00A859ED">
        <w:rPr>
          <w:rFonts w:ascii="Times New Roman" w:hAnsi="Times New Roman" w:cs="Times New Roman"/>
          <w:sz w:val="28"/>
          <w:szCs w:val="28"/>
        </w:rPr>
        <w:t>родажа несовершеннолетнему алкогольной продукции влекут административную и уголовную ответственность соответственно (часть 2.1 статьи 14.16 КоАП РФ; статья 151.1 Уголовного Кодекса Российской Федерации).</w:t>
      </w:r>
    </w:p>
    <w:p w:rsidR="007B3794" w:rsidRPr="00A859ED" w:rsidRDefault="004452A0" w:rsidP="007B3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ab/>
      </w:r>
      <w:r w:rsidRPr="00A859ED">
        <w:rPr>
          <w:rFonts w:ascii="Times New Roman" w:hAnsi="Times New Roman" w:cs="Times New Roman"/>
          <w:b/>
          <w:sz w:val="28"/>
          <w:szCs w:val="28"/>
        </w:rPr>
        <w:t>11.</w:t>
      </w:r>
      <w:r w:rsidR="007B3794" w:rsidRPr="00A8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AA" w:rsidRPr="00A8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794" w:rsidRPr="00A859ED">
        <w:rPr>
          <w:rFonts w:ascii="Times New Roman" w:hAnsi="Times New Roman" w:cs="Times New Roman"/>
          <w:b/>
          <w:bCs/>
          <w:sz w:val="28"/>
          <w:szCs w:val="28"/>
        </w:rPr>
        <w:t>Время розничной продажи алкогольной продукции</w:t>
      </w:r>
    </w:p>
    <w:p w:rsidR="007B3794" w:rsidRPr="00A859ED" w:rsidRDefault="007B3794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продажа</w:t>
      </w:r>
      <w:r w:rsidR="005F6FAD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алкогольной продукции не допус</w:t>
      </w:r>
      <w:r w:rsidR="00A976C0">
        <w:rPr>
          <w:rFonts w:ascii="Times New Roman" w:hAnsi="Times New Roman" w:cs="Times New Roman"/>
          <w:sz w:val="28"/>
          <w:szCs w:val="28"/>
        </w:rPr>
        <w:t xml:space="preserve">кается с 23 часов до 8 часов по </w:t>
      </w:r>
      <w:r w:rsidRPr="00A859ED">
        <w:rPr>
          <w:rFonts w:ascii="Times New Roman" w:hAnsi="Times New Roman" w:cs="Times New Roman"/>
          <w:sz w:val="28"/>
          <w:szCs w:val="28"/>
        </w:rPr>
        <w:t xml:space="preserve">местному времени. </w:t>
      </w:r>
      <w:r w:rsidRPr="00A859ED">
        <w:rPr>
          <w:rFonts w:ascii="Times New Roman" w:hAnsi="Times New Roman" w:cs="Times New Roman"/>
          <w:b/>
          <w:sz w:val="28"/>
          <w:szCs w:val="28"/>
        </w:rPr>
        <w:t>Исключения составляют следующие случаи:</w:t>
      </w:r>
    </w:p>
    <w:p w:rsidR="007B3794" w:rsidRPr="00A859ED" w:rsidRDefault="007B3794" w:rsidP="00C9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- </w:t>
      </w:r>
      <w:r w:rsidR="00C97157" w:rsidRPr="00A859ED">
        <w:rPr>
          <w:rFonts w:ascii="Times New Roman" w:hAnsi="Times New Roman" w:cs="Times New Roman"/>
          <w:sz w:val="28"/>
          <w:szCs w:val="28"/>
        </w:rPr>
        <w:t xml:space="preserve">розничная </w:t>
      </w:r>
      <w:r w:rsidRPr="00A859ED">
        <w:rPr>
          <w:rFonts w:ascii="Times New Roman" w:hAnsi="Times New Roman" w:cs="Times New Roman"/>
          <w:sz w:val="28"/>
          <w:szCs w:val="28"/>
        </w:rPr>
        <w:t>продажа алкогольной продукции</w:t>
      </w:r>
      <w:r w:rsidR="00C97157" w:rsidRPr="00A859ED">
        <w:rPr>
          <w:rFonts w:ascii="Times New Roman" w:hAnsi="Times New Roman" w:cs="Times New Roman"/>
          <w:sz w:val="28"/>
          <w:szCs w:val="28"/>
        </w:rPr>
        <w:t xml:space="preserve"> осуществляемой организациями</w:t>
      </w:r>
      <w:r w:rsidRPr="00A859ED">
        <w:rPr>
          <w:rFonts w:ascii="Times New Roman" w:hAnsi="Times New Roman" w:cs="Times New Roman"/>
          <w:sz w:val="28"/>
          <w:szCs w:val="28"/>
        </w:rPr>
        <w:t>, крестьянскими (фермерскими) хозяйствами, индивидуальными предпринимателями,</w:t>
      </w:r>
      <w:r w:rsidR="00C97157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признаваемыми сельскохозяйственными товаропроизводителями, при</w:t>
      </w:r>
      <w:r w:rsidR="005F6FAD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оказании ими услуг общественного питания;</w:t>
      </w:r>
    </w:p>
    <w:p w:rsidR="007B3794" w:rsidRPr="00A859ED" w:rsidRDefault="007B3794" w:rsidP="005F6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- </w:t>
      </w:r>
      <w:r w:rsidR="00C97157" w:rsidRPr="00A859ED">
        <w:rPr>
          <w:rFonts w:ascii="Times New Roman" w:hAnsi="Times New Roman" w:cs="Times New Roman"/>
          <w:sz w:val="28"/>
          <w:szCs w:val="28"/>
        </w:rPr>
        <w:t xml:space="preserve">розничная </w:t>
      </w:r>
      <w:r w:rsidRPr="00A859ED">
        <w:rPr>
          <w:rFonts w:ascii="Times New Roman" w:hAnsi="Times New Roman" w:cs="Times New Roman"/>
          <w:sz w:val="28"/>
          <w:szCs w:val="28"/>
        </w:rPr>
        <w:t xml:space="preserve">продажа пива и пивных напитков, сидра, </w:t>
      </w:r>
      <w:proofErr w:type="spellStart"/>
      <w:r w:rsidRPr="00A859E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A859ED">
        <w:rPr>
          <w:rFonts w:ascii="Times New Roman" w:hAnsi="Times New Roman" w:cs="Times New Roman"/>
          <w:sz w:val="28"/>
          <w:szCs w:val="28"/>
        </w:rPr>
        <w:t>, медовухи</w:t>
      </w:r>
      <w:r w:rsidR="005F6FAD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индивидуальными предпринимателями при оказании ими услуг</w:t>
      </w:r>
      <w:r w:rsidR="005F6FAD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="00C97157" w:rsidRPr="00A859ED">
        <w:rPr>
          <w:rFonts w:ascii="Times New Roman" w:hAnsi="Times New Roman" w:cs="Times New Roman"/>
          <w:sz w:val="28"/>
          <w:szCs w:val="28"/>
        </w:rPr>
        <w:t>общественного питания;</w:t>
      </w:r>
    </w:p>
    <w:p w:rsidR="00C97157" w:rsidRPr="00A859ED" w:rsidRDefault="00C97157" w:rsidP="005F6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-розничная продажа алкогольной продукции в случае,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деле, и розничной продажи алкогольной продукции, осуществляемой в магазинах </w:t>
      </w:r>
      <w:proofErr w:type="gramStart"/>
      <w:r w:rsidRPr="00A859ED">
        <w:rPr>
          <w:rFonts w:ascii="Times New Roman" w:hAnsi="Times New Roman" w:cs="Times New Roman"/>
          <w:sz w:val="28"/>
          <w:szCs w:val="28"/>
        </w:rPr>
        <w:t>беспошлинной  торговли</w:t>
      </w:r>
      <w:proofErr w:type="gramEnd"/>
      <w:r w:rsidRPr="00A859ED">
        <w:rPr>
          <w:rFonts w:ascii="Times New Roman" w:hAnsi="Times New Roman" w:cs="Times New Roman"/>
          <w:sz w:val="28"/>
          <w:szCs w:val="28"/>
        </w:rPr>
        <w:t>.</w:t>
      </w:r>
    </w:p>
    <w:p w:rsidR="00BC3C27" w:rsidRPr="00A859ED" w:rsidRDefault="005F6FAD" w:rsidP="00BC3C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859ED">
        <w:rPr>
          <w:rFonts w:ascii="Times New Roman" w:hAnsi="Times New Roman" w:cs="Times New Roman"/>
          <w:b/>
          <w:sz w:val="28"/>
          <w:szCs w:val="28"/>
        </w:rPr>
        <w:t>12</w:t>
      </w:r>
      <w:r w:rsidRPr="00A859ED">
        <w:rPr>
          <w:rFonts w:ascii="Times New Roman" w:hAnsi="Times New Roman" w:cs="Times New Roman"/>
          <w:sz w:val="28"/>
          <w:szCs w:val="28"/>
        </w:rPr>
        <w:t>.</w:t>
      </w:r>
      <w:r w:rsidR="00BC3C27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="00BC3C27" w:rsidRPr="00A859ED">
        <w:rPr>
          <w:rFonts w:ascii="Times New Roman" w:hAnsi="Times New Roman" w:cs="Times New Roman"/>
          <w:b/>
          <w:bCs/>
          <w:sz w:val="28"/>
          <w:szCs w:val="28"/>
        </w:rPr>
        <w:t>Наличие информации об алкогольной продукции, находящейся в розничной продаже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Алкогольная продукция, находящаяся в розничной продаже на территории Российской Федерации, сопровождается информацией на русском языке, которая должна содержать сведения о: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наименовании алкогольной продукции;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цене алкогольной продукции;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наименовании производителя (юридическом адресе);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стране происхождения алкогольной продукции;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сертификации алкогольной продукции или декларировании ее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соответствия;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государственных стандартах, требованиям которых алкогольная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продукция должна соответствовать;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объеме алкогольной продукции в потребительской таре;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наименованиях основных ингредиентов, влияющих на вкус и аромат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алкогольной продукции;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содержании вредных для здоровья веществ по сравнению с</w:t>
      </w:r>
    </w:p>
    <w:p w:rsidR="00BC3C27" w:rsidRPr="00A859ED" w:rsidRDefault="00BC3C27" w:rsidP="000E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lastRenderedPageBreak/>
        <w:t>обязательными требованиями государственных стандартов и</w:t>
      </w:r>
      <w:r w:rsidR="000E2C60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противопоказаниях к ее применению;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дате изготовления и сроке использования или конечном сроке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содержании этилового спирта в алкогольной продукции с содержанием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этилового спирта не более 7 процентов объема готовой продукции в 100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миллилитрах данной продукции и в объеме потребительской тары;</w:t>
      </w:r>
    </w:p>
    <w:p w:rsidR="00BC3C27" w:rsidRPr="00A859ED" w:rsidRDefault="00BC3C27" w:rsidP="00C9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вреде употребления алкогольной продукции для здоровья.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Указанная информация доводится до потребителей в порядке,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установленном Правительством Российской Федерации.</w:t>
      </w:r>
    </w:p>
    <w:p w:rsidR="00BC3C27" w:rsidRPr="00A859ED" w:rsidRDefault="006315C1" w:rsidP="00153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З</w:t>
      </w:r>
      <w:r w:rsidR="00BC3C27" w:rsidRPr="00A859ED">
        <w:rPr>
          <w:rFonts w:ascii="Times New Roman" w:hAnsi="Times New Roman" w:cs="Times New Roman"/>
          <w:sz w:val="28"/>
          <w:szCs w:val="28"/>
        </w:rPr>
        <w:t>апрещена розничная продажа алкогольной</w:t>
      </w:r>
      <w:r w:rsidR="00153C7F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="00BC3C27" w:rsidRPr="00A859ED">
        <w:rPr>
          <w:rFonts w:ascii="Times New Roman" w:hAnsi="Times New Roman" w:cs="Times New Roman"/>
          <w:sz w:val="28"/>
          <w:szCs w:val="28"/>
        </w:rPr>
        <w:t>продукции в полимерной потребительской таре (потребительской таре либо</w:t>
      </w:r>
      <w:r w:rsidR="00153C7F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="00BC3C27" w:rsidRPr="00A859ED">
        <w:rPr>
          <w:rFonts w:ascii="Times New Roman" w:hAnsi="Times New Roman" w:cs="Times New Roman"/>
          <w:sz w:val="28"/>
          <w:szCs w:val="28"/>
        </w:rPr>
        <w:t>упаковке, полностью изготовленных из полиэтилена, полистирола,</w:t>
      </w:r>
      <w:r w:rsidR="00153C7F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="00BC3C27" w:rsidRPr="00A859ED">
        <w:rPr>
          <w:rFonts w:ascii="Times New Roman" w:hAnsi="Times New Roman" w:cs="Times New Roman"/>
          <w:sz w:val="28"/>
          <w:szCs w:val="28"/>
        </w:rPr>
        <w:t>полиэтилентерефталата или иного полимерного материала) объемом более</w:t>
      </w:r>
    </w:p>
    <w:p w:rsidR="00BC3C27" w:rsidRPr="00A859ED" w:rsidRDefault="00BC3C27" w:rsidP="00BC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1500 миллилитров.</w:t>
      </w:r>
    </w:p>
    <w:p w:rsidR="00BC3C27" w:rsidRPr="00A859ED" w:rsidRDefault="00476552" w:rsidP="00476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9ED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BC3C27" w:rsidRPr="00A859ED">
        <w:rPr>
          <w:rFonts w:ascii="Times New Roman" w:hAnsi="Times New Roman" w:cs="Times New Roman"/>
          <w:b/>
          <w:bCs/>
          <w:sz w:val="28"/>
          <w:szCs w:val="28"/>
        </w:rPr>
        <w:t>Розничная продажа алкогольной продукции</w:t>
      </w:r>
      <w:r w:rsidRPr="00A85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C27" w:rsidRPr="00A859ED">
        <w:rPr>
          <w:rFonts w:ascii="Times New Roman" w:hAnsi="Times New Roman" w:cs="Times New Roman"/>
          <w:b/>
          <w:bCs/>
          <w:sz w:val="28"/>
          <w:szCs w:val="28"/>
        </w:rPr>
        <w:t>осуществляется только при наличии сопроводительных документов,</w:t>
      </w:r>
      <w:r w:rsidR="00153C7F" w:rsidRPr="00A85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C27" w:rsidRPr="00A859ED">
        <w:rPr>
          <w:rFonts w:ascii="Times New Roman" w:hAnsi="Times New Roman" w:cs="Times New Roman"/>
          <w:b/>
          <w:bCs/>
          <w:sz w:val="28"/>
          <w:szCs w:val="28"/>
        </w:rPr>
        <w:t>удостоверяющих легальность их производства и оборота</w:t>
      </w:r>
    </w:p>
    <w:p w:rsidR="00BC3C27" w:rsidRPr="00A859ED" w:rsidRDefault="00BC3C27" w:rsidP="00476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К сопроводительным документам на алкогольную </w:t>
      </w:r>
      <w:r w:rsidR="00D550E5" w:rsidRPr="00A859ED">
        <w:rPr>
          <w:rFonts w:ascii="Times New Roman" w:hAnsi="Times New Roman" w:cs="Times New Roman"/>
          <w:sz w:val="28"/>
          <w:szCs w:val="28"/>
        </w:rPr>
        <w:t>продукцию относятся</w:t>
      </w:r>
      <w:r w:rsidRPr="00A859ED">
        <w:rPr>
          <w:rFonts w:ascii="Times New Roman" w:hAnsi="Times New Roman" w:cs="Times New Roman"/>
          <w:sz w:val="28"/>
          <w:szCs w:val="28"/>
        </w:rPr>
        <w:t>:</w:t>
      </w:r>
    </w:p>
    <w:p w:rsidR="00BC3C27" w:rsidRPr="00A859ED" w:rsidRDefault="00BC3C27" w:rsidP="004765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1) Товарно-транспортная накладная.</w:t>
      </w:r>
    </w:p>
    <w:p w:rsidR="00BC3C27" w:rsidRPr="00A859ED" w:rsidRDefault="00BC3C27" w:rsidP="002B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2) </w:t>
      </w:r>
      <w:hyperlink r:id="rId33" w:history="1">
        <w:r w:rsidR="002B1EFE" w:rsidRPr="00A859ED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="002B1EFE" w:rsidRPr="00A859ED">
        <w:rPr>
          <w:rFonts w:ascii="Times New Roman" w:hAnsi="Times New Roman" w:cs="Times New Roman"/>
          <w:sz w:val="28"/>
          <w:szCs w:val="28"/>
        </w:rPr>
        <w:t>, прилагаемая к таможенной декларации, для импортированных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 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а также для алкогольной продукции, маркируемой в соответствии с Федеральным законом акцизными марками,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продукции. Такая справка не заполняется для импортированных этилового спирта, алкогольной и спиртосодержащей продукции, являющихся товарами ЕАЭС</w:t>
      </w:r>
      <w:r w:rsidRPr="00A859ED">
        <w:rPr>
          <w:rFonts w:ascii="Times New Roman" w:hAnsi="Times New Roman" w:cs="Times New Roman"/>
          <w:sz w:val="28"/>
          <w:szCs w:val="28"/>
        </w:rPr>
        <w:t>.</w:t>
      </w:r>
    </w:p>
    <w:p w:rsidR="00BC3C27" w:rsidRPr="00A859ED" w:rsidRDefault="00BC3C27" w:rsidP="002B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3) </w:t>
      </w:r>
      <w:hyperlink r:id="rId34" w:history="1">
        <w:r w:rsidR="002B1EFE" w:rsidRPr="00A859ED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="002B1EFE" w:rsidRPr="00A859ED">
        <w:rPr>
          <w:rFonts w:ascii="Times New Roman" w:hAnsi="Times New Roman" w:cs="Times New Roman"/>
          <w:sz w:val="28"/>
          <w:szCs w:val="28"/>
        </w:rPr>
        <w:t xml:space="preserve">, прилагаемая к товарно-транспортной накладной, для этилового спирта, алкогольной и спиртосодержащей продукции, импортированных и являющихся товарами ЕАЭС, в целях использования такой продукции в качестве сырья или вспомогательного материала при производстве не 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произведенных на территории Российской Федерации или импортированных и являющихся товарами ЕАЭС, а также для алкогольной продукции, маркируемой в соответствии с Федеральным законом федеральными </w:t>
      </w:r>
      <w:r w:rsidR="002B1EFE" w:rsidRPr="00A859ED">
        <w:rPr>
          <w:rFonts w:ascii="Times New Roman" w:hAnsi="Times New Roman" w:cs="Times New Roman"/>
          <w:sz w:val="28"/>
          <w:szCs w:val="28"/>
        </w:rPr>
        <w:lastRenderedPageBreak/>
        <w:t>специальными марками,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</w:t>
      </w:r>
      <w:r w:rsidRPr="00A859ED">
        <w:rPr>
          <w:rFonts w:ascii="Times New Roman" w:hAnsi="Times New Roman" w:cs="Times New Roman"/>
          <w:sz w:val="28"/>
          <w:szCs w:val="28"/>
        </w:rPr>
        <w:t>.</w:t>
      </w:r>
    </w:p>
    <w:p w:rsidR="00BC3C27" w:rsidRPr="00A859ED" w:rsidRDefault="00BC3C27" w:rsidP="004765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4) </w:t>
      </w:r>
      <w:r w:rsidR="004E6009" w:rsidRPr="00A859ED">
        <w:rPr>
          <w:rFonts w:ascii="Times New Roman" w:hAnsi="Times New Roman" w:cs="Times New Roman"/>
          <w:sz w:val="28"/>
          <w:szCs w:val="28"/>
        </w:rPr>
        <w:t>Д</w:t>
      </w:r>
      <w:r w:rsidRPr="00A859ED">
        <w:rPr>
          <w:rFonts w:ascii="Times New Roman" w:hAnsi="Times New Roman" w:cs="Times New Roman"/>
          <w:sz w:val="28"/>
          <w:szCs w:val="28"/>
        </w:rPr>
        <w:t>екларация о соответствии.</w:t>
      </w:r>
    </w:p>
    <w:p w:rsidR="00BC3C27" w:rsidRPr="00A859ED" w:rsidRDefault="00476552" w:rsidP="00476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9ED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="00BC3C27" w:rsidRPr="00A859ED">
        <w:rPr>
          <w:rFonts w:ascii="Times New Roman" w:hAnsi="Times New Roman" w:cs="Times New Roman"/>
          <w:b/>
          <w:bCs/>
          <w:sz w:val="28"/>
          <w:szCs w:val="28"/>
        </w:rPr>
        <w:t>Алкогольная продукция, за исключением пива и пивных напитков,</w:t>
      </w:r>
      <w:r w:rsidRPr="00A85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C27" w:rsidRPr="00A859ED">
        <w:rPr>
          <w:rFonts w:ascii="Times New Roman" w:hAnsi="Times New Roman" w:cs="Times New Roman"/>
          <w:b/>
          <w:bCs/>
          <w:sz w:val="28"/>
          <w:szCs w:val="28"/>
        </w:rPr>
        <w:t xml:space="preserve">сидра, </w:t>
      </w:r>
      <w:proofErr w:type="spellStart"/>
      <w:r w:rsidR="00BC3C27" w:rsidRPr="00A859ED">
        <w:rPr>
          <w:rFonts w:ascii="Times New Roman" w:hAnsi="Times New Roman" w:cs="Times New Roman"/>
          <w:b/>
          <w:bCs/>
          <w:sz w:val="28"/>
          <w:szCs w:val="28"/>
        </w:rPr>
        <w:t>пуаре</w:t>
      </w:r>
      <w:proofErr w:type="spellEnd"/>
      <w:r w:rsidR="00BC3C27" w:rsidRPr="00A859ED">
        <w:rPr>
          <w:rFonts w:ascii="Times New Roman" w:hAnsi="Times New Roman" w:cs="Times New Roman"/>
          <w:b/>
          <w:bCs/>
          <w:sz w:val="28"/>
          <w:szCs w:val="28"/>
        </w:rPr>
        <w:t xml:space="preserve">, медовухи, подлежит обязательной </w:t>
      </w:r>
      <w:r w:rsidRPr="00A859E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C3C27" w:rsidRPr="00A859ED">
        <w:rPr>
          <w:rFonts w:ascii="Times New Roman" w:hAnsi="Times New Roman" w:cs="Times New Roman"/>
          <w:b/>
          <w:bCs/>
          <w:sz w:val="28"/>
          <w:szCs w:val="28"/>
        </w:rPr>
        <w:t>аркировке.</w:t>
      </w:r>
    </w:p>
    <w:p w:rsidR="00643AE8" w:rsidRPr="00A859ED" w:rsidRDefault="00BC3C27" w:rsidP="00A26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Алкогольная </w:t>
      </w:r>
      <w:r w:rsidR="00643AE8" w:rsidRPr="00A859ED">
        <w:rPr>
          <w:rFonts w:ascii="Times New Roman" w:hAnsi="Times New Roman" w:cs="Times New Roman"/>
          <w:sz w:val="28"/>
          <w:szCs w:val="28"/>
        </w:rPr>
        <w:t>продукция, за</w:t>
      </w:r>
      <w:r w:rsidRPr="00A859ED">
        <w:rPr>
          <w:rFonts w:ascii="Times New Roman" w:hAnsi="Times New Roman" w:cs="Times New Roman"/>
          <w:sz w:val="28"/>
          <w:szCs w:val="28"/>
        </w:rPr>
        <w:t xml:space="preserve"> исключением </w:t>
      </w:r>
      <w:r w:rsidR="00643AE8" w:rsidRPr="00A859ED">
        <w:rPr>
          <w:rFonts w:ascii="Times New Roman" w:hAnsi="Times New Roman" w:cs="Times New Roman"/>
          <w:sz w:val="28"/>
          <w:szCs w:val="28"/>
        </w:rPr>
        <w:t xml:space="preserve">пива и пивных напитков, сидра, </w:t>
      </w:r>
      <w:proofErr w:type="spellStart"/>
      <w:r w:rsidR="00643AE8" w:rsidRPr="00A859E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643AE8" w:rsidRPr="00A859ED">
        <w:rPr>
          <w:rFonts w:ascii="Times New Roman" w:hAnsi="Times New Roman" w:cs="Times New Roman"/>
          <w:sz w:val="28"/>
          <w:szCs w:val="28"/>
        </w:rPr>
        <w:t>, медовухи, подлежит обязательной маркировке</w:t>
      </w:r>
      <w:r w:rsidR="0063591B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 w:rsidR="00643AE8" w:rsidRPr="00A859ED">
        <w:rPr>
          <w:rFonts w:ascii="Times New Roman" w:hAnsi="Times New Roman" w:cs="Times New Roman"/>
          <w:sz w:val="28"/>
          <w:szCs w:val="28"/>
        </w:rPr>
        <w:t>:</w:t>
      </w:r>
    </w:p>
    <w:p w:rsidR="00BC3C27" w:rsidRPr="00A859ED" w:rsidRDefault="00643AE8" w:rsidP="00A26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а</w:t>
      </w:r>
      <w:r w:rsidR="00BC3C27" w:rsidRPr="00A859ED">
        <w:rPr>
          <w:rFonts w:ascii="Times New Roman" w:hAnsi="Times New Roman" w:cs="Times New Roman"/>
          <w:sz w:val="28"/>
          <w:szCs w:val="28"/>
        </w:rPr>
        <w:t>лкогольн</w:t>
      </w:r>
      <w:r w:rsidRPr="00A859ED">
        <w:rPr>
          <w:rFonts w:ascii="Times New Roman" w:hAnsi="Times New Roman" w:cs="Times New Roman"/>
          <w:sz w:val="28"/>
          <w:szCs w:val="28"/>
        </w:rPr>
        <w:t>ая продукция</w:t>
      </w:r>
      <w:r w:rsidR="00BC3C27" w:rsidRPr="00A859ED">
        <w:rPr>
          <w:rFonts w:ascii="Times New Roman" w:hAnsi="Times New Roman" w:cs="Times New Roman"/>
          <w:sz w:val="28"/>
          <w:szCs w:val="28"/>
        </w:rPr>
        <w:t>,</w:t>
      </w:r>
      <w:r w:rsidRPr="00A859ED">
        <w:rPr>
          <w:rFonts w:ascii="Times New Roman" w:hAnsi="Times New Roman" w:cs="Times New Roman"/>
          <w:sz w:val="28"/>
          <w:szCs w:val="28"/>
        </w:rPr>
        <w:t xml:space="preserve"> производимая на территории</w:t>
      </w:r>
      <w:r w:rsidR="00BC3C27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Российской Федерации, за исключением алкогольной продукции, поставляемой на экспорт, маркируется федеральными специальными</w:t>
      </w:r>
      <w:r w:rsidR="00A454C3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марками</w:t>
      </w:r>
      <w:r w:rsidR="00BC3C27" w:rsidRPr="00A859ED">
        <w:rPr>
          <w:rFonts w:ascii="Times New Roman" w:hAnsi="Times New Roman" w:cs="Times New Roman"/>
          <w:sz w:val="28"/>
          <w:szCs w:val="28"/>
        </w:rPr>
        <w:t>. Указанные</w:t>
      </w:r>
      <w:r w:rsidR="00A26F1F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="00BC3C27" w:rsidRPr="00A859ED">
        <w:rPr>
          <w:rFonts w:ascii="Times New Roman" w:hAnsi="Times New Roman" w:cs="Times New Roman"/>
          <w:sz w:val="28"/>
          <w:szCs w:val="28"/>
        </w:rPr>
        <w:t>марки приобретаются в государственном органе, уполномоченном</w:t>
      </w:r>
    </w:p>
    <w:p w:rsidR="00BC3C27" w:rsidRPr="00A859ED" w:rsidRDefault="00BC3C27" w:rsidP="00A4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Правительством Российской Федерации. (Постановление Правительства РФ</w:t>
      </w:r>
    </w:p>
    <w:p w:rsidR="00BC3C27" w:rsidRPr="00A859ED" w:rsidRDefault="00BC3C27" w:rsidP="00A4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от 21.12.2005 № 785 «О маркировке алкогольной продукции федеральными</w:t>
      </w:r>
    </w:p>
    <w:p w:rsidR="00BC3C27" w:rsidRPr="00A859ED" w:rsidRDefault="00BC3C27" w:rsidP="00A4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специальными марками»).</w:t>
      </w:r>
    </w:p>
    <w:p w:rsidR="00BC3C27" w:rsidRPr="00A859ED" w:rsidRDefault="00A454C3" w:rsidP="00A4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а</w:t>
      </w:r>
      <w:r w:rsidR="00BC3C27" w:rsidRPr="00A859ED">
        <w:rPr>
          <w:rFonts w:ascii="Times New Roman" w:hAnsi="Times New Roman" w:cs="Times New Roman"/>
          <w:sz w:val="28"/>
          <w:szCs w:val="28"/>
        </w:rPr>
        <w:t>лкогольная продукция, ввозимая (импортируемая) в Российскую</w:t>
      </w:r>
    </w:p>
    <w:p w:rsidR="00A454C3" w:rsidRPr="00A859ED" w:rsidRDefault="00BC3C27" w:rsidP="00A4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Федерацию, маркируется акцизными марками</w:t>
      </w:r>
      <w:r w:rsidR="00A454C3" w:rsidRPr="00A859ED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пунктом 5.1 статьи 12 Федерального закона </w:t>
      </w:r>
      <w:r w:rsidR="00A454C3" w:rsidRPr="00A859ED">
        <w:rPr>
          <w:rStyle w:val="blk"/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</w:t>
      </w:r>
      <w:r w:rsidR="001845B9"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45B9">
        <w:rPr>
          <w:rStyle w:val="blk"/>
          <w:rFonts w:ascii="Times New Roman" w:hAnsi="Times New Roman" w:cs="Times New Roman"/>
          <w:sz w:val="28"/>
          <w:szCs w:val="28"/>
        </w:rPr>
        <w:t xml:space="preserve">распития) </w:t>
      </w:r>
      <w:r w:rsidR="00A454C3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алкогольной</w:t>
      </w:r>
      <w:proofErr w:type="gramEnd"/>
      <w:r w:rsidR="00A454C3" w:rsidRPr="00A859ED">
        <w:rPr>
          <w:rStyle w:val="blk"/>
          <w:rFonts w:ascii="Times New Roman" w:hAnsi="Times New Roman" w:cs="Times New Roman"/>
          <w:sz w:val="28"/>
          <w:szCs w:val="28"/>
        </w:rPr>
        <w:t xml:space="preserve"> продукции»</w:t>
      </w:r>
      <w:r w:rsidRPr="00A85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C27" w:rsidRPr="00A859ED" w:rsidRDefault="00BC3C27" w:rsidP="00A4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A454C3" w:rsidRPr="00A859ED">
        <w:rPr>
          <w:rFonts w:ascii="Times New Roman" w:hAnsi="Times New Roman" w:cs="Times New Roman"/>
          <w:sz w:val="28"/>
          <w:szCs w:val="28"/>
        </w:rPr>
        <w:t>марки приобретаются</w:t>
      </w:r>
      <w:r w:rsidRPr="00A859ED">
        <w:rPr>
          <w:rFonts w:ascii="Times New Roman" w:hAnsi="Times New Roman" w:cs="Times New Roman"/>
          <w:sz w:val="28"/>
          <w:szCs w:val="28"/>
        </w:rPr>
        <w:t xml:space="preserve"> в таможенных органах организациями, осуществляющими</w:t>
      </w:r>
      <w:r w:rsidR="00A454C3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импорт алкогольной продукции (Постановление Правительства РФ от</w:t>
      </w:r>
      <w:r w:rsidR="00A454C3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27.07.2012 № 775 «Об акцизных марках для маркировки алкогольной</w:t>
      </w:r>
      <w:r w:rsidR="00A454C3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продукции», Постановление</w:t>
      </w:r>
      <w:r w:rsidR="00A454C3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Правительства РФ от 31.12.2005 № 866 «О маркировке алкогольной</w:t>
      </w:r>
      <w:r w:rsidR="00A454C3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продукции акцизными марками»).</w:t>
      </w:r>
    </w:p>
    <w:p w:rsidR="00BC3C27" w:rsidRPr="00A859ED" w:rsidRDefault="00BC3C27" w:rsidP="00A4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Маркировка алкогольной продукции не предусмотренными</w:t>
      </w:r>
      <w:r w:rsidR="00A454C3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Федеральным законом марками, не допускается.</w:t>
      </w:r>
    </w:p>
    <w:p w:rsidR="00BB10ED" w:rsidRPr="00A859ED" w:rsidRDefault="00BB10ED" w:rsidP="00BB10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859ED">
        <w:rPr>
          <w:rFonts w:ascii="Times New Roman" w:hAnsi="Times New Roman" w:cs="Times New Roman"/>
          <w:b/>
          <w:bCs/>
          <w:sz w:val="28"/>
          <w:szCs w:val="28"/>
        </w:rPr>
        <w:t xml:space="preserve">15. Соблюдение минимальных </w:t>
      </w:r>
      <w:r w:rsidR="009C13FF" w:rsidRPr="00A859ED">
        <w:rPr>
          <w:rFonts w:ascii="Times New Roman" w:hAnsi="Times New Roman" w:cs="Times New Roman"/>
          <w:b/>
          <w:bCs/>
          <w:sz w:val="28"/>
          <w:szCs w:val="28"/>
        </w:rPr>
        <w:t xml:space="preserve">розничных </w:t>
      </w:r>
      <w:r w:rsidRPr="00A859ED">
        <w:rPr>
          <w:rFonts w:ascii="Times New Roman" w:hAnsi="Times New Roman" w:cs="Times New Roman"/>
          <w:b/>
          <w:bCs/>
          <w:sz w:val="28"/>
          <w:szCs w:val="28"/>
        </w:rPr>
        <w:t>цен</w:t>
      </w:r>
    </w:p>
    <w:p w:rsidR="00BB10ED" w:rsidRPr="00A859ED" w:rsidRDefault="00BB10ED" w:rsidP="00D5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Минимальные розничные цены на алкогольную продукцию</w:t>
      </w:r>
      <w:r w:rsidR="00D550E5" w:rsidRPr="00A859E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установлены приказами Минфина России:</w:t>
      </w:r>
    </w:p>
    <w:p w:rsidR="00BB10ED" w:rsidRPr="00A859ED" w:rsidRDefault="00BB10ED" w:rsidP="00D550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- от 27 апреля 2016 года № 55н «Об установлении цены, не ниже</w:t>
      </w:r>
    </w:p>
    <w:p w:rsidR="00BB10ED" w:rsidRPr="00A859ED" w:rsidRDefault="00BB10ED" w:rsidP="002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которой осуществляются закупка (за исключением импорта), поставки (за</w:t>
      </w:r>
    </w:p>
    <w:p w:rsidR="00BB10ED" w:rsidRPr="00A859ED" w:rsidRDefault="00BB10ED" w:rsidP="002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исключением экспорта) и розничная продажа игристого вина (шампанского)»</w:t>
      </w:r>
    </w:p>
    <w:p w:rsidR="00BB10ED" w:rsidRPr="00A859ED" w:rsidRDefault="00BB10ED" w:rsidP="00AB5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 xml:space="preserve">- от 11 </w:t>
      </w:r>
      <w:r w:rsidR="00AB5BCD">
        <w:rPr>
          <w:rFonts w:ascii="Times New Roman" w:hAnsi="Times New Roman" w:cs="Times New Roman"/>
          <w:sz w:val="28"/>
          <w:szCs w:val="28"/>
        </w:rPr>
        <w:t>декабря 2019</w:t>
      </w:r>
      <w:r w:rsidRPr="00A859ED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A859ED">
        <w:rPr>
          <w:rFonts w:ascii="Times New Roman" w:hAnsi="Times New Roman" w:cs="Times New Roman"/>
          <w:sz w:val="28"/>
          <w:szCs w:val="28"/>
        </w:rPr>
        <w:t xml:space="preserve">№ </w:t>
      </w:r>
      <w:r w:rsidR="00AB5BCD">
        <w:rPr>
          <w:rFonts w:ascii="Times New Roman" w:hAnsi="Times New Roman" w:cs="Times New Roman"/>
          <w:sz w:val="28"/>
          <w:szCs w:val="28"/>
        </w:rPr>
        <w:t xml:space="preserve"> 225</w:t>
      </w:r>
      <w:proofErr w:type="gramEnd"/>
      <w:r w:rsidR="00AB5BC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н «Об установлении цен, не ниже которых</w:t>
      </w:r>
      <w:r w:rsidR="00AB5BC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осуществляются закупка (за исключением импорта), поставки (за</w:t>
      </w:r>
    </w:p>
    <w:p w:rsidR="00AB5BCD" w:rsidRPr="00A859ED" w:rsidRDefault="00BB10ED" w:rsidP="00AB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исключением экспорта) и розничная продажа алкогольной продукции</w:t>
      </w:r>
      <w:r w:rsidR="00AB5BCD">
        <w:rPr>
          <w:rFonts w:ascii="Times New Roman" w:hAnsi="Times New Roman" w:cs="Times New Roman"/>
          <w:sz w:val="28"/>
          <w:szCs w:val="28"/>
        </w:rPr>
        <w:t xml:space="preserve"> </w:t>
      </w:r>
      <w:r w:rsidRPr="00A859ED">
        <w:rPr>
          <w:rFonts w:ascii="Times New Roman" w:hAnsi="Times New Roman" w:cs="Times New Roman"/>
          <w:sz w:val="28"/>
          <w:szCs w:val="28"/>
        </w:rPr>
        <w:t>крепостью свыше 28 процентов</w:t>
      </w:r>
      <w:r w:rsidR="00AB5BCD">
        <w:rPr>
          <w:rFonts w:ascii="Times New Roman" w:hAnsi="Times New Roman" w:cs="Times New Roman"/>
          <w:sz w:val="28"/>
          <w:szCs w:val="28"/>
        </w:rPr>
        <w:t>, и о признании утратившим силу приказа Минфина России от 11 мая 2016 г. № 58 н «</w:t>
      </w:r>
      <w:r w:rsidR="00AB5BCD" w:rsidRPr="00A859ED">
        <w:rPr>
          <w:rFonts w:ascii="Times New Roman" w:hAnsi="Times New Roman" w:cs="Times New Roman"/>
          <w:sz w:val="28"/>
          <w:szCs w:val="28"/>
        </w:rPr>
        <w:t>Об установлении цен, не ниже которых</w:t>
      </w:r>
      <w:r w:rsidR="00AB5BCD">
        <w:rPr>
          <w:rFonts w:ascii="Times New Roman" w:hAnsi="Times New Roman" w:cs="Times New Roman"/>
          <w:sz w:val="28"/>
          <w:szCs w:val="28"/>
        </w:rPr>
        <w:t xml:space="preserve"> </w:t>
      </w:r>
      <w:r w:rsidR="00AB5BCD" w:rsidRPr="00A859ED">
        <w:rPr>
          <w:rFonts w:ascii="Times New Roman" w:hAnsi="Times New Roman" w:cs="Times New Roman"/>
          <w:sz w:val="28"/>
          <w:szCs w:val="28"/>
        </w:rPr>
        <w:t>осуществляются закупка (за исключением импорта), поставки (за</w:t>
      </w:r>
      <w:r w:rsidR="00AB5BCD">
        <w:rPr>
          <w:rFonts w:ascii="Times New Roman" w:hAnsi="Times New Roman" w:cs="Times New Roman"/>
          <w:sz w:val="28"/>
          <w:szCs w:val="28"/>
        </w:rPr>
        <w:t xml:space="preserve"> </w:t>
      </w:r>
      <w:r w:rsidR="00AB5BCD" w:rsidRPr="00A859ED">
        <w:rPr>
          <w:rFonts w:ascii="Times New Roman" w:hAnsi="Times New Roman" w:cs="Times New Roman"/>
          <w:sz w:val="28"/>
          <w:szCs w:val="28"/>
        </w:rPr>
        <w:t>исключением экспорта) и розничная продажа алкогольной продукции</w:t>
      </w:r>
    </w:p>
    <w:p w:rsidR="00BB10ED" w:rsidRDefault="00AB5BCD" w:rsidP="00AB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D">
        <w:rPr>
          <w:rFonts w:ascii="Times New Roman" w:hAnsi="Times New Roman" w:cs="Times New Roman"/>
          <w:sz w:val="28"/>
          <w:szCs w:val="28"/>
        </w:rPr>
        <w:t>крепостью свыше 28 процентов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10ED" w:rsidRPr="00A859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7DD3" w:rsidRDefault="00C07DD3" w:rsidP="002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28" w:rsidRPr="00A0421D" w:rsidRDefault="00250728" w:rsidP="002507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юридических лиц</w:t>
      </w:r>
      <w:r w:rsidRPr="00A0421D">
        <w:rPr>
          <w:rFonts w:ascii="Times New Roman" w:hAnsi="Times New Roman" w:cs="Times New Roman"/>
          <w:b/>
          <w:sz w:val="28"/>
          <w:szCs w:val="28"/>
        </w:rPr>
        <w:t>, ведущих к нарушениям обязательных требований</w:t>
      </w:r>
    </w:p>
    <w:p w:rsidR="00C07DD3" w:rsidRDefault="00C07DD3" w:rsidP="002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D3" w:rsidRDefault="00C07DD3" w:rsidP="00C07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заявлений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выдаче (продлении) лицензии на розничную продажу алкогольной продукции либо на розничную продажу алкогольной продукции при оказании услуг общественного </w:t>
      </w:r>
      <w:r w:rsidR="0025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</w:t>
      </w:r>
      <w:r w:rsidR="00250728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часто встречаются следующие нарушения:</w:t>
      </w:r>
      <w:r w:rsidRPr="0090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D3" w:rsidRPr="00AC5586" w:rsidRDefault="00C07DD3" w:rsidP="00C07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 xml:space="preserve">наличие у организации на первое число месяца и не погашенной на дату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hyperlink r:id="rId35" w:history="1">
        <w:r w:rsidRPr="00EE566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C5586">
        <w:rPr>
          <w:rFonts w:ascii="Times New Roman" w:hAnsi="Times New Roman" w:cs="Times New Roman"/>
          <w:sz w:val="28"/>
          <w:szCs w:val="28"/>
        </w:rPr>
        <w:t xml:space="preserve"> о выдаче</w:t>
      </w:r>
      <w:r>
        <w:rPr>
          <w:rFonts w:ascii="Times New Roman" w:hAnsi="Times New Roman" w:cs="Times New Roman"/>
          <w:sz w:val="28"/>
          <w:szCs w:val="28"/>
        </w:rPr>
        <w:t xml:space="preserve"> (продлении)</w:t>
      </w:r>
      <w:r w:rsidRPr="00AC5586">
        <w:rPr>
          <w:rFonts w:ascii="Times New Roman" w:hAnsi="Times New Roman" w:cs="Times New Roman"/>
          <w:sz w:val="28"/>
          <w:szCs w:val="28"/>
        </w:rPr>
        <w:t xml:space="preserve"> лицензии задолженности по уплате налогов, сборов, страховых взносов, а также пеней и штрафов за нарушение законодательства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C07DD3" w:rsidRDefault="00C07DD3" w:rsidP="00C0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>несоответствие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лицензионным</w:t>
      </w:r>
      <w:r w:rsidRPr="00AC558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статьями 8</w:t>
      </w:r>
      <w:r w:rsidRPr="00AC55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16, 19 </w:t>
      </w:r>
      <w:r w:rsidRPr="00AC5586">
        <w:rPr>
          <w:rFonts w:ascii="Times New Roman" w:hAnsi="Times New Roman" w:cs="Times New Roman"/>
          <w:sz w:val="28"/>
          <w:szCs w:val="20"/>
        </w:rPr>
        <w:t>Федерального закона от 22.11.95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0"/>
        </w:rPr>
        <w:t>».</w:t>
      </w:r>
    </w:p>
    <w:p w:rsidR="00250728" w:rsidRDefault="00250728" w:rsidP="00C0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C0305" w:rsidRDefault="006C0305" w:rsidP="006C03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1D">
        <w:rPr>
          <w:rFonts w:ascii="Times New Roman" w:hAnsi="Times New Roman" w:cs="Times New Roman"/>
          <w:b/>
          <w:sz w:val="28"/>
          <w:szCs w:val="28"/>
        </w:rPr>
        <w:t xml:space="preserve">Рекомендации юридическим лицам </w:t>
      </w:r>
    </w:p>
    <w:p w:rsidR="006C0305" w:rsidRPr="00A0421D" w:rsidRDefault="006C0305" w:rsidP="006C03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421D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</w:t>
      </w:r>
    </w:p>
    <w:p w:rsidR="00250728" w:rsidRPr="00AC5586" w:rsidRDefault="00250728" w:rsidP="00C0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C07DD3" w:rsidRPr="008B7BD3" w:rsidRDefault="00C07DD3" w:rsidP="00C0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допущения указанных нарушений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(лицензиатам)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C07DD3" w:rsidRPr="008B7BD3" w:rsidRDefault="00C07DD3" w:rsidP="00C0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C07DD3" w:rsidRPr="008B7BD3" w:rsidRDefault="00C07DD3" w:rsidP="00C0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уплачивать налоги, сборы, пени и штрафы за нарушение законодательства Российской Федерации о налогах и сборах, а также штрафы, назначенные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продукции;</w:t>
      </w:r>
    </w:p>
    <w:p w:rsidR="00C07DD3" w:rsidRPr="008B7BD3" w:rsidRDefault="00C07DD3" w:rsidP="00C0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организаций за исполнением должностных обязанностей сотрудниками;</w:t>
      </w:r>
    </w:p>
    <w:p w:rsidR="00C07DD3" w:rsidRPr="008B7BD3" w:rsidRDefault="00C07DD3" w:rsidP="00C0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работе информацию, размещаемую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</w:t>
      </w:r>
      <w:hyperlink r:id="rId36" w:history="1">
        <w:r w:rsidRPr="000D5B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D5B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D5B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dizovo</w:t>
        </w:r>
        <w:proofErr w:type="spellEnd"/>
        <w:r w:rsidRPr="000D5B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разделе -«Лицензирование»;</w:t>
      </w:r>
    </w:p>
    <w:p w:rsidR="00C07DD3" w:rsidRDefault="00C07DD3" w:rsidP="00C0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документов руководствоваться требованиями, предусмотренными законодательством Российской Федерации, а также разъяснениями, размещенными на интернет-портале </w:t>
      </w:r>
      <w:proofErr w:type="spellStart"/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Росалкогольрегулирования</w:t>
      </w:r>
      <w:proofErr w:type="spellEnd"/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департамента;</w:t>
      </w:r>
    </w:p>
    <w:p w:rsidR="00C07DD3" w:rsidRDefault="00C07DD3" w:rsidP="00C07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оборота этилового спирта, алкогольной и спиртосодержащей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специалистами департамента осуществляется как в устной, так и в письменной, в том числе и в электронной форме.</w:t>
      </w:r>
    </w:p>
    <w:p w:rsidR="00C07DD3" w:rsidRDefault="00C07DD3" w:rsidP="00C0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DD3" w:rsidRPr="00A859ED" w:rsidRDefault="00C07DD3" w:rsidP="002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7DD3" w:rsidRPr="00A859ED" w:rsidSect="008A3864">
      <w:headerReference w:type="default" r:id="rId3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26" w:rsidRDefault="005B6C26" w:rsidP="008A3864">
      <w:pPr>
        <w:spacing w:after="0" w:line="240" w:lineRule="auto"/>
      </w:pPr>
      <w:r>
        <w:separator/>
      </w:r>
    </w:p>
  </w:endnote>
  <w:endnote w:type="continuationSeparator" w:id="0">
    <w:p w:rsidR="005B6C26" w:rsidRDefault="005B6C26" w:rsidP="008A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26" w:rsidRDefault="005B6C26" w:rsidP="008A3864">
      <w:pPr>
        <w:spacing w:after="0" w:line="240" w:lineRule="auto"/>
      </w:pPr>
      <w:r>
        <w:separator/>
      </w:r>
    </w:p>
  </w:footnote>
  <w:footnote w:type="continuationSeparator" w:id="0">
    <w:p w:rsidR="005B6C26" w:rsidRDefault="005B6C26" w:rsidP="008A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120536"/>
      <w:docPartObj>
        <w:docPartGallery w:val="Page Numbers (Top of Page)"/>
        <w:docPartUnique/>
      </w:docPartObj>
    </w:sdtPr>
    <w:sdtEndPr/>
    <w:sdtContent>
      <w:p w:rsidR="008A3864" w:rsidRDefault="008A38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8FD">
          <w:rPr>
            <w:noProof/>
          </w:rPr>
          <w:t>16</w:t>
        </w:r>
        <w:r>
          <w:fldChar w:fldCharType="end"/>
        </w:r>
      </w:p>
    </w:sdtContent>
  </w:sdt>
  <w:p w:rsidR="008A3864" w:rsidRDefault="008A38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D40BD"/>
    <w:multiLevelType w:val="hybridMultilevel"/>
    <w:tmpl w:val="D9565112"/>
    <w:lvl w:ilvl="0" w:tplc="215AE8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92"/>
    <w:rsid w:val="000924B3"/>
    <w:rsid w:val="000B52A8"/>
    <w:rsid w:val="000C7E48"/>
    <w:rsid w:val="000D7335"/>
    <w:rsid w:val="000E2C60"/>
    <w:rsid w:val="00153C7F"/>
    <w:rsid w:val="00171322"/>
    <w:rsid w:val="001845B9"/>
    <w:rsid w:val="001B7B38"/>
    <w:rsid w:val="001C5D5D"/>
    <w:rsid w:val="00206C93"/>
    <w:rsid w:val="0022271A"/>
    <w:rsid w:val="00246325"/>
    <w:rsid w:val="00250728"/>
    <w:rsid w:val="00261AFF"/>
    <w:rsid w:val="00276937"/>
    <w:rsid w:val="00293601"/>
    <w:rsid w:val="002A1CAA"/>
    <w:rsid w:val="002A6654"/>
    <w:rsid w:val="002B1EFE"/>
    <w:rsid w:val="002E1CED"/>
    <w:rsid w:val="002F165A"/>
    <w:rsid w:val="003007FE"/>
    <w:rsid w:val="003078DD"/>
    <w:rsid w:val="00316B04"/>
    <w:rsid w:val="00327683"/>
    <w:rsid w:val="003D1343"/>
    <w:rsid w:val="003F645F"/>
    <w:rsid w:val="00410C1F"/>
    <w:rsid w:val="004452A0"/>
    <w:rsid w:val="00457C19"/>
    <w:rsid w:val="00463996"/>
    <w:rsid w:val="00476552"/>
    <w:rsid w:val="00497B84"/>
    <w:rsid w:val="004A629D"/>
    <w:rsid w:val="004D1DD6"/>
    <w:rsid w:val="004D65EE"/>
    <w:rsid w:val="004D7557"/>
    <w:rsid w:val="004D77F1"/>
    <w:rsid w:val="004E6009"/>
    <w:rsid w:val="00556FDD"/>
    <w:rsid w:val="005572E0"/>
    <w:rsid w:val="005B3123"/>
    <w:rsid w:val="005B3770"/>
    <w:rsid w:val="005B6C26"/>
    <w:rsid w:val="005D3ED6"/>
    <w:rsid w:val="005E3FEF"/>
    <w:rsid w:val="005F6FAD"/>
    <w:rsid w:val="006315C1"/>
    <w:rsid w:val="0063591B"/>
    <w:rsid w:val="00643AE8"/>
    <w:rsid w:val="0064479E"/>
    <w:rsid w:val="00652730"/>
    <w:rsid w:val="00655274"/>
    <w:rsid w:val="0066054D"/>
    <w:rsid w:val="00662189"/>
    <w:rsid w:val="00680862"/>
    <w:rsid w:val="00696F03"/>
    <w:rsid w:val="006C0305"/>
    <w:rsid w:val="006E0157"/>
    <w:rsid w:val="006E0594"/>
    <w:rsid w:val="006F009D"/>
    <w:rsid w:val="00746AB1"/>
    <w:rsid w:val="0076248C"/>
    <w:rsid w:val="007754AD"/>
    <w:rsid w:val="007A1007"/>
    <w:rsid w:val="007B0DAC"/>
    <w:rsid w:val="007B3794"/>
    <w:rsid w:val="008100F9"/>
    <w:rsid w:val="00824AD4"/>
    <w:rsid w:val="0085476F"/>
    <w:rsid w:val="00866824"/>
    <w:rsid w:val="008A3864"/>
    <w:rsid w:val="008D1B93"/>
    <w:rsid w:val="009002C6"/>
    <w:rsid w:val="00924342"/>
    <w:rsid w:val="009513F2"/>
    <w:rsid w:val="00967179"/>
    <w:rsid w:val="009C13FF"/>
    <w:rsid w:val="009C2236"/>
    <w:rsid w:val="009F42F2"/>
    <w:rsid w:val="009F78FD"/>
    <w:rsid w:val="00A21875"/>
    <w:rsid w:val="00A264A9"/>
    <w:rsid w:val="00A26F1F"/>
    <w:rsid w:val="00A37C8E"/>
    <w:rsid w:val="00A454C3"/>
    <w:rsid w:val="00A859ED"/>
    <w:rsid w:val="00A976C0"/>
    <w:rsid w:val="00AB5BCD"/>
    <w:rsid w:val="00AD0B33"/>
    <w:rsid w:val="00AE50DD"/>
    <w:rsid w:val="00B12C65"/>
    <w:rsid w:val="00B87658"/>
    <w:rsid w:val="00BA21EB"/>
    <w:rsid w:val="00BA495B"/>
    <w:rsid w:val="00BB10ED"/>
    <w:rsid w:val="00BC3592"/>
    <w:rsid w:val="00BC3C27"/>
    <w:rsid w:val="00BE0192"/>
    <w:rsid w:val="00BF67C1"/>
    <w:rsid w:val="00C07DD3"/>
    <w:rsid w:val="00C16808"/>
    <w:rsid w:val="00C17308"/>
    <w:rsid w:val="00C53F55"/>
    <w:rsid w:val="00C81F26"/>
    <w:rsid w:val="00C83EAE"/>
    <w:rsid w:val="00C97157"/>
    <w:rsid w:val="00CA3B7B"/>
    <w:rsid w:val="00CD248E"/>
    <w:rsid w:val="00CD286B"/>
    <w:rsid w:val="00CE1035"/>
    <w:rsid w:val="00CF6A74"/>
    <w:rsid w:val="00D359CA"/>
    <w:rsid w:val="00D550E5"/>
    <w:rsid w:val="00D813DF"/>
    <w:rsid w:val="00DA2F82"/>
    <w:rsid w:val="00DA418C"/>
    <w:rsid w:val="00E061CC"/>
    <w:rsid w:val="00E83468"/>
    <w:rsid w:val="00EA6CB0"/>
    <w:rsid w:val="00EB68D0"/>
    <w:rsid w:val="00ED3B9F"/>
    <w:rsid w:val="00ED6F28"/>
    <w:rsid w:val="00F535E0"/>
    <w:rsid w:val="00F81481"/>
    <w:rsid w:val="00FA1C4E"/>
    <w:rsid w:val="00FA563F"/>
    <w:rsid w:val="00FA5A8B"/>
    <w:rsid w:val="00FB72B9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13E24-AAB8-4CDA-8914-2613B1E1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996"/>
    <w:rPr>
      <w:color w:val="0000FF"/>
      <w:u w:val="single"/>
    </w:rPr>
  </w:style>
  <w:style w:type="character" w:customStyle="1" w:styleId="blk">
    <w:name w:val="blk"/>
    <w:basedOn w:val="a0"/>
    <w:rsid w:val="00463996"/>
  </w:style>
  <w:style w:type="paragraph" w:styleId="a5">
    <w:name w:val="No Spacing"/>
    <w:uiPriority w:val="1"/>
    <w:qFormat/>
    <w:rsid w:val="00DA418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A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864"/>
  </w:style>
  <w:style w:type="paragraph" w:styleId="a8">
    <w:name w:val="footer"/>
    <w:basedOn w:val="a"/>
    <w:link w:val="a9"/>
    <w:uiPriority w:val="99"/>
    <w:unhideWhenUsed/>
    <w:rsid w:val="008A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864"/>
  </w:style>
  <w:style w:type="paragraph" w:styleId="aa">
    <w:name w:val="Balloon Text"/>
    <w:basedOn w:val="a"/>
    <w:link w:val="ab"/>
    <w:uiPriority w:val="99"/>
    <w:semiHidden/>
    <w:unhideWhenUsed/>
    <w:rsid w:val="008A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28535D4DABBA7DD2D977CA9BF30D7B2F423C31190C945FEC56F6B6611183CFD28CE588F80B046Cu0J0D" TargetMode="External"/><Relationship Id="rId18" Type="http://schemas.openxmlformats.org/officeDocument/2006/relationships/hyperlink" Target="consultantplus://offline/ref=82436D8DCDB5DC900B5611A71F3FEC9B15BD579493FEB9DE0263B09E57302876A8528A771A41ADVFW3N" TargetMode="External"/><Relationship Id="rId26" Type="http://schemas.openxmlformats.org/officeDocument/2006/relationships/hyperlink" Target="consultantplus://offline/ref=AE32C29E10A764F5FF00ECA320F0482B48BCFFA00746C8AD6CD2953689A2C8E33945C9844F43E0EF6E59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73F059D0D3F7B7964D62E909569F8DCEEEE63EE0FF41D483302AF7D8F1CB795776D017C19B36948Ag2yAM" TargetMode="External"/><Relationship Id="rId34" Type="http://schemas.openxmlformats.org/officeDocument/2006/relationships/hyperlink" Target="consultantplus://offline/ref=8D9ADC120CA32071695056805F61B55C7B0C62AC2E7DE36BD34DF3B2FB9838C8C5EA918E1847D204sCp2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28535D4DABBA7DD2D977CA9BF30D7B2F423C31190C945FEC56F6B6611183CFD28CE588F80B046Fu0J8D" TargetMode="External"/><Relationship Id="rId17" Type="http://schemas.openxmlformats.org/officeDocument/2006/relationships/hyperlink" Target="consultantplus://offline/ref=82436D8DCDB5DC900B5611A71F3FEC9B15BD579493FEB9DE0263B09E57302876A8528A731E46VAWFN" TargetMode="External"/><Relationship Id="rId25" Type="http://schemas.openxmlformats.org/officeDocument/2006/relationships/hyperlink" Target="consultantplus://offline/ref=AE32C29E10A764F5FF00ECA320F0482B48BCFFA00746C8AD6CD2953689A2C8E33945C9844F43E0EE6E50M" TargetMode="External"/><Relationship Id="rId33" Type="http://schemas.openxmlformats.org/officeDocument/2006/relationships/hyperlink" Target="consultantplus://offline/ref=FF6E619EF91F17E5C8A365AFB2FC37CF2BDB718637FF122484634FFE4CFAF0867AD1BE05Y6o5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436D8DCDB5DC900B5611A71F3FEC9B15BD579493FEB9DE0263B09E57302876A8528A771A41ADVFW5N" TargetMode="External"/><Relationship Id="rId20" Type="http://schemas.openxmlformats.org/officeDocument/2006/relationships/hyperlink" Target="consultantplus://offline/ref=73F059D0D3F7B7964D62E909569F8DCEEEE63EE0FF41D483302AF7D8F1CB795776D017C19B36948Bg2y6M" TargetMode="External"/><Relationship Id="rId29" Type="http://schemas.openxmlformats.org/officeDocument/2006/relationships/hyperlink" Target="consultantplus://offline/ref=FB2DFC7616C4BCE15E3B6602049E351EBEB0297F116E6E128C7EAFB9B3F8A403E387AA9380017300SE7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B875A299454A3744589F4809546ACAE33E8C45D6F1D1BD85D77219EEA3476448507460E531526DEFf1G" TargetMode="External"/><Relationship Id="rId24" Type="http://schemas.openxmlformats.org/officeDocument/2006/relationships/hyperlink" Target="consultantplus://offline/ref=AE32C29E10A764F5FF00ECA320F0482B48BCFFA00746C8AD6CD2953689A2C8E33945C9844F43E0EE6E5DM" TargetMode="External"/><Relationship Id="rId32" Type="http://schemas.openxmlformats.org/officeDocument/2006/relationships/hyperlink" Target="consultantplus://offline/ref=FB2DFC7616C4BCE15E3B6602049E351EBEB0297F116E6E128C7EAFB9B3F8A403E387AA9380017300SE7EM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E936EC2417F8096E630D9E60AA3F8585377197D33AF2344E76249DA7vAWFN" TargetMode="External"/><Relationship Id="rId23" Type="http://schemas.openxmlformats.org/officeDocument/2006/relationships/hyperlink" Target="consultantplus://offline/ref=73F059D0D3F7B7964D62E909569F8DCEEEE538EFF94CD483302AF7D8F1gCyBM" TargetMode="External"/><Relationship Id="rId28" Type="http://schemas.openxmlformats.org/officeDocument/2006/relationships/hyperlink" Target="consultantplus://offline/ref=FB2DFC7616C4BCE15E3B6602049E351EBEB0297F116E6E128C7EAFB9B3F8A403E387AA9380017301SE7DM" TargetMode="External"/><Relationship Id="rId36" Type="http://schemas.openxmlformats.org/officeDocument/2006/relationships/hyperlink" Target="http://www.dizovo.ru" TargetMode="External"/><Relationship Id="rId10" Type="http://schemas.openxmlformats.org/officeDocument/2006/relationships/hyperlink" Target="consultantplus://offline/ref=EFA63E805B170601B09F0072F3D21E1E3297AE0BA2BB2634B3DEAB2091A522B3FFADC5BFA50D943AD40B25t8gDM" TargetMode="External"/><Relationship Id="rId19" Type="http://schemas.openxmlformats.org/officeDocument/2006/relationships/hyperlink" Target="consultantplus://offline/ref=82436D8DCDB5DC900B5611A71F3FEC9B15BD579493FEB9DE0263B09E57302876A8528A771A41ADVFW2N" TargetMode="External"/><Relationship Id="rId31" Type="http://schemas.openxmlformats.org/officeDocument/2006/relationships/hyperlink" Target="consultantplus://offline/ref=FB2DFC7616C4BCE15E3B6602049E351EBEB0297F116E6E128C7EAFB9B3F8A403E387AA9380017301SE7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63E805B170601B09F0072F3D21E1E3297AE0BA2BB2634B3DEAB2091A522B3FFADC5BFA50D943AD40A2Ct8gAM" TargetMode="External"/><Relationship Id="rId14" Type="http://schemas.openxmlformats.org/officeDocument/2006/relationships/hyperlink" Target="consultantplus://offline/ref=8E07E4D45188F49A63256787DA44AC39E9E83E75BD5504F9AFDF3C2BF392C730B6571EDE85C9BE29A1BBFA7E8CgA4FI" TargetMode="External"/><Relationship Id="rId22" Type="http://schemas.openxmlformats.org/officeDocument/2006/relationships/hyperlink" Target="consultantplus://offline/ref=73F059D0D3F7B7964D62E909569F8DCEEDE03FE0FD45D483302AF7D8F1CB795776D017C19B369C8Fg2yBM" TargetMode="External"/><Relationship Id="rId27" Type="http://schemas.openxmlformats.org/officeDocument/2006/relationships/hyperlink" Target="consultantplus://offline/ref=FB2DFC7616C4BCE15E3B6602049E351EBEB0297F116E6E128C7EAFB9B3F8A403E387AA9380017301SE7AM" TargetMode="External"/><Relationship Id="rId30" Type="http://schemas.openxmlformats.org/officeDocument/2006/relationships/hyperlink" Target="consultantplus://offline/ref=FB2DFC7616C4BCE15E3B6602049E351EBEB0297F116E6E128C7EAFB9B3F8A403E387AA9380017301SE7EM" TargetMode="External"/><Relationship Id="rId35" Type="http://schemas.openxmlformats.org/officeDocument/2006/relationships/hyperlink" Target="consultantplus://offline/ref=E71B6370A8A85834D445C0E352F8808F64762C08A3CFF208D382571A6CA066E3B13059ECF0738386b2d7G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4664-4F8A-40CB-AC74-5804D8AD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16</Pages>
  <Words>6167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Ирина А. Ануфриева</cp:lastModifiedBy>
  <cp:revision>238</cp:revision>
  <cp:lastPrinted>2020-06-26T11:12:00Z</cp:lastPrinted>
  <dcterms:created xsi:type="dcterms:W3CDTF">2018-06-13T11:05:00Z</dcterms:created>
  <dcterms:modified xsi:type="dcterms:W3CDTF">2020-07-17T11:41:00Z</dcterms:modified>
</cp:coreProperties>
</file>