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993" w:rsidRPr="003F1304" w:rsidRDefault="00F96993" w:rsidP="00706F09">
      <w:pPr>
        <w:pStyle w:val="1"/>
        <w:tabs>
          <w:tab w:val="left" w:pos="5529"/>
        </w:tabs>
        <w:rPr>
          <w:b/>
          <w:sz w:val="22"/>
          <w:szCs w:val="22"/>
        </w:rPr>
      </w:pPr>
      <w:r w:rsidRPr="00F34D21">
        <w:rPr>
          <w:b/>
          <w:sz w:val="22"/>
          <w:szCs w:val="22"/>
        </w:rPr>
        <w:t xml:space="preserve">                                   </w:t>
      </w:r>
      <w:r w:rsidRPr="00F34D21">
        <w:rPr>
          <w:b/>
          <w:sz w:val="22"/>
          <w:szCs w:val="22"/>
        </w:rPr>
        <w:tab/>
      </w:r>
      <w:r w:rsidRPr="00F34D21">
        <w:rPr>
          <w:b/>
          <w:sz w:val="22"/>
          <w:szCs w:val="22"/>
        </w:rPr>
        <w:tab/>
      </w:r>
      <w:r w:rsidRPr="00F34D21">
        <w:rPr>
          <w:b/>
          <w:sz w:val="22"/>
          <w:szCs w:val="22"/>
        </w:rPr>
        <w:tab/>
      </w:r>
      <w:r w:rsidRPr="00F34D21">
        <w:rPr>
          <w:b/>
          <w:sz w:val="22"/>
          <w:szCs w:val="22"/>
        </w:rPr>
        <w:tab/>
      </w:r>
      <w:bookmarkStart w:id="0" w:name="_GoBack"/>
      <w:bookmarkEnd w:id="0"/>
    </w:p>
    <w:p w:rsidR="00F96993" w:rsidRPr="00F34D21" w:rsidRDefault="00F96993" w:rsidP="00F96993">
      <w:pPr>
        <w:pStyle w:val="1"/>
        <w:jc w:val="right"/>
        <w:rPr>
          <w:b/>
          <w:sz w:val="22"/>
          <w:szCs w:val="22"/>
        </w:rPr>
      </w:pPr>
    </w:p>
    <w:p w:rsidR="00F96993" w:rsidRPr="00F34D21" w:rsidRDefault="0095025F"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3021AC">
        <w:rPr>
          <w:rFonts w:ascii="Times New Roman" w:hAnsi="Times New Roman" w:cs="Times New Roman"/>
          <w:b/>
          <w:sz w:val="22"/>
          <w:szCs w:val="22"/>
        </w:rPr>
        <w:t>62</w:t>
      </w:r>
    </w:p>
    <w:p w:rsidR="00333B45" w:rsidRDefault="00333B45" w:rsidP="00F96993">
      <w:pPr>
        <w:pStyle w:val="1"/>
        <w:ind w:firstLine="540"/>
        <w:jc w:val="center"/>
        <w:rPr>
          <w:b/>
          <w:sz w:val="22"/>
          <w:szCs w:val="22"/>
        </w:rPr>
      </w:pPr>
    </w:p>
    <w:p w:rsidR="007E3D84" w:rsidRPr="007E3D84" w:rsidRDefault="007E3D84" w:rsidP="007E3D84"/>
    <w:p w:rsidR="00F96993" w:rsidRPr="00F34D21" w:rsidRDefault="00F96993" w:rsidP="00F96993">
      <w:pPr>
        <w:pStyle w:val="1"/>
        <w:ind w:firstLine="540"/>
        <w:jc w:val="center"/>
        <w:rPr>
          <w:sz w:val="22"/>
          <w:szCs w:val="22"/>
        </w:rPr>
      </w:pPr>
      <w:r w:rsidRPr="00F34D21">
        <w:rPr>
          <w:b/>
          <w:sz w:val="22"/>
          <w:szCs w:val="22"/>
        </w:rPr>
        <w:t>ИЗВЕЩЕНИЕ</w:t>
      </w:r>
    </w:p>
    <w:p w:rsidR="00F96993" w:rsidRPr="00F34D21" w:rsidRDefault="00F96993" w:rsidP="00F96993">
      <w:pPr>
        <w:ind w:firstLine="540"/>
        <w:jc w:val="center"/>
        <w:rPr>
          <w:rFonts w:ascii="Times New Roman" w:hAnsi="Times New Roman"/>
          <w:b/>
          <w:sz w:val="22"/>
          <w:szCs w:val="22"/>
        </w:rPr>
      </w:pPr>
      <w:r w:rsidRPr="00F34D21">
        <w:rPr>
          <w:rFonts w:ascii="Times New Roman" w:hAnsi="Times New Roman" w:cs="Times New Roman"/>
          <w:b/>
          <w:sz w:val="22"/>
          <w:szCs w:val="22"/>
        </w:rPr>
        <w:t xml:space="preserve">о проведении </w:t>
      </w:r>
      <w:r w:rsidR="008C1841">
        <w:rPr>
          <w:rFonts w:ascii="Times New Roman" w:hAnsi="Times New Roman" w:cs="Times New Roman"/>
          <w:b/>
          <w:sz w:val="22"/>
          <w:szCs w:val="22"/>
        </w:rPr>
        <w:t>электронного</w:t>
      </w:r>
      <w:r w:rsidRPr="00F34D21">
        <w:rPr>
          <w:rFonts w:ascii="Times New Roman" w:hAnsi="Times New Roman" w:cs="Times New Roman"/>
          <w:b/>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w:t>
      </w:r>
      <w:r w:rsidR="00AE5463" w:rsidRPr="00AE5463">
        <w:rPr>
          <w:rFonts w:ascii="Times New Roman" w:hAnsi="Times New Roman"/>
          <w:b/>
          <w:sz w:val="22"/>
          <w:szCs w:val="22"/>
        </w:rPr>
        <w:t>Воронежская обл</w:t>
      </w:r>
      <w:r w:rsidR="007F5FF5">
        <w:rPr>
          <w:rFonts w:ascii="Times New Roman" w:hAnsi="Times New Roman"/>
          <w:b/>
          <w:sz w:val="22"/>
          <w:szCs w:val="22"/>
        </w:rPr>
        <w:t>асть</w:t>
      </w:r>
      <w:r w:rsidR="00AE5463" w:rsidRPr="00AE5463">
        <w:rPr>
          <w:rFonts w:ascii="Times New Roman" w:hAnsi="Times New Roman"/>
          <w:b/>
          <w:sz w:val="22"/>
          <w:szCs w:val="22"/>
        </w:rPr>
        <w:t>, г</w:t>
      </w:r>
      <w:r w:rsidR="002354EC">
        <w:rPr>
          <w:rFonts w:ascii="Times New Roman" w:hAnsi="Times New Roman"/>
          <w:b/>
          <w:sz w:val="22"/>
          <w:szCs w:val="22"/>
        </w:rPr>
        <w:t>.</w:t>
      </w:r>
      <w:r w:rsidR="00AE5463" w:rsidRPr="00AE5463">
        <w:rPr>
          <w:rFonts w:ascii="Times New Roman" w:hAnsi="Times New Roman"/>
          <w:b/>
          <w:sz w:val="22"/>
          <w:szCs w:val="22"/>
        </w:rPr>
        <w:t xml:space="preserve"> Воронеж, </w:t>
      </w:r>
      <w:r w:rsidR="007F5FF5">
        <w:rPr>
          <w:rFonts w:ascii="Times New Roman" w:hAnsi="Times New Roman"/>
          <w:b/>
          <w:sz w:val="22"/>
          <w:szCs w:val="22"/>
        </w:rPr>
        <w:t>прилегает к земельному участку № 31 з по ул. Землячки</w:t>
      </w:r>
      <w:r w:rsidR="00073D63" w:rsidRPr="00F34D21">
        <w:rPr>
          <w:rFonts w:ascii="Times New Roman" w:hAnsi="Times New Roman"/>
          <w:b/>
          <w:sz w:val="22"/>
          <w:szCs w:val="22"/>
        </w:rPr>
        <w:t xml:space="preserve"> </w:t>
      </w:r>
    </w:p>
    <w:p w:rsidR="001410E6" w:rsidRPr="00F34D21" w:rsidRDefault="001410E6" w:rsidP="00F96993">
      <w:pPr>
        <w:ind w:firstLine="540"/>
        <w:jc w:val="center"/>
        <w:rPr>
          <w:rFonts w:ascii="Times New Roman" w:hAnsi="Times New Roman" w:cs="Times New Roman"/>
          <w:b/>
          <w:sz w:val="22"/>
          <w:szCs w:val="22"/>
        </w:rPr>
      </w:pPr>
    </w:p>
    <w:p w:rsidR="00F96993" w:rsidRPr="002675AC"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департамента имущественных и земельных отношений Воронежской области от </w:t>
      </w:r>
      <w:r w:rsidR="003021AC">
        <w:rPr>
          <w:rFonts w:ascii="Times New Roman" w:hAnsi="Times New Roman"/>
          <w:sz w:val="22"/>
          <w:szCs w:val="22"/>
        </w:rPr>
        <w:t>14.08.2023</w:t>
      </w:r>
      <w:r w:rsidRPr="00F34D21">
        <w:rPr>
          <w:rFonts w:ascii="Times New Roman" w:hAnsi="Times New Roman"/>
          <w:sz w:val="22"/>
          <w:szCs w:val="22"/>
        </w:rPr>
        <w:t xml:space="preserve"> № </w:t>
      </w:r>
      <w:r w:rsidR="003021AC">
        <w:rPr>
          <w:rFonts w:ascii="Times New Roman" w:hAnsi="Times New Roman"/>
          <w:sz w:val="22"/>
          <w:szCs w:val="22"/>
        </w:rPr>
        <w:t>2244</w:t>
      </w:r>
      <w:r w:rsidRPr="00F34D21">
        <w:rPr>
          <w:rFonts w:ascii="Times New Roman" w:hAnsi="Times New Roman"/>
          <w:sz w:val="22"/>
          <w:szCs w:val="22"/>
        </w:rPr>
        <w:t xml:space="preserve"> «О проведении </w:t>
      </w:r>
      <w:r w:rsidR="008C1841" w:rsidRPr="00EC2B42">
        <w:rPr>
          <w:rFonts w:ascii="Times New Roman" w:hAnsi="Times New Roman"/>
          <w:sz w:val="22"/>
          <w:szCs w:val="22"/>
        </w:rPr>
        <w:t>электронного</w:t>
      </w:r>
      <w:r w:rsidR="00F058B1">
        <w:rPr>
          <w:rFonts w:ascii="Times New Roman" w:hAnsi="Times New Roman"/>
          <w:sz w:val="22"/>
          <w:szCs w:val="22"/>
        </w:rPr>
        <w:t xml:space="preserve"> аукциона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34D21">
        <w:rPr>
          <w:rFonts w:ascii="Times New Roman" w:hAnsi="Times New Roman"/>
          <w:sz w:val="22"/>
          <w:szCs w:val="22"/>
        </w:rPr>
        <w:t xml:space="preserve"> </w:t>
      </w:r>
      <w:r w:rsidRPr="00F34D21">
        <w:rPr>
          <w:rFonts w:ascii="Times New Roman" w:hAnsi="Times New Roman"/>
          <w:sz w:val="22"/>
          <w:szCs w:val="22"/>
        </w:rPr>
        <w:t>Воронежской области, расположенного по адресу:</w:t>
      </w:r>
      <w:r w:rsidR="001410E6" w:rsidRPr="00F34D21">
        <w:rPr>
          <w:rFonts w:ascii="Times New Roman" w:hAnsi="Times New Roman"/>
          <w:sz w:val="22"/>
          <w:szCs w:val="22"/>
        </w:rPr>
        <w:t xml:space="preserve"> </w:t>
      </w:r>
      <w:r w:rsidR="00AE5463" w:rsidRPr="00AE5463">
        <w:rPr>
          <w:rFonts w:ascii="Times New Roman" w:hAnsi="Times New Roman"/>
          <w:sz w:val="22"/>
          <w:szCs w:val="22"/>
        </w:rPr>
        <w:t>Воронежская обл</w:t>
      </w:r>
      <w:r w:rsidR="007F5FF5">
        <w:rPr>
          <w:rFonts w:ascii="Times New Roman" w:hAnsi="Times New Roman"/>
          <w:sz w:val="22"/>
          <w:szCs w:val="22"/>
        </w:rPr>
        <w:t>асть</w:t>
      </w:r>
      <w:r w:rsidR="00AE5463" w:rsidRPr="00AE5463">
        <w:rPr>
          <w:rFonts w:ascii="Times New Roman" w:hAnsi="Times New Roman"/>
          <w:sz w:val="22"/>
          <w:szCs w:val="22"/>
        </w:rPr>
        <w:t>, г</w:t>
      </w:r>
      <w:r w:rsidR="002354EC">
        <w:rPr>
          <w:rFonts w:ascii="Times New Roman" w:hAnsi="Times New Roman"/>
          <w:sz w:val="22"/>
          <w:szCs w:val="22"/>
        </w:rPr>
        <w:t>.</w:t>
      </w:r>
      <w:r w:rsidR="00AE5463" w:rsidRPr="00AE5463">
        <w:rPr>
          <w:rFonts w:ascii="Times New Roman" w:hAnsi="Times New Roman"/>
          <w:sz w:val="22"/>
          <w:szCs w:val="22"/>
        </w:rPr>
        <w:t xml:space="preserve"> Воронеж,</w:t>
      </w:r>
      <w:r w:rsidR="00552D1B">
        <w:rPr>
          <w:rFonts w:ascii="Times New Roman" w:hAnsi="Times New Roman"/>
          <w:sz w:val="22"/>
          <w:szCs w:val="22"/>
        </w:rPr>
        <w:t xml:space="preserve">               </w:t>
      </w:r>
      <w:r w:rsidR="00AE5463" w:rsidRPr="00AE5463">
        <w:rPr>
          <w:rFonts w:ascii="Times New Roman" w:hAnsi="Times New Roman"/>
          <w:sz w:val="22"/>
          <w:szCs w:val="22"/>
        </w:rPr>
        <w:t xml:space="preserve"> </w:t>
      </w:r>
      <w:r w:rsidR="007F5FF5">
        <w:rPr>
          <w:rFonts w:ascii="Times New Roman" w:hAnsi="Times New Roman"/>
          <w:sz w:val="22"/>
          <w:szCs w:val="22"/>
        </w:rPr>
        <w:t>прилегает к земельному участку № 31 з по ул</w:t>
      </w:r>
      <w:r w:rsidR="002354EC">
        <w:rPr>
          <w:rFonts w:ascii="Times New Roman" w:hAnsi="Times New Roman"/>
          <w:sz w:val="22"/>
          <w:szCs w:val="22"/>
        </w:rPr>
        <w:t>.</w:t>
      </w:r>
      <w:r w:rsidR="007F5FF5">
        <w:rPr>
          <w:rFonts w:ascii="Times New Roman" w:hAnsi="Times New Roman"/>
          <w:sz w:val="22"/>
          <w:szCs w:val="22"/>
        </w:rPr>
        <w:t xml:space="preserve"> Землячки</w:t>
      </w:r>
      <w:r w:rsidR="00D204EC" w:rsidRPr="002675AC">
        <w:rPr>
          <w:rFonts w:ascii="Times New Roman" w:hAnsi="Times New Roman"/>
          <w:sz w:val="22"/>
          <w:szCs w:val="22"/>
        </w:rPr>
        <w:t>»</w:t>
      </w:r>
      <w:r w:rsidRPr="002675AC">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Оператор электронной торговой площадки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Москва, </w:t>
      </w:r>
      <w:r>
        <w:rPr>
          <w:rFonts w:ascii="Times New Roman" w:hAnsi="Times New Roman" w:cs="Times New Roman"/>
          <w:sz w:val="22"/>
          <w:szCs w:val="22"/>
        </w:rPr>
        <w:t xml:space="preserve">                </w:t>
      </w:r>
      <w:r w:rsidRPr="008C1841">
        <w:rPr>
          <w:rFonts w:ascii="Times New Roman" w:hAnsi="Times New Roman" w:cs="Times New Roman"/>
          <w:sz w:val="22"/>
          <w:szCs w:val="22"/>
        </w:rPr>
        <w:t>ул. Кожевническая, д. 14, стр. 5, тел. (495) 276-16-26, официальный сайт: www.roseltorg.ru.</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Организатор электронного аукциона - КУ ВО «Фонд госимущества Воронежской области»; адрес местонахождения: 394018, г. Воронеж, ул. Средне-Московская, д.12; тел.: (473) 212-70-01; </w:t>
      </w:r>
      <w:r>
        <w:rPr>
          <w:rFonts w:ascii="Times New Roman" w:hAnsi="Times New Roman" w:cs="Times New Roman"/>
          <w:sz w:val="22"/>
          <w:szCs w:val="22"/>
        </w:rPr>
        <w:t xml:space="preserve">                               </w:t>
      </w:r>
      <w:r w:rsidRPr="008C1841">
        <w:rPr>
          <w:rFonts w:ascii="Times New Roman" w:hAnsi="Times New Roman" w:cs="Times New Roman"/>
          <w:sz w:val="22"/>
          <w:szCs w:val="22"/>
        </w:rPr>
        <w:t>e-</w:t>
      </w:r>
      <w:proofErr w:type="spellStart"/>
      <w:r w:rsidRPr="008C1841">
        <w:rPr>
          <w:rFonts w:ascii="Times New Roman" w:hAnsi="Times New Roman" w:cs="Times New Roman"/>
          <w:sz w:val="22"/>
          <w:szCs w:val="22"/>
        </w:rPr>
        <w:t>mail</w:t>
      </w:r>
      <w:proofErr w:type="spellEnd"/>
      <w:r w:rsidRPr="008C1841">
        <w:rPr>
          <w:rFonts w:ascii="Times New Roman" w:hAnsi="Times New Roman" w:cs="Times New Roman"/>
          <w:sz w:val="22"/>
          <w:szCs w:val="22"/>
        </w:rPr>
        <w:t>: mail@fgivo.ru.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Департамент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8C1841" w:rsidRPr="008C1841">
        <w:rPr>
          <w:rFonts w:ascii="Times New Roman" w:hAnsi="Times New Roman" w:cs="Times New Roman"/>
          <w:sz w:val="22"/>
          <w:szCs w:val="22"/>
          <w:lang w:val="en-US"/>
        </w:rPr>
        <w:t>dizo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начала приема заявок в электронном аукционе – </w:t>
      </w:r>
      <w:r w:rsidR="003021AC">
        <w:rPr>
          <w:rFonts w:ascii="Times New Roman" w:hAnsi="Times New Roman" w:cs="Times New Roman"/>
          <w:sz w:val="22"/>
          <w:szCs w:val="22"/>
        </w:rPr>
        <w:t>17 августа</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3021AC">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3021AC">
        <w:rPr>
          <w:rFonts w:ascii="Times New Roman" w:hAnsi="Times New Roman" w:cs="Times New Roman"/>
          <w:sz w:val="22"/>
          <w:szCs w:val="22"/>
        </w:rPr>
        <w:t>00</w:t>
      </w:r>
      <w:r w:rsidRPr="008C1841">
        <w:rPr>
          <w:rFonts w:ascii="Times New Roman" w:hAnsi="Times New Roman" w:cs="Times New Roman"/>
          <w:sz w:val="22"/>
          <w:szCs w:val="22"/>
        </w:rPr>
        <w:t xml:space="preserve"> минут. </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окончания приема заявок в электронном аукционе – </w:t>
      </w:r>
      <w:r w:rsidR="003021AC">
        <w:rPr>
          <w:rFonts w:ascii="Times New Roman" w:hAnsi="Times New Roman" w:cs="Times New Roman"/>
          <w:sz w:val="22"/>
          <w:szCs w:val="22"/>
        </w:rPr>
        <w:t xml:space="preserve">14 </w:t>
      </w:r>
      <w:r w:rsidR="002D13B6">
        <w:rPr>
          <w:rFonts w:ascii="Times New Roman" w:hAnsi="Times New Roman" w:cs="Times New Roman"/>
          <w:sz w:val="22"/>
          <w:szCs w:val="22"/>
        </w:rPr>
        <w:t>сентября</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3021AC">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3021AC">
        <w:rPr>
          <w:rFonts w:ascii="Times New Roman" w:hAnsi="Times New Roman" w:cs="Times New Roman"/>
          <w:sz w:val="22"/>
          <w:szCs w:val="22"/>
        </w:rPr>
        <w:t>00</w:t>
      </w:r>
      <w:r w:rsidRPr="008C1841">
        <w:rPr>
          <w:rFonts w:ascii="Times New Roman" w:hAnsi="Times New Roman" w:cs="Times New Roman"/>
          <w:sz w:val="22"/>
          <w:szCs w:val="22"/>
        </w:rPr>
        <w:t xml:space="preserve"> минут.</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Дата рассмотрения заявок на участие в электро</w:t>
      </w:r>
      <w:r w:rsidR="00491C23">
        <w:rPr>
          <w:rFonts w:ascii="Times New Roman" w:hAnsi="Times New Roman" w:cs="Times New Roman"/>
          <w:sz w:val="22"/>
          <w:szCs w:val="22"/>
        </w:rPr>
        <w:t xml:space="preserve">нном аукционе – </w:t>
      </w:r>
      <w:r w:rsidR="003021AC">
        <w:rPr>
          <w:rFonts w:ascii="Times New Roman" w:hAnsi="Times New Roman" w:cs="Times New Roman"/>
          <w:sz w:val="22"/>
          <w:szCs w:val="22"/>
        </w:rPr>
        <w:t xml:space="preserve">15 </w:t>
      </w:r>
      <w:r w:rsidR="002D13B6">
        <w:rPr>
          <w:rFonts w:ascii="Times New Roman" w:hAnsi="Times New Roman" w:cs="Times New Roman"/>
          <w:sz w:val="22"/>
          <w:szCs w:val="22"/>
        </w:rPr>
        <w:t>сентября</w:t>
      </w:r>
      <w:r w:rsidR="00491C23">
        <w:rPr>
          <w:rFonts w:ascii="Times New Roman" w:hAnsi="Times New Roman" w:cs="Times New Roman"/>
          <w:sz w:val="22"/>
          <w:szCs w:val="22"/>
        </w:rPr>
        <w:t xml:space="preserve"> 2023 г</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время и место проведения электронного аукциона – </w:t>
      </w:r>
      <w:r w:rsidR="003021AC">
        <w:rPr>
          <w:rFonts w:ascii="Times New Roman" w:hAnsi="Times New Roman" w:cs="Times New Roman"/>
          <w:sz w:val="22"/>
          <w:szCs w:val="22"/>
        </w:rPr>
        <w:t xml:space="preserve">19 </w:t>
      </w:r>
      <w:r w:rsidR="002D13B6">
        <w:rPr>
          <w:rFonts w:ascii="Times New Roman" w:hAnsi="Times New Roman" w:cs="Times New Roman"/>
          <w:sz w:val="22"/>
          <w:szCs w:val="22"/>
        </w:rPr>
        <w:t>сентября</w:t>
      </w:r>
      <w:r w:rsidRPr="008C1841">
        <w:rPr>
          <w:rFonts w:ascii="Times New Roman" w:hAnsi="Times New Roman" w:cs="Times New Roman"/>
          <w:sz w:val="22"/>
          <w:szCs w:val="22"/>
        </w:rPr>
        <w:t xml:space="preserve"> 2023 г. в </w:t>
      </w:r>
      <w:r w:rsidR="003021AC">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3021AC">
        <w:rPr>
          <w:rFonts w:ascii="Times New Roman" w:hAnsi="Times New Roman" w:cs="Times New Roman"/>
          <w:sz w:val="22"/>
          <w:szCs w:val="22"/>
        </w:rPr>
        <w:t>15</w:t>
      </w:r>
      <w:r w:rsidRPr="008C1841">
        <w:rPr>
          <w:rFonts w:ascii="Times New Roman" w:hAnsi="Times New Roman" w:cs="Times New Roman"/>
          <w:sz w:val="22"/>
          <w:szCs w:val="22"/>
        </w:rPr>
        <w:t xml:space="preserve"> минут на электронной торговой площ</w:t>
      </w:r>
      <w:r>
        <w:rPr>
          <w:rFonts w:ascii="Times New Roman" w:hAnsi="Times New Roman" w:cs="Times New Roman"/>
          <w:sz w:val="22"/>
          <w:szCs w:val="22"/>
        </w:rPr>
        <w:t>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Предмет </w:t>
      </w:r>
      <w:r w:rsidR="00867E22">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 земельный участок, расположенный по адресу:</w:t>
      </w:r>
      <w:r w:rsidR="00222DB1" w:rsidRPr="00F34D21">
        <w:rPr>
          <w:rFonts w:ascii="Times New Roman" w:hAnsi="Times New Roman"/>
          <w:sz w:val="22"/>
          <w:szCs w:val="22"/>
        </w:rPr>
        <w:t xml:space="preserve"> </w:t>
      </w:r>
      <w:r w:rsidR="007F5FF5" w:rsidRPr="00AE5463">
        <w:rPr>
          <w:rFonts w:ascii="Times New Roman" w:hAnsi="Times New Roman"/>
          <w:sz w:val="22"/>
          <w:szCs w:val="22"/>
        </w:rPr>
        <w:t>Воронежская обл</w:t>
      </w:r>
      <w:r w:rsidR="007F5FF5">
        <w:rPr>
          <w:rFonts w:ascii="Times New Roman" w:hAnsi="Times New Roman"/>
          <w:sz w:val="22"/>
          <w:szCs w:val="22"/>
        </w:rPr>
        <w:t>асть</w:t>
      </w:r>
      <w:r w:rsidR="007F5FF5" w:rsidRPr="00AE5463">
        <w:rPr>
          <w:rFonts w:ascii="Times New Roman" w:hAnsi="Times New Roman"/>
          <w:sz w:val="22"/>
          <w:szCs w:val="22"/>
        </w:rPr>
        <w:t>, г</w:t>
      </w:r>
      <w:r w:rsidR="002354EC">
        <w:rPr>
          <w:rFonts w:ascii="Times New Roman" w:hAnsi="Times New Roman"/>
          <w:sz w:val="22"/>
          <w:szCs w:val="22"/>
        </w:rPr>
        <w:t>.</w:t>
      </w:r>
      <w:r w:rsidR="007F5FF5" w:rsidRPr="00AE5463">
        <w:rPr>
          <w:rFonts w:ascii="Times New Roman" w:hAnsi="Times New Roman"/>
          <w:sz w:val="22"/>
          <w:szCs w:val="22"/>
        </w:rPr>
        <w:t xml:space="preserve"> Воронеж,</w:t>
      </w:r>
      <w:r w:rsidR="007F5FF5">
        <w:rPr>
          <w:rFonts w:ascii="Times New Roman" w:hAnsi="Times New Roman"/>
          <w:sz w:val="22"/>
          <w:szCs w:val="22"/>
        </w:rPr>
        <w:t xml:space="preserve"> прилегает к земельному участку № 31 з по ул</w:t>
      </w:r>
      <w:r w:rsidR="002354EC">
        <w:rPr>
          <w:rFonts w:ascii="Times New Roman" w:hAnsi="Times New Roman"/>
          <w:sz w:val="22"/>
          <w:szCs w:val="22"/>
        </w:rPr>
        <w:t>.</w:t>
      </w:r>
      <w:r w:rsidR="007F5FF5">
        <w:rPr>
          <w:rFonts w:ascii="Times New Roman" w:hAnsi="Times New Roman"/>
          <w:sz w:val="22"/>
          <w:szCs w:val="22"/>
        </w:rPr>
        <w:t xml:space="preserve"> Землячки</w:t>
      </w:r>
      <w:r w:rsidR="00552D1B">
        <w:rPr>
          <w:rFonts w:ascii="Times New Roman" w:hAnsi="Times New Roman" w:cs="Times New Roman"/>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7F5FF5">
        <w:rPr>
          <w:rFonts w:ascii="Times New Roman" w:hAnsi="Times New Roman" w:cs="Times New Roman"/>
          <w:sz w:val="22"/>
          <w:szCs w:val="22"/>
        </w:rPr>
        <w:t>17 763</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AE5463" w:rsidRPr="00AE5463">
        <w:rPr>
          <w:rFonts w:ascii="Times New Roman" w:hAnsi="Times New Roman" w:cs="Times New Roman"/>
          <w:spacing w:val="-3"/>
          <w:sz w:val="22"/>
          <w:szCs w:val="22"/>
        </w:rPr>
        <w:t>36:34:</w:t>
      </w:r>
      <w:r w:rsidR="007F5FF5">
        <w:rPr>
          <w:rFonts w:ascii="Times New Roman" w:hAnsi="Times New Roman" w:cs="Times New Roman"/>
          <w:spacing w:val="-3"/>
          <w:sz w:val="22"/>
          <w:szCs w:val="22"/>
        </w:rPr>
        <w:t>0105031</w:t>
      </w:r>
      <w:r w:rsidR="00AE5463" w:rsidRPr="00AE5463">
        <w:rPr>
          <w:rFonts w:ascii="Times New Roman" w:hAnsi="Times New Roman" w:cs="Times New Roman"/>
          <w:spacing w:val="-3"/>
          <w:sz w:val="22"/>
          <w:szCs w:val="22"/>
        </w:rPr>
        <w:t>:</w:t>
      </w:r>
      <w:r w:rsidR="007F5FF5">
        <w:rPr>
          <w:rFonts w:ascii="Times New Roman" w:hAnsi="Times New Roman" w:cs="Times New Roman"/>
          <w:spacing w:val="-3"/>
          <w:sz w:val="22"/>
          <w:szCs w:val="22"/>
        </w:rPr>
        <w:t>9334</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2354EC" w:rsidRDefault="003657FB"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r w:rsidR="00F60CAB">
        <w:rPr>
          <w:rFonts w:ascii="Times New Roman" w:hAnsi="Times New Roman" w:cs="Times New Roman"/>
          <w:sz w:val="22"/>
          <w:szCs w:val="22"/>
        </w:rPr>
        <w:t>)</w:t>
      </w:r>
      <w:r w:rsidR="002A3DDD">
        <w:rPr>
          <w:rFonts w:ascii="Times New Roman" w:hAnsi="Times New Roman" w:cs="Times New Roman"/>
          <w:sz w:val="22"/>
          <w:szCs w:val="22"/>
        </w:rPr>
        <w:t>:</w:t>
      </w:r>
    </w:p>
    <w:p w:rsidR="0047182A" w:rsidRDefault="002354EC"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1)</w:t>
      </w:r>
      <w:r w:rsidR="00136415">
        <w:rPr>
          <w:rFonts w:ascii="Times New Roman" w:hAnsi="Times New Roman" w:cs="Times New Roman"/>
          <w:sz w:val="22"/>
          <w:szCs w:val="22"/>
        </w:rPr>
        <w:t xml:space="preserve"> </w:t>
      </w:r>
      <w:r w:rsidR="00BA7BFE">
        <w:rPr>
          <w:rFonts w:ascii="Times New Roman" w:hAnsi="Times New Roman" w:cs="Times New Roman"/>
          <w:sz w:val="22"/>
          <w:szCs w:val="22"/>
        </w:rPr>
        <w:t>965</w:t>
      </w:r>
      <w:r w:rsidR="00136415">
        <w:rPr>
          <w:rFonts w:ascii="Times New Roman" w:hAnsi="Times New Roman" w:cs="Times New Roman"/>
          <w:sz w:val="22"/>
          <w:szCs w:val="22"/>
        </w:rPr>
        <w:t xml:space="preserve"> кв. м ограничено в использовании охранными зонами сетей инженерно-технического обеспечения</w:t>
      </w:r>
      <w:r>
        <w:rPr>
          <w:rFonts w:ascii="Times New Roman" w:hAnsi="Times New Roman" w:cs="Times New Roman"/>
          <w:sz w:val="22"/>
          <w:szCs w:val="22"/>
        </w:rPr>
        <w:t>;</w:t>
      </w:r>
    </w:p>
    <w:p w:rsidR="002354EC" w:rsidRDefault="002354EC" w:rsidP="002354EC">
      <w:pPr>
        <w:tabs>
          <w:tab w:val="left" w:pos="142"/>
        </w:tabs>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2) Согласно выписке из ЕГРН:</w:t>
      </w:r>
    </w:p>
    <w:p w:rsidR="002354EC" w:rsidRDefault="002354EC" w:rsidP="002354EC">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 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воздушного транспорта (Росавиация); 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36:00-6.706;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 xml:space="preserve">Шестая подзона </w:t>
      </w:r>
      <w:proofErr w:type="spellStart"/>
      <w:r w:rsidRPr="00C634FD">
        <w:rPr>
          <w:rFonts w:ascii="Times New Roman" w:eastAsiaTheme="minorHAnsi" w:hAnsi="Times New Roman" w:cs="Times New Roman"/>
          <w:sz w:val="22"/>
          <w:szCs w:val="22"/>
          <w:lang w:eastAsia="en-US"/>
        </w:rPr>
        <w:t>приаэродромной</w:t>
      </w:r>
      <w:proofErr w:type="spellEnd"/>
      <w:r w:rsidRPr="00C634FD">
        <w:rPr>
          <w:rFonts w:ascii="Times New Roman" w:eastAsiaTheme="minorHAnsi" w:hAnsi="Times New Roman" w:cs="Times New Roman"/>
          <w:sz w:val="22"/>
          <w:szCs w:val="22"/>
          <w:lang w:eastAsia="en-US"/>
        </w:rPr>
        <w:t xml:space="preserve"> территории аэродрома Воронеж (Чертовицкое); Тип зоны: Охранная зона транспорта</w:t>
      </w:r>
      <w:r>
        <w:rPr>
          <w:rFonts w:ascii="Times New Roman" w:eastAsiaTheme="minorHAnsi" w:hAnsi="Times New Roman" w:cs="Times New Roman"/>
          <w:sz w:val="22"/>
          <w:szCs w:val="22"/>
          <w:lang w:eastAsia="en-US"/>
        </w:rPr>
        <w:t>;</w:t>
      </w:r>
    </w:p>
    <w:p w:rsidR="002354EC" w:rsidRDefault="002354EC" w:rsidP="002354EC">
      <w:pPr>
        <w:widowControl/>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076EC9">
        <w:rPr>
          <w:rFonts w:ascii="Times New Roman" w:eastAsiaTheme="minorHAns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w:t>
      </w:r>
      <w:r w:rsidRPr="00076EC9">
        <w:rPr>
          <w:rFonts w:ascii="Times New Roman" w:eastAsiaTheme="minorHAnsi" w:hAnsi="Times New Roman" w:cs="Times New Roman"/>
          <w:sz w:val="22"/>
          <w:szCs w:val="22"/>
          <w:lang w:eastAsia="en-US"/>
        </w:rPr>
        <w:lastRenderedPageBreak/>
        <w:t>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36:00-6.701; Вид объекта реестра границ: Зона с особыми условиями</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 xml:space="preserve">использования территории; Вид зоны по документу: </w:t>
      </w:r>
      <w:proofErr w:type="spellStart"/>
      <w:r w:rsidRPr="00076EC9">
        <w:rPr>
          <w:rFonts w:ascii="Times New Roman" w:eastAsiaTheme="minorHAnsi" w:hAnsi="Times New Roman" w:cs="Times New Roman"/>
          <w:sz w:val="22"/>
          <w:szCs w:val="22"/>
          <w:lang w:eastAsia="en-US"/>
        </w:rPr>
        <w:t>Приаэродромная</w:t>
      </w:r>
      <w:proofErr w:type="spellEnd"/>
      <w:r w:rsidRPr="00076EC9">
        <w:rPr>
          <w:rFonts w:ascii="Times New Roman" w:eastAsiaTheme="minorHAnsi" w:hAnsi="Times New Roman" w:cs="Times New Roman"/>
          <w:sz w:val="22"/>
          <w:szCs w:val="22"/>
          <w:lang w:eastAsia="en-US"/>
        </w:rPr>
        <w:t xml:space="preserve"> территория аэродрома Воронеж (Чертовицкое) (часть 1);</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Тип зоны: Охранная зона транспорта</w:t>
      </w:r>
      <w:r>
        <w:rPr>
          <w:rFonts w:ascii="Times New Roman" w:eastAsiaTheme="minorHAnsi" w:hAnsi="Times New Roman" w:cs="Times New Roman"/>
          <w:sz w:val="22"/>
          <w:szCs w:val="22"/>
          <w:lang w:eastAsia="en-US"/>
        </w:rPr>
        <w:t>;</w:t>
      </w:r>
    </w:p>
    <w:p w:rsidR="002354EC" w:rsidRDefault="002354EC" w:rsidP="002354EC">
      <w:pPr>
        <w:widowControl/>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076EC9">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воздушного транспорта (Росавиация); Реестровый номер границы:</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36:00-6.704;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 xml:space="preserve">Четвертая подзона </w:t>
      </w:r>
      <w:proofErr w:type="spellStart"/>
      <w:r w:rsidRPr="00076EC9">
        <w:rPr>
          <w:rFonts w:ascii="Times New Roman" w:eastAsiaTheme="minorHAnsi" w:hAnsi="Times New Roman" w:cs="Times New Roman"/>
          <w:sz w:val="22"/>
          <w:szCs w:val="22"/>
          <w:lang w:eastAsia="en-US"/>
        </w:rPr>
        <w:t>приаэродромной</w:t>
      </w:r>
      <w:proofErr w:type="spellEnd"/>
      <w:r w:rsidRPr="00076EC9">
        <w:rPr>
          <w:rFonts w:ascii="Times New Roman" w:eastAsiaTheme="minorHAnsi" w:hAnsi="Times New Roman" w:cs="Times New Roman"/>
          <w:sz w:val="22"/>
          <w:szCs w:val="22"/>
          <w:lang w:eastAsia="en-US"/>
        </w:rPr>
        <w:t xml:space="preserve"> территории аэродрома Воронеж (Чертовицкое) (часть 1); Тип зоны: Охранная зона транспорта</w:t>
      </w:r>
      <w:r>
        <w:rPr>
          <w:rFonts w:ascii="Times New Roman" w:eastAsiaTheme="minorHAnsi" w:hAnsi="Times New Roman" w:cs="Times New Roman"/>
          <w:sz w:val="22"/>
          <w:szCs w:val="22"/>
          <w:lang w:eastAsia="en-US"/>
        </w:rPr>
        <w:t>;</w:t>
      </w:r>
    </w:p>
    <w:p w:rsidR="002354EC" w:rsidRDefault="002354EC" w:rsidP="002354EC">
      <w:pPr>
        <w:widowControl/>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2C3A7F">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воздушного транспорта (Росавиация); Реестровый номер границы: 36:00-6.705; Вид объекта реестра границ: Зона с</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 xml:space="preserve">особыми условиями использования территории; Вид зоны по документу: Пятая подзона </w:t>
      </w:r>
      <w:proofErr w:type="spellStart"/>
      <w:r w:rsidRPr="002C3A7F">
        <w:rPr>
          <w:rFonts w:ascii="Times New Roman" w:eastAsiaTheme="minorHAnsi" w:hAnsi="Times New Roman" w:cs="Times New Roman"/>
          <w:sz w:val="22"/>
          <w:szCs w:val="22"/>
          <w:lang w:eastAsia="en-US"/>
        </w:rPr>
        <w:t>приаэродромной</w:t>
      </w:r>
      <w:proofErr w:type="spellEnd"/>
      <w:r w:rsidRPr="002C3A7F">
        <w:rPr>
          <w:rFonts w:ascii="Times New Roman" w:eastAsiaTheme="minorHAnsi" w:hAnsi="Times New Roman" w:cs="Times New Roman"/>
          <w:sz w:val="22"/>
          <w:szCs w:val="22"/>
          <w:lang w:eastAsia="en-US"/>
        </w:rPr>
        <w:t xml:space="preserve"> территории аэродрома</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Воронеж (Чертовицкое); Тип зоны: Охранная зона транспорта</w:t>
      </w:r>
      <w:r>
        <w:rPr>
          <w:rFonts w:ascii="Times New Roman" w:eastAsiaTheme="minorHAnsi" w:hAnsi="Times New Roman" w:cs="Times New Roman"/>
          <w:sz w:val="22"/>
          <w:szCs w:val="22"/>
          <w:lang w:eastAsia="en-US"/>
        </w:rPr>
        <w:t>;</w:t>
      </w:r>
    </w:p>
    <w:p w:rsidR="002354EC" w:rsidRDefault="002354EC" w:rsidP="002354EC">
      <w:pPr>
        <w:widowControl/>
        <w:ind w:firstLine="426"/>
        <w:jc w:val="both"/>
        <w:rPr>
          <w:rFonts w:ascii="Times New Roman" w:hAnsi="Times New Roman" w:cs="Times New Roman"/>
          <w:sz w:val="22"/>
          <w:szCs w:val="22"/>
        </w:rPr>
      </w:pPr>
      <w:r>
        <w:rPr>
          <w:rFonts w:ascii="Times New Roman" w:eastAsiaTheme="minorHAnsi" w:hAnsi="Times New Roman" w:cs="Times New Roman"/>
          <w:sz w:val="22"/>
          <w:szCs w:val="22"/>
          <w:lang w:eastAsia="en-US"/>
        </w:rPr>
        <w:t xml:space="preserve"> -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076EC9">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воздушного транспорта (Росавиация); Реестровый номер границы:</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36:00-6.703;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w:t>
      </w:r>
      <w:r w:rsidRPr="00076EC9">
        <w:rPr>
          <w:rFonts w:ascii="Times New Roman" w:eastAsiaTheme="minorHAnsi" w:hAnsi="Times New Roman" w:cs="Times New Roman"/>
          <w:sz w:val="22"/>
          <w:szCs w:val="22"/>
          <w:lang w:eastAsia="en-US"/>
        </w:rPr>
        <w:t xml:space="preserve">Третья подзона </w:t>
      </w:r>
      <w:proofErr w:type="spellStart"/>
      <w:r w:rsidRPr="00076EC9">
        <w:rPr>
          <w:rFonts w:ascii="Times New Roman" w:eastAsiaTheme="minorHAnsi" w:hAnsi="Times New Roman" w:cs="Times New Roman"/>
          <w:sz w:val="22"/>
          <w:szCs w:val="22"/>
          <w:lang w:eastAsia="en-US"/>
        </w:rPr>
        <w:t>приаэродромной</w:t>
      </w:r>
      <w:proofErr w:type="spellEnd"/>
      <w:r w:rsidRPr="00076EC9">
        <w:rPr>
          <w:rFonts w:ascii="Times New Roman" w:eastAsiaTheme="minorHAnsi" w:hAnsi="Times New Roman" w:cs="Times New Roman"/>
          <w:sz w:val="22"/>
          <w:szCs w:val="22"/>
          <w:lang w:eastAsia="en-US"/>
        </w:rPr>
        <w:t xml:space="preserve"> территории аэродрома Воронеж (Чертовицкое); Тип зоны: Охранная зона транспорта</w:t>
      </w:r>
      <w:r>
        <w:rPr>
          <w:rFonts w:ascii="Times New Roman" w:eastAsiaTheme="minorHAnsi" w:hAnsi="Times New Roman" w:cs="Times New Roman"/>
          <w:sz w:val="22"/>
          <w:szCs w:val="22"/>
          <w:lang w:eastAsia="en-US"/>
        </w:rPr>
        <w:t>.</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7F5FF5">
        <w:rPr>
          <w:rFonts w:ascii="Times New Roman" w:hAnsi="Times New Roman" w:cs="Times New Roman"/>
          <w:sz w:val="22"/>
          <w:szCs w:val="22"/>
        </w:rPr>
        <w:t>склады</w:t>
      </w:r>
      <w:r w:rsidR="00783E8F" w:rsidRPr="00F34D21">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3375EA">
        <w:rPr>
          <w:rFonts w:ascii="Times New Roman" w:hAnsi="Times New Roman" w:cs="Times New Roman"/>
          <w:sz w:val="22"/>
          <w:szCs w:val="22"/>
        </w:rPr>
        <w:t xml:space="preserve">Воронежской городской Думы от </w:t>
      </w:r>
      <w:r w:rsidR="0057702E" w:rsidRPr="003375EA">
        <w:rPr>
          <w:rFonts w:ascii="Times New Roman" w:hAnsi="Times New Roman" w:cs="Times New Roman"/>
          <w:sz w:val="22"/>
          <w:szCs w:val="22"/>
        </w:rPr>
        <w:t xml:space="preserve">20.04.2022 </w:t>
      </w:r>
      <w:r w:rsidRPr="003375EA">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3375EA">
        <w:rPr>
          <w:rFonts w:ascii="Times New Roman" w:hAnsi="Times New Roman" w:cs="Times New Roman"/>
          <w:sz w:val="22"/>
          <w:szCs w:val="22"/>
        </w:rPr>
        <w:t>(</w:t>
      </w:r>
      <w:r w:rsidR="00E67A86" w:rsidRPr="003375EA">
        <w:rPr>
          <w:rFonts w:ascii="Times New Roman" w:hAnsi="Times New Roman" w:cs="Times New Roman"/>
          <w:sz w:val="22"/>
          <w:szCs w:val="22"/>
        </w:rPr>
        <w:t>далее - П</w:t>
      </w:r>
      <w:r w:rsidR="00D741B0" w:rsidRPr="003375EA">
        <w:rPr>
          <w:rFonts w:ascii="Times New Roman" w:hAnsi="Times New Roman" w:cs="Times New Roman"/>
          <w:sz w:val="22"/>
          <w:szCs w:val="22"/>
        </w:rPr>
        <w:t xml:space="preserve">равила) </w:t>
      </w:r>
      <w:r w:rsidR="00DD216C" w:rsidRPr="003375EA">
        <w:rPr>
          <w:rFonts w:ascii="Times New Roman" w:hAnsi="Times New Roman" w:cs="Times New Roman"/>
          <w:sz w:val="22"/>
          <w:szCs w:val="22"/>
        </w:rPr>
        <w:t xml:space="preserve">(Зона </w:t>
      </w:r>
      <w:r w:rsidR="00552D1B">
        <w:rPr>
          <w:rFonts w:ascii="Times New Roman" w:hAnsi="Times New Roman" w:cs="Times New Roman"/>
          <w:sz w:val="22"/>
          <w:szCs w:val="22"/>
        </w:rPr>
        <w:t>П</w:t>
      </w:r>
      <w:r w:rsidRPr="003375EA">
        <w:rPr>
          <w:rFonts w:ascii="Times New Roman" w:hAnsi="Times New Roman" w:cs="Times New Roman"/>
          <w:sz w:val="22"/>
          <w:szCs w:val="22"/>
        </w:rPr>
        <w:t xml:space="preserve"> – «Зона </w:t>
      </w:r>
      <w:r w:rsidR="00552D1B">
        <w:rPr>
          <w:rFonts w:ascii="Times New Roman" w:hAnsi="Times New Roman" w:cs="Times New Roman"/>
          <w:sz w:val="22"/>
          <w:szCs w:val="22"/>
        </w:rPr>
        <w:t>производственно-индустриальной застройки</w:t>
      </w:r>
      <w:r w:rsidRPr="003375EA">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w:t>
      </w:r>
      <w:r w:rsidR="007F5FF5">
        <w:rPr>
          <w:rFonts w:ascii="Times New Roman" w:hAnsi="Times New Roman" w:cs="Times New Roman"/>
          <w:sz w:val="22"/>
          <w:szCs w:val="22"/>
        </w:rPr>
        <w:t>3</w:t>
      </w:r>
      <w:r w:rsidRPr="003375EA">
        <w:rPr>
          <w:rFonts w:ascii="Times New Roman" w:hAnsi="Times New Roman" w:cs="Times New Roman"/>
          <w:sz w:val="22"/>
          <w:szCs w:val="22"/>
        </w:rPr>
        <w:t>-</w:t>
      </w:r>
      <w:r w:rsidR="007F5FF5">
        <w:rPr>
          <w:rFonts w:ascii="Times New Roman" w:hAnsi="Times New Roman" w:cs="Times New Roman"/>
          <w:sz w:val="22"/>
          <w:szCs w:val="22"/>
        </w:rPr>
        <w:t>0314-0</w:t>
      </w:r>
      <w:r w:rsidRPr="003375EA">
        <w:rPr>
          <w:rFonts w:ascii="Times New Roman" w:hAnsi="Times New Roman" w:cs="Times New Roman"/>
          <w:sz w:val="22"/>
          <w:szCs w:val="22"/>
        </w:rPr>
        <w:t xml:space="preserve"> (далее – ГПЗУ) (Приложение № 3).</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w:t>
      </w:r>
      <w:r w:rsidR="0075078C">
        <w:rPr>
          <w:rFonts w:ascii="Times New Roman" w:hAnsi="Times New Roman" w:cs="Times New Roman"/>
          <w:sz w:val="22"/>
          <w:szCs w:val="22"/>
        </w:rPr>
        <w:t>.1</w:t>
      </w:r>
      <w:r w:rsidRPr="003375EA">
        <w:rPr>
          <w:rFonts w:ascii="Times New Roman" w:hAnsi="Times New Roman" w:cs="Times New Roman"/>
          <w:sz w:val="22"/>
          <w:szCs w:val="22"/>
        </w:rPr>
        <w:t xml:space="preserve"> ст. 22 Правил землепользования и застройки):</w:t>
      </w:r>
    </w:p>
    <w:p w:rsidR="0085034F" w:rsidRPr="003375EA" w:rsidRDefault="0085034F"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производственной деятельности (виды разрешенного использования с кодами 6.0, 6.1, 6.2, 6.2.1, 6.3, 6.3.1, 6.4, 6.5, 6.6, 6.7, 6.8, 6.9, 6.9.1, 6.12 в соответствии с Классификатором видов разрешенного использования) - 3 м.</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542A24">
        <w:rPr>
          <w:rFonts w:ascii="Times New Roman" w:hAnsi="Times New Roman" w:cs="Times New Roman"/>
          <w:sz w:val="22"/>
          <w:szCs w:val="22"/>
        </w:rPr>
        <w:t>70 %</w:t>
      </w:r>
      <w:r w:rsidR="00295CAE" w:rsidRPr="003375EA">
        <w:rPr>
          <w:rFonts w:ascii="Times New Roman" w:hAnsi="Times New Roman" w:cs="Times New Roman"/>
          <w:sz w:val="22"/>
          <w:szCs w:val="22"/>
        </w:rPr>
        <w:t>.</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Архитектурно-строительные требования зоны </w:t>
      </w:r>
      <w:r w:rsidR="00542A24">
        <w:rPr>
          <w:rFonts w:ascii="Times New Roman" w:hAnsi="Times New Roman" w:cs="Times New Roman"/>
          <w:sz w:val="22"/>
          <w:szCs w:val="22"/>
        </w:rPr>
        <w:t>П</w:t>
      </w:r>
      <w:r w:rsidRPr="003375EA">
        <w:rPr>
          <w:rFonts w:ascii="Times New Roman" w:hAnsi="Times New Roman" w:cs="Times New Roman"/>
          <w:sz w:val="22"/>
          <w:szCs w:val="22"/>
        </w:rPr>
        <w:t xml:space="preserve">: </w:t>
      </w:r>
    </w:p>
    <w:p w:rsidR="0054353D"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1) Планировочное решение застройки должно соответствовать требованиям технических регламентов </w:t>
      </w:r>
      <w:r w:rsidRPr="003375EA">
        <w:rPr>
          <w:rFonts w:ascii="Times New Roman" w:hAnsi="Times New Roman" w:cs="Times New Roman"/>
          <w:sz w:val="22"/>
          <w:szCs w:val="22"/>
        </w:rPr>
        <w:lastRenderedPageBreak/>
        <w:t xml:space="preserve">о пожарной безопасности, требованиям норм по инсоляции и естественной освещенности. </w:t>
      </w:r>
      <w:r w:rsidR="0054353D">
        <w:rPr>
          <w:rFonts w:ascii="Times New Roman" w:hAnsi="Times New Roman" w:cs="Times New Roman"/>
          <w:sz w:val="22"/>
          <w:szCs w:val="22"/>
        </w:rPr>
        <w:t>В примагистральной полосе производственных зон следует размещать участки и объекты общественного обслуживания индустриального предприятия. Организация транзитных пешеходных потоков через территорию действия регламента П не допускается.</w:t>
      </w:r>
    </w:p>
    <w:p w:rsidR="0054353D" w:rsidRDefault="0054353D" w:rsidP="0054353D">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Вспомогательные строения: разрешены к размещению.</w:t>
      </w:r>
    </w:p>
    <w:p w:rsidR="005E23B4"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Паркирование и хранение транспорта</w:t>
      </w:r>
      <w:r>
        <w:rPr>
          <w:rFonts w:ascii="Times New Roman" w:hAnsi="Times New Roman" w:cs="Times New Roman"/>
          <w:sz w:val="22"/>
          <w:szCs w:val="22"/>
        </w:rPr>
        <w:t>:</w:t>
      </w:r>
      <w:r w:rsidR="005E23B4" w:rsidRPr="003375EA">
        <w:rPr>
          <w:rFonts w:ascii="Times New Roman" w:hAnsi="Times New Roman" w:cs="Times New Roman"/>
          <w:sz w:val="22"/>
          <w:szCs w:val="22"/>
        </w:rPr>
        <w:t xml:space="preserve"> в соответствии с пунктом 9 статьи 22 Правил</w:t>
      </w:r>
      <w:r w:rsidR="00911D54" w:rsidRPr="003375EA">
        <w:rPr>
          <w:rFonts w:ascii="Times New Roman" w:hAnsi="Times New Roman" w:cs="Times New Roman"/>
          <w:sz w:val="22"/>
          <w:szCs w:val="22"/>
        </w:rPr>
        <w:t>.</w:t>
      </w:r>
    </w:p>
    <w:p w:rsidR="0054353D"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Жилая застройка территории: не допускается.</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Блокировка: допускается брандмауэрная застройка</w:t>
      </w:r>
      <w:r>
        <w:rPr>
          <w:rFonts w:ascii="Times New Roman" w:hAnsi="Times New Roman" w:cs="Times New Roman"/>
          <w:sz w:val="22"/>
          <w:szCs w:val="22"/>
        </w:rPr>
        <w:t xml:space="preserve"> территории для специализированных комплексов</w:t>
      </w:r>
      <w:r w:rsidR="00911D54" w:rsidRPr="003375EA">
        <w:rPr>
          <w:rFonts w:ascii="Times New Roman" w:hAnsi="Times New Roman" w:cs="Times New Roman"/>
          <w:sz w:val="22"/>
          <w:szCs w:val="22"/>
        </w:rPr>
        <w:t>.</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Размещение объектов местного значения: в соответствии с местными нормативами градостроительного проектирования (МНГП).</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8</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
    <w:p w:rsidR="00911D54" w:rsidRPr="003375EA" w:rsidRDefault="00B153BB"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правовыми актами городского округа город Воронеж</w:t>
      </w:r>
      <w:r w:rsidR="00B153BB" w:rsidRPr="003375EA">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w:t>
      </w:r>
      <w:r w:rsidR="003375EA">
        <w:rPr>
          <w:rFonts w:ascii="Times New Roman" w:hAnsi="Times New Roman" w:cs="Times New Roman"/>
          <w:sz w:val="22"/>
          <w:szCs w:val="22"/>
        </w:rPr>
        <w:t>)</w:t>
      </w:r>
      <w:r>
        <w:rPr>
          <w:rFonts w:ascii="Times New Roman" w:hAnsi="Times New Roman" w:cs="Times New Roman"/>
          <w:sz w:val="22"/>
          <w:szCs w:val="22"/>
        </w:rPr>
        <w:t xml:space="preserve"> Канализация: подключение к центральной системе канализации: обязательно.</w:t>
      </w:r>
    </w:p>
    <w:p w:rsidR="00100A8F"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375EA">
        <w:rPr>
          <w:rFonts w:ascii="Times New Roman" w:hAnsi="Times New Roman" w:cs="Times New Roman"/>
          <w:sz w:val="22"/>
          <w:szCs w:val="22"/>
        </w:rPr>
        <w:t>)</w:t>
      </w:r>
      <w:r>
        <w:rPr>
          <w:rFonts w:ascii="Times New Roman" w:hAnsi="Times New Roman" w:cs="Times New Roman"/>
          <w:sz w:val="22"/>
          <w:szCs w:val="22"/>
        </w:rPr>
        <w:t xml:space="preserve"> Мусороудаление: обязательна организация вывоза ТБО от площадок с контейнерами.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Pr>
          <w:rFonts w:ascii="Times New Roman" w:hAnsi="Times New Roman" w:cs="Times New Roman"/>
          <w:sz w:val="22"/>
          <w:szCs w:val="22"/>
        </w:rPr>
        <w:t xml:space="preserve">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100A8F">
        <w:rPr>
          <w:rFonts w:ascii="Times New Roman" w:hAnsi="Times New Roman" w:cs="Times New Roman"/>
          <w:sz w:val="22"/>
          <w:szCs w:val="22"/>
        </w:rPr>
        <w:t>мероприятия по рекультивации почв: обязательны при изменении вида разрешенного использования.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3375EA">
        <w:rPr>
          <w:rFonts w:ascii="Times New Roman" w:hAnsi="Times New Roman" w:cs="Times New Roman"/>
          <w:sz w:val="22"/>
          <w:szCs w:val="22"/>
        </w:rPr>
        <w:t>)</w:t>
      </w:r>
      <w:r>
        <w:rPr>
          <w:rFonts w:ascii="Times New Roman" w:hAnsi="Times New Roman" w:cs="Times New Roman"/>
          <w:sz w:val="22"/>
          <w:szCs w:val="22"/>
        </w:rPr>
        <w:t xml:space="preserve"> Экологические требования:</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100A8F">
        <w:rPr>
          <w:rFonts w:ascii="Times New Roman" w:hAnsi="Times New Roman" w:cs="Times New Roman"/>
          <w:sz w:val="22"/>
          <w:szCs w:val="22"/>
        </w:rPr>
        <w:t>санитарные зоны должны быть озеленены не менее чем на 40 %</w:t>
      </w:r>
      <w:r>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100A8F">
        <w:rPr>
          <w:rFonts w:ascii="Times New Roman" w:hAnsi="Times New Roman" w:cs="Times New Roman"/>
          <w:sz w:val="22"/>
          <w:szCs w:val="22"/>
        </w:rPr>
        <w:t>проведение пыле-влагозащитных мероприятий для источников негативного воздействия: обязательно</w:t>
      </w:r>
      <w:r>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Коэффициент (максимальный) плотности застройки </w:t>
      </w:r>
      <w:r w:rsidR="00935178">
        <w:rPr>
          <w:rFonts w:ascii="Times New Roman" w:hAnsi="Times New Roman" w:cs="Times New Roman"/>
          <w:sz w:val="22"/>
          <w:szCs w:val="22"/>
        </w:rPr>
        <w:t xml:space="preserve">земельного участка </w:t>
      </w:r>
      <w:r>
        <w:rPr>
          <w:rFonts w:ascii="Times New Roman" w:hAnsi="Times New Roman" w:cs="Times New Roman"/>
          <w:sz w:val="22"/>
          <w:szCs w:val="22"/>
        </w:rPr>
        <w:t>– не подлежит установлению.</w:t>
      </w:r>
    </w:p>
    <w:p w:rsidR="00E4023B"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w:t>
      </w:r>
      <w:r w:rsidR="00935178">
        <w:rPr>
          <w:rFonts w:ascii="Times New Roman" w:hAnsi="Times New Roman" w:cs="Times New Roman"/>
          <w:sz w:val="22"/>
          <w:szCs w:val="22"/>
        </w:rPr>
        <w:t>.</w:t>
      </w:r>
    </w:p>
    <w:p w:rsidR="00E4023B"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AE48AC" w:rsidRPr="00F34D21" w:rsidRDefault="00136415"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AE48AC">
        <w:rPr>
          <w:rFonts w:ascii="Times New Roman" w:hAnsi="Times New Roman" w:cs="Times New Roman"/>
          <w:sz w:val="22"/>
          <w:szCs w:val="22"/>
        </w:rPr>
        <w:t xml:space="preserve">При размещении объектов капитального строительства, необходимо учитывать, что части земельного участка ограничены в использовании в отношении охранных зон сетей инженерно-технического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согласовывать с собственниками и балансодержателями сети. </w:t>
      </w:r>
    </w:p>
    <w:p w:rsidR="0073145C" w:rsidRDefault="00136415" w:rsidP="0073145C">
      <w:pPr>
        <w:tabs>
          <w:tab w:val="left" w:pos="142"/>
        </w:tabs>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2) </w:t>
      </w:r>
      <w:r w:rsidR="0073145C" w:rsidRPr="0073145C">
        <w:rPr>
          <w:rFonts w:ascii="Times New Roman" w:hAnsi="Times New Roman" w:cs="Times New Roman"/>
          <w:sz w:val="22"/>
          <w:szCs w:val="22"/>
        </w:rPr>
        <w:t xml:space="preserve">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в  приаэродромной территории </w:t>
      </w:r>
      <w:r w:rsidR="008F1B78">
        <w:rPr>
          <w:rFonts w:ascii="Times New Roman" w:hAnsi="Times New Roman" w:cs="Times New Roman"/>
          <w:sz w:val="22"/>
          <w:szCs w:val="22"/>
        </w:rPr>
        <w:t>аэродрома «Придача»</w:t>
      </w:r>
      <w:r w:rsidR="00765D2F">
        <w:rPr>
          <w:rFonts w:ascii="Times New Roman" w:hAnsi="Times New Roman" w:cs="Times New Roman"/>
          <w:sz w:val="22"/>
          <w:szCs w:val="22"/>
        </w:rPr>
        <w:t xml:space="preserve"> и «Чертовицкое»</w:t>
      </w:r>
      <w:r w:rsidR="0073145C" w:rsidRPr="0073145C">
        <w:rPr>
          <w:rFonts w:ascii="Times New Roman" w:hAnsi="Times New Roman" w:cs="Times New Roman"/>
          <w:sz w:val="22"/>
          <w:szCs w:val="22"/>
        </w:rPr>
        <w:t>, в связи с чем необходимо учесть соответствующие ограничения к земельн</w:t>
      </w:r>
      <w:r w:rsidR="00AE48AC">
        <w:rPr>
          <w:rFonts w:ascii="Times New Roman" w:hAnsi="Times New Roman" w:cs="Times New Roman"/>
          <w:sz w:val="22"/>
          <w:szCs w:val="22"/>
        </w:rPr>
        <w:t>ым</w:t>
      </w:r>
      <w:r w:rsidR="0073145C" w:rsidRPr="0073145C">
        <w:rPr>
          <w:rFonts w:ascii="Times New Roman" w:hAnsi="Times New Roman" w:cs="Times New Roman"/>
          <w:sz w:val="22"/>
          <w:szCs w:val="22"/>
        </w:rPr>
        <w:t xml:space="preserve"> участк</w:t>
      </w:r>
      <w:r w:rsidR="00AE48AC">
        <w:rPr>
          <w:rFonts w:ascii="Times New Roman" w:hAnsi="Times New Roman" w:cs="Times New Roman"/>
          <w:sz w:val="22"/>
          <w:szCs w:val="22"/>
        </w:rPr>
        <w:t>ам</w:t>
      </w:r>
      <w:r w:rsidR="0073145C" w:rsidRPr="0073145C">
        <w:rPr>
          <w:rFonts w:ascii="Times New Roman" w:hAnsi="Times New Roman" w:cs="Times New Roman"/>
          <w:sz w:val="22"/>
          <w:szCs w:val="22"/>
        </w:rPr>
        <w:t xml:space="preserve"> и объектам капитального строительства. </w:t>
      </w:r>
      <w:r w:rsidR="00765D2F">
        <w:rPr>
          <w:rFonts w:ascii="Times New Roman" w:eastAsiaTheme="minorHAnsi" w:hAnsi="Times New Roman" w:cs="Times New Roman"/>
          <w:sz w:val="22"/>
          <w:szCs w:val="22"/>
          <w:lang w:eastAsia="en-US"/>
        </w:rPr>
        <w:t xml:space="preserve">Площадь земельного участка, покрываемая зоной с особыми условиями использования, составляет 17 763 </w:t>
      </w:r>
      <w:proofErr w:type="spellStart"/>
      <w:r w:rsidR="00765D2F">
        <w:rPr>
          <w:rFonts w:ascii="Times New Roman" w:eastAsiaTheme="minorHAnsi" w:hAnsi="Times New Roman" w:cs="Times New Roman"/>
          <w:sz w:val="22"/>
          <w:szCs w:val="22"/>
          <w:lang w:eastAsia="en-US"/>
        </w:rPr>
        <w:t>кв.м</w:t>
      </w:r>
      <w:proofErr w:type="spellEnd"/>
      <w:r w:rsidR="00765D2F">
        <w:rPr>
          <w:rFonts w:ascii="Times New Roman" w:eastAsiaTheme="minorHAnsi" w:hAnsi="Times New Roman" w:cs="Times New Roman"/>
          <w:sz w:val="22"/>
          <w:szCs w:val="22"/>
          <w:lang w:eastAsia="en-US"/>
        </w:rPr>
        <w:t>.</w:t>
      </w:r>
    </w:p>
    <w:p w:rsidR="00076EC9" w:rsidRDefault="002354EC" w:rsidP="00076EC9">
      <w:pPr>
        <w:tabs>
          <w:tab w:val="left" w:pos="142"/>
        </w:tabs>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3</w:t>
      </w:r>
      <w:r w:rsidR="00136415">
        <w:rPr>
          <w:rFonts w:ascii="Times New Roman" w:hAnsi="Times New Roman" w:cs="Times New Roman"/>
          <w:sz w:val="22"/>
          <w:szCs w:val="22"/>
        </w:rPr>
        <w:t xml:space="preserve">) </w:t>
      </w:r>
      <w:r w:rsidR="009E1137">
        <w:rPr>
          <w:rFonts w:ascii="Times New Roman" w:hAnsi="Times New Roman" w:cs="Times New Roman"/>
          <w:sz w:val="22"/>
          <w:szCs w:val="22"/>
        </w:rPr>
        <w:t>Земельный участок расположен в пределах приаэродромн</w:t>
      </w:r>
      <w:r w:rsidR="00AE48AC">
        <w:rPr>
          <w:rFonts w:ascii="Times New Roman" w:hAnsi="Times New Roman" w:cs="Times New Roman"/>
          <w:sz w:val="22"/>
          <w:szCs w:val="22"/>
        </w:rPr>
        <w:t>ой</w:t>
      </w:r>
      <w:r w:rsidR="009E1137">
        <w:rPr>
          <w:rFonts w:ascii="Times New Roman" w:hAnsi="Times New Roman" w:cs="Times New Roman"/>
          <w:sz w:val="22"/>
          <w:szCs w:val="22"/>
        </w:rPr>
        <w:t xml:space="preserve"> территори</w:t>
      </w:r>
      <w:r w:rsidR="00AE48AC">
        <w:rPr>
          <w:rFonts w:ascii="Times New Roman" w:hAnsi="Times New Roman" w:cs="Times New Roman"/>
          <w:sz w:val="22"/>
          <w:szCs w:val="22"/>
        </w:rPr>
        <w:t>и</w:t>
      </w:r>
      <w:r w:rsidR="009E1137">
        <w:rPr>
          <w:rFonts w:ascii="Times New Roman" w:hAnsi="Times New Roman" w:cs="Times New Roman"/>
          <w:sz w:val="22"/>
          <w:szCs w:val="22"/>
        </w:rPr>
        <w:t xml:space="preserve"> аэродром</w:t>
      </w:r>
      <w:r w:rsidR="00AE48AC">
        <w:rPr>
          <w:rFonts w:ascii="Times New Roman" w:hAnsi="Times New Roman" w:cs="Times New Roman"/>
          <w:sz w:val="22"/>
          <w:szCs w:val="22"/>
        </w:rPr>
        <w:t>а</w:t>
      </w:r>
      <w:r w:rsidR="009E1137">
        <w:rPr>
          <w:rFonts w:ascii="Times New Roman" w:hAnsi="Times New Roman" w:cs="Times New Roman"/>
          <w:sz w:val="22"/>
          <w:szCs w:val="22"/>
        </w:rPr>
        <w:t xml:space="preserve"> Воронеж (Придача), Воронеж (Балтимор),</w:t>
      </w:r>
      <w:r w:rsidR="000C46A4">
        <w:rPr>
          <w:rFonts w:ascii="Times New Roman" w:hAnsi="Times New Roman" w:cs="Times New Roman"/>
          <w:sz w:val="22"/>
          <w:szCs w:val="22"/>
        </w:rPr>
        <w:t xml:space="preserve"> Воронеж «Чертовицкое»,</w:t>
      </w:r>
      <w:r w:rsidR="009E1137">
        <w:rPr>
          <w:rFonts w:ascii="Times New Roman" w:hAnsi="Times New Roman" w:cs="Times New Roman"/>
          <w:sz w:val="22"/>
          <w:szCs w:val="22"/>
        </w:rPr>
        <w:t xml:space="preserve"> в связи с чем необходимо соблюдение требований, установленных воздушным законодательством </w:t>
      </w:r>
      <w:r w:rsidR="00FB599F">
        <w:rPr>
          <w:rFonts w:ascii="Times New Roman" w:hAnsi="Times New Roman" w:cs="Times New Roman"/>
          <w:sz w:val="22"/>
          <w:szCs w:val="22"/>
        </w:rPr>
        <w:t>Р</w:t>
      </w:r>
      <w:r w:rsidR="009E1137">
        <w:rPr>
          <w:rFonts w:ascii="Times New Roman" w:hAnsi="Times New Roman" w:cs="Times New Roman"/>
          <w:sz w:val="22"/>
          <w:szCs w:val="22"/>
        </w:rPr>
        <w:t xml:space="preserve">оссийской Федерации. </w:t>
      </w:r>
      <w:r w:rsidR="009E1137">
        <w:rPr>
          <w:rFonts w:ascii="Times New Roman" w:eastAsiaTheme="minorHAnsi" w:hAnsi="Times New Roman" w:cs="Times New Roman"/>
          <w:sz w:val="22"/>
          <w:szCs w:val="22"/>
          <w:lang w:eastAsia="en-US"/>
        </w:rPr>
        <w:t>Площадь земельного участка, покрываемая зоной с особыми условиями использования</w:t>
      </w:r>
      <w:r w:rsidR="00FB599F">
        <w:rPr>
          <w:rFonts w:ascii="Times New Roman" w:eastAsiaTheme="minorHAnsi" w:hAnsi="Times New Roman" w:cs="Times New Roman"/>
          <w:sz w:val="22"/>
          <w:szCs w:val="22"/>
          <w:lang w:eastAsia="en-US"/>
        </w:rPr>
        <w:t>,</w:t>
      </w:r>
      <w:r w:rsidR="009E1137">
        <w:rPr>
          <w:rFonts w:ascii="Times New Roman" w:eastAsiaTheme="minorHAnsi" w:hAnsi="Times New Roman" w:cs="Times New Roman"/>
          <w:sz w:val="22"/>
          <w:szCs w:val="22"/>
          <w:lang w:eastAsia="en-US"/>
        </w:rPr>
        <w:t xml:space="preserve"> составляет </w:t>
      </w:r>
      <w:r w:rsidR="000C46A4">
        <w:rPr>
          <w:rFonts w:ascii="Times New Roman" w:eastAsiaTheme="minorHAnsi" w:hAnsi="Times New Roman" w:cs="Times New Roman"/>
          <w:sz w:val="22"/>
          <w:szCs w:val="22"/>
          <w:lang w:eastAsia="en-US"/>
        </w:rPr>
        <w:t>17 763</w:t>
      </w:r>
      <w:r w:rsidR="009E1137">
        <w:rPr>
          <w:rFonts w:ascii="Times New Roman" w:eastAsiaTheme="minorHAnsi" w:hAnsi="Times New Roman" w:cs="Times New Roman"/>
          <w:sz w:val="22"/>
          <w:szCs w:val="22"/>
          <w:lang w:eastAsia="en-US"/>
        </w:rPr>
        <w:t xml:space="preserve"> </w:t>
      </w:r>
      <w:proofErr w:type="spellStart"/>
      <w:r w:rsidR="009E1137">
        <w:rPr>
          <w:rFonts w:ascii="Times New Roman" w:eastAsiaTheme="minorHAnsi" w:hAnsi="Times New Roman" w:cs="Times New Roman"/>
          <w:sz w:val="22"/>
          <w:szCs w:val="22"/>
          <w:lang w:eastAsia="en-US"/>
        </w:rPr>
        <w:t>кв.м</w:t>
      </w:r>
      <w:proofErr w:type="spellEnd"/>
      <w:r w:rsidR="009E1137">
        <w:rPr>
          <w:rFonts w:ascii="Times New Roman" w:eastAsiaTheme="minorHAnsi" w:hAnsi="Times New Roman" w:cs="Times New Roman"/>
          <w:sz w:val="22"/>
          <w:szCs w:val="22"/>
          <w:lang w:eastAsia="en-US"/>
        </w:rPr>
        <w:t>.</w:t>
      </w:r>
    </w:p>
    <w:p w:rsidR="004559E2" w:rsidRPr="00076EC9" w:rsidRDefault="004559E2" w:rsidP="00076EC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4</w:t>
      </w:r>
      <w:r w:rsidRPr="00F34D21">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sidRPr="0073145C">
        <w:rPr>
          <w:rFonts w:ascii="Times New Roman" w:hAnsi="Times New Roman" w:cs="Times New Roman"/>
          <w:sz w:val="22"/>
          <w:szCs w:val="22"/>
        </w:rPr>
        <w:t>Лысогорского</w:t>
      </w:r>
      <w:proofErr w:type="spellEnd"/>
      <w:r w:rsidRPr="0073145C">
        <w:rPr>
          <w:rFonts w:ascii="Times New Roman" w:hAnsi="Times New Roman" w:cs="Times New Roman"/>
          <w:sz w:val="22"/>
          <w:szCs w:val="22"/>
        </w:rPr>
        <w:t xml:space="preserve"> от 29 июня 2018 </w:t>
      </w:r>
      <w:r>
        <w:rPr>
          <w:rFonts w:ascii="Times New Roman" w:hAnsi="Times New Roman" w:cs="Times New Roman"/>
          <w:sz w:val="22"/>
          <w:szCs w:val="22"/>
        </w:rPr>
        <w:t>земельный участок расположен в границах подзон: № 3 (абсолютная высота, заданная поверхностями ограничения препятствий – 259,56м); № 5; № 6</w:t>
      </w:r>
      <w:r w:rsidRPr="0073145C">
        <w:rPr>
          <w:rFonts w:ascii="Times New Roman" w:hAnsi="Times New Roman" w:cs="Times New Roman"/>
          <w:sz w:val="22"/>
          <w:szCs w:val="22"/>
        </w:rPr>
        <w:t>, в связи с чем, при архитектурно-строительном проектировании, строительстве, реконструкции объектов капитального строительства, необходимо учитыв</w:t>
      </w:r>
      <w:r>
        <w:rPr>
          <w:rFonts w:ascii="Times New Roman" w:hAnsi="Times New Roman" w:cs="Times New Roman"/>
          <w:sz w:val="22"/>
          <w:szCs w:val="22"/>
        </w:rPr>
        <w:t>ать соответствующие ограничения</w:t>
      </w:r>
      <w:r w:rsidRPr="00F34D21">
        <w:rPr>
          <w:rFonts w:ascii="Times New Roman" w:hAnsi="Times New Roman" w:cs="Times New Roman"/>
          <w:sz w:val="22"/>
          <w:szCs w:val="22"/>
        </w:rPr>
        <w:t>.</w:t>
      </w:r>
    </w:p>
    <w:p w:rsidR="000C46A4" w:rsidRDefault="000C46A4" w:rsidP="002C3A7F">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Приказом Федерального агентства воздушного транспорта Министерства транспорта Российской Федерации от 26.02.2021 № 113-</w:t>
      </w:r>
      <w:r w:rsidR="004559E2">
        <w:rPr>
          <w:rFonts w:ascii="Times New Roman" w:hAnsi="Times New Roman" w:cs="Times New Roman"/>
          <w:sz w:val="22"/>
          <w:szCs w:val="22"/>
        </w:rPr>
        <w:t xml:space="preserve">П </w:t>
      </w:r>
      <w:r>
        <w:rPr>
          <w:rFonts w:ascii="Times New Roman" w:hAnsi="Times New Roman" w:cs="Times New Roman"/>
          <w:sz w:val="22"/>
          <w:szCs w:val="22"/>
        </w:rPr>
        <w:t>утверждено «Решение об установлении приаэр</w:t>
      </w:r>
      <w:r w:rsidR="00D41066">
        <w:rPr>
          <w:rFonts w:ascii="Times New Roman" w:hAnsi="Times New Roman" w:cs="Times New Roman"/>
          <w:sz w:val="22"/>
          <w:szCs w:val="22"/>
        </w:rPr>
        <w:t>о</w:t>
      </w:r>
      <w:r>
        <w:rPr>
          <w:rFonts w:ascii="Times New Roman" w:hAnsi="Times New Roman" w:cs="Times New Roman"/>
          <w:sz w:val="22"/>
          <w:szCs w:val="22"/>
        </w:rPr>
        <w:t>дромной территории аэр</w:t>
      </w:r>
      <w:r w:rsidR="00D41066">
        <w:rPr>
          <w:rFonts w:ascii="Times New Roman" w:hAnsi="Times New Roman" w:cs="Times New Roman"/>
          <w:sz w:val="22"/>
          <w:szCs w:val="22"/>
        </w:rPr>
        <w:t>о</w:t>
      </w:r>
      <w:r>
        <w:rPr>
          <w:rFonts w:ascii="Times New Roman" w:hAnsi="Times New Roman" w:cs="Times New Roman"/>
          <w:sz w:val="22"/>
          <w:szCs w:val="22"/>
        </w:rPr>
        <w:t>дрома Воронеж (Чертовицкое</w:t>
      </w:r>
      <w:r w:rsidR="00D41066">
        <w:rPr>
          <w:rFonts w:ascii="Times New Roman" w:hAnsi="Times New Roman" w:cs="Times New Roman"/>
          <w:sz w:val="22"/>
          <w:szCs w:val="22"/>
        </w:rPr>
        <w:t>)».</w:t>
      </w:r>
    </w:p>
    <w:p w:rsidR="00E4023B" w:rsidRPr="00F34D21" w:rsidRDefault="002354EC"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136415">
        <w:rPr>
          <w:rFonts w:ascii="Times New Roman" w:hAnsi="Times New Roman" w:cs="Times New Roman"/>
          <w:sz w:val="22"/>
          <w:szCs w:val="22"/>
        </w:rPr>
        <w:t xml:space="preserve">) </w:t>
      </w:r>
      <w:r w:rsidR="00E4023B" w:rsidRPr="00F34D21">
        <w:rPr>
          <w:rFonts w:ascii="Times New Roman" w:hAnsi="Times New Roman" w:cs="Times New Roman"/>
          <w:sz w:val="22"/>
          <w:szCs w:val="22"/>
        </w:rPr>
        <w:t xml:space="preserve">Земельный участок расположен в границах зон боевых действий на территории города Воронежа в 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D41066">
        <w:rPr>
          <w:rFonts w:ascii="Times New Roman" w:hAnsi="Times New Roman" w:cs="Times New Roman"/>
          <w:sz w:val="22"/>
          <w:szCs w:val="22"/>
        </w:rPr>
        <w:t>17 763</w:t>
      </w:r>
      <w:r w:rsidR="00E326F3" w:rsidRPr="00F34D21">
        <w:rPr>
          <w:rFonts w:ascii="Times New Roman" w:hAnsi="Times New Roman" w:cs="Times New Roman"/>
          <w:sz w:val="22"/>
          <w:szCs w:val="22"/>
        </w:rPr>
        <w:t xml:space="preserve"> </w:t>
      </w:r>
      <w:r w:rsidR="00E4023B" w:rsidRPr="00F34D21">
        <w:rPr>
          <w:rFonts w:ascii="Times New Roman" w:hAnsi="Times New Roman" w:cs="Times New Roman"/>
          <w:sz w:val="22"/>
          <w:szCs w:val="22"/>
        </w:rPr>
        <w:t>кв. м.</w:t>
      </w:r>
    </w:p>
    <w:p w:rsidR="00E4023B" w:rsidRPr="00F34D21" w:rsidRDefault="002354EC"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136415">
        <w:rPr>
          <w:rFonts w:ascii="Times New Roman" w:hAnsi="Times New Roman" w:cs="Times New Roman"/>
          <w:sz w:val="22"/>
          <w:szCs w:val="22"/>
        </w:rPr>
        <w:t xml:space="preserve">) </w:t>
      </w:r>
      <w:r w:rsidR="00E4023B" w:rsidRPr="00F34D21">
        <w:rPr>
          <w:rFonts w:ascii="Times New Roman" w:hAnsi="Times New Roman" w:cs="Times New Roman"/>
          <w:sz w:val="22"/>
          <w:szCs w:val="22"/>
        </w:rPr>
        <w:t>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E4023B" w:rsidRPr="00EF2E6D" w:rsidRDefault="00E4023B" w:rsidP="00E4023B">
      <w:pPr>
        <w:tabs>
          <w:tab w:val="left" w:pos="142"/>
        </w:tabs>
        <w:ind w:firstLine="426"/>
        <w:jc w:val="both"/>
        <w:rPr>
          <w:rFonts w:ascii="Times New Roman" w:hAnsi="Times New Roman" w:cs="Times New Roman"/>
          <w:sz w:val="22"/>
          <w:szCs w:val="22"/>
        </w:rPr>
      </w:pPr>
      <w:r w:rsidRPr="00B93436">
        <w:rPr>
          <w:rFonts w:ascii="Times New Roman" w:hAnsi="Times New Roman" w:cs="Times New Roman"/>
          <w:sz w:val="22"/>
          <w:szCs w:val="22"/>
        </w:rPr>
        <w:t xml:space="preserve">Сведения о </w:t>
      </w:r>
      <w:r w:rsidR="001B6C7B" w:rsidRPr="00B93436">
        <w:rPr>
          <w:rFonts w:ascii="Times New Roman" w:hAnsi="Times New Roman" w:cs="Times New Roman"/>
          <w:sz w:val="22"/>
          <w:szCs w:val="22"/>
        </w:rPr>
        <w:t xml:space="preserve">возможности подключения </w:t>
      </w:r>
      <w:r w:rsidRPr="00B93436">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7E3177" w:rsidRPr="007E3177" w:rsidRDefault="00B93436" w:rsidP="00BC169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E4023B" w:rsidRPr="00CE7268">
        <w:rPr>
          <w:rFonts w:ascii="Times New Roman" w:hAnsi="Times New Roman" w:cs="Times New Roman"/>
          <w:sz w:val="22"/>
          <w:szCs w:val="22"/>
        </w:rPr>
        <w:t>Согласно письму ООО «РВ</w:t>
      </w:r>
      <w:r w:rsidR="00CE7268" w:rsidRPr="00CE7268">
        <w:rPr>
          <w:rFonts w:ascii="Times New Roman" w:hAnsi="Times New Roman" w:cs="Times New Roman"/>
          <w:sz w:val="22"/>
          <w:szCs w:val="22"/>
        </w:rPr>
        <w:t xml:space="preserve">К-Воронеж» от </w:t>
      </w:r>
      <w:r w:rsidR="00D41066">
        <w:rPr>
          <w:rFonts w:ascii="Times New Roman" w:hAnsi="Times New Roman" w:cs="Times New Roman"/>
          <w:sz w:val="22"/>
          <w:szCs w:val="22"/>
        </w:rPr>
        <w:t>03</w:t>
      </w:r>
      <w:r w:rsidR="00146261" w:rsidRPr="00CE7268">
        <w:rPr>
          <w:rFonts w:ascii="Times New Roman" w:hAnsi="Times New Roman" w:cs="Times New Roman"/>
          <w:sz w:val="22"/>
          <w:szCs w:val="22"/>
        </w:rPr>
        <w:t>.</w:t>
      </w:r>
      <w:r w:rsidR="007E3177">
        <w:rPr>
          <w:rFonts w:ascii="Times New Roman" w:hAnsi="Times New Roman" w:cs="Times New Roman"/>
          <w:sz w:val="22"/>
          <w:szCs w:val="22"/>
        </w:rPr>
        <w:t>0</w:t>
      </w:r>
      <w:r w:rsidR="00D41066">
        <w:rPr>
          <w:rFonts w:ascii="Times New Roman" w:hAnsi="Times New Roman" w:cs="Times New Roman"/>
          <w:sz w:val="22"/>
          <w:szCs w:val="22"/>
        </w:rPr>
        <w:t>7</w:t>
      </w:r>
      <w:r w:rsidR="00E326F3" w:rsidRPr="00CE7268">
        <w:rPr>
          <w:rFonts w:ascii="Times New Roman" w:hAnsi="Times New Roman" w:cs="Times New Roman"/>
          <w:sz w:val="22"/>
          <w:szCs w:val="22"/>
        </w:rPr>
        <w:t>.202</w:t>
      </w:r>
      <w:r w:rsidR="007E3177">
        <w:rPr>
          <w:rFonts w:ascii="Times New Roman" w:hAnsi="Times New Roman" w:cs="Times New Roman"/>
          <w:sz w:val="22"/>
          <w:szCs w:val="22"/>
        </w:rPr>
        <w:t>3</w:t>
      </w:r>
      <w:r w:rsidR="00E326F3" w:rsidRPr="00CE7268">
        <w:rPr>
          <w:rFonts w:ascii="Times New Roman" w:hAnsi="Times New Roman" w:cs="Times New Roman"/>
          <w:sz w:val="22"/>
          <w:szCs w:val="22"/>
        </w:rPr>
        <w:t xml:space="preserve"> № И</w:t>
      </w:r>
      <w:r w:rsidR="00796E17">
        <w:rPr>
          <w:rFonts w:ascii="Times New Roman" w:hAnsi="Times New Roman" w:cs="Times New Roman"/>
          <w:sz w:val="22"/>
          <w:szCs w:val="22"/>
        </w:rPr>
        <w:t>.ВЖВК-</w:t>
      </w:r>
      <w:r w:rsidR="00D41066">
        <w:rPr>
          <w:rFonts w:ascii="Times New Roman" w:hAnsi="Times New Roman" w:cs="Times New Roman"/>
          <w:sz w:val="22"/>
          <w:szCs w:val="22"/>
        </w:rPr>
        <w:t>03072023-080</w:t>
      </w:r>
      <w:r w:rsidR="00CE7268" w:rsidRPr="00CE7268">
        <w:rPr>
          <w:rFonts w:ascii="Times New Roman" w:hAnsi="Times New Roman" w:cs="Times New Roman"/>
          <w:sz w:val="22"/>
          <w:szCs w:val="22"/>
        </w:rPr>
        <w:t xml:space="preserve"> </w:t>
      </w:r>
      <w:r w:rsidR="00D41066">
        <w:rPr>
          <w:rFonts w:ascii="Times New Roman" w:hAnsi="Times New Roman" w:cs="Times New Roman"/>
          <w:sz w:val="22"/>
          <w:szCs w:val="22"/>
        </w:rPr>
        <w:t>сети холодного водоснабжения и водоотведения, состоящие в концессии ООО «РВК-Воронеж», отсутствуют. Обеспечение ресурсом по холодному водоснабжению и водоотведению объекта, предполагаемого к размещению на данном земельном участке, возможно осуществить от существующих внутриплощадочных сетей водопровода и канализации, проходящих по смежным земельным участкам, после получения согласия на подключение от их балансодержателя.</w:t>
      </w:r>
    </w:p>
    <w:p w:rsidR="00BB5618" w:rsidRDefault="00B93436" w:rsidP="00CE7268">
      <w:pPr>
        <w:tabs>
          <w:tab w:val="left" w:pos="142"/>
        </w:tabs>
        <w:ind w:firstLine="426"/>
        <w:jc w:val="both"/>
        <w:rPr>
          <w:rFonts w:ascii="Times New Roman" w:hAnsi="Times New Roman" w:cs="Times New Roman"/>
          <w:sz w:val="22"/>
          <w:szCs w:val="22"/>
        </w:rPr>
      </w:pPr>
      <w:r w:rsidRPr="00FD5C84">
        <w:rPr>
          <w:rFonts w:ascii="Times New Roman" w:hAnsi="Times New Roman" w:cs="Times New Roman"/>
          <w:sz w:val="22"/>
          <w:szCs w:val="22"/>
        </w:rPr>
        <w:t>2) Согласно письму филиала АО «</w:t>
      </w:r>
      <w:proofErr w:type="spellStart"/>
      <w:r w:rsidRPr="00FD5C84">
        <w:rPr>
          <w:rFonts w:ascii="Times New Roman" w:hAnsi="Times New Roman" w:cs="Times New Roman"/>
          <w:sz w:val="22"/>
          <w:szCs w:val="22"/>
        </w:rPr>
        <w:t>Квадра</w:t>
      </w:r>
      <w:proofErr w:type="spellEnd"/>
      <w:r w:rsidRPr="00FD5C84">
        <w:rPr>
          <w:rFonts w:ascii="Times New Roman" w:hAnsi="Times New Roman" w:cs="Times New Roman"/>
          <w:sz w:val="22"/>
          <w:szCs w:val="22"/>
        </w:rPr>
        <w:t>»</w:t>
      </w:r>
      <w:r w:rsidR="008E045C">
        <w:rPr>
          <w:rFonts w:ascii="Times New Roman" w:hAnsi="Times New Roman" w:cs="Times New Roman"/>
          <w:sz w:val="22"/>
          <w:szCs w:val="22"/>
        </w:rPr>
        <w:t xml:space="preserve"> - «Воронежская генерация» от </w:t>
      </w:r>
      <w:r w:rsidR="00D41066">
        <w:rPr>
          <w:rFonts w:ascii="Times New Roman" w:hAnsi="Times New Roman" w:cs="Times New Roman"/>
          <w:sz w:val="22"/>
          <w:szCs w:val="22"/>
        </w:rPr>
        <w:t>05</w:t>
      </w:r>
      <w:r w:rsidR="008E045C">
        <w:rPr>
          <w:rFonts w:ascii="Times New Roman" w:hAnsi="Times New Roman" w:cs="Times New Roman"/>
          <w:sz w:val="22"/>
          <w:szCs w:val="22"/>
        </w:rPr>
        <w:t>.</w:t>
      </w:r>
      <w:r w:rsidR="00D41066">
        <w:rPr>
          <w:rFonts w:ascii="Times New Roman" w:hAnsi="Times New Roman" w:cs="Times New Roman"/>
          <w:sz w:val="22"/>
          <w:szCs w:val="22"/>
        </w:rPr>
        <w:t>06</w:t>
      </w:r>
      <w:r w:rsidR="008E045C">
        <w:rPr>
          <w:rFonts w:ascii="Times New Roman" w:hAnsi="Times New Roman" w:cs="Times New Roman"/>
          <w:sz w:val="22"/>
          <w:szCs w:val="22"/>
        </w:rPr>
        <w:t>.202</w:t>
      </w:r>
      <w:r w:rsidR="00D41066">
        <w:rPr>
          <w:rFonts w:ascii="Times New Roman" w:hAnsi="Times New Roman" w:cs="Times New Roman"/>
          <w:sz w:val="22"/>
          <w:szCs w:val="22"/>
        </w:rPr>
        <w:t>3</w:t>
      </w:r>
      <w:r w:rsidR="008E045C">
        <w:rPr>
          <w:rFonts w:ascii="Times New Roman" w:hAnsi="Times New Roman" w:cs="Times New Roman"/>
          <w:sz w:val="22"/>
          <w:szCs w:val="22"/>
        </w:rPr>
        <w:t xml:space="preserve"> </w:t>
      </w:r>
      <w:r w:rsidR="004559E2">
        <w:rPr>
          <w:rFonts w:ascii="Times New Roman" w:hAnsi="Times New Roman" w:cs="Times New Roman"/>
          <w:sz w:val="22"/>
          <w:szCs w:val="22"/>
        </w:rPr>
        <w:t xml:space="preserve">                          </w:t>
      </w:r>
      <w:r w:rsidR="008E045C">
        <w:rPr>
          <w:rFonts w:ascii="Times New Roman" w:hAnsi="Times New Roman" w:cs="Times New Roman"/>
          <w:sz w:val="22"/>
          <w:szCs w:val="22"/>
        </w:rPr>
        <w:t>№</w:t>
      </w:r>
      <w:r w:rsidR="00D41066">
        <w:rPr>
          <w:rFonts w:ascii="Times New Roman" w:hAnsi="Times New Roman" w:cs="Times New Roman"/>
          <w:sz w:val="22"/>
          <w:szCs w:val="22"/>
        </w:rPr>
        <w:t xml:space="preserve"> 935-26-</w:t>
      </w:r>
      <w:r w:rsidR="008E045C">
        <w:rPr>
          <w:rFonts w:ascii="Times New Roman" w:hAnsi="Times New Roman" w:cs="Times New Roman"/>
          <w:sz w:val="22"/>
          <w:szCs w:val="22"/>
        </w:rPr>
        <w:t>МН</w:t>
      </w:r>
      <w:r w:rsidR="00D41066">
        <w:rPr>
          <w:rFonts w:ascii="Times New Roman" w:hAnsi="Times New Roman" w:cs="Times New Roman"/>
          <w:sz w:val="22"/>
          <w:szCs w:val="22"/>
        </w:rPr>
        <w:t>/592-532</w:t>
      </w:r>
      <w:r w:rsidRPr="00FD5C84">
        <w:rPr>
          <w:rFonts w:ascii="Times New Roman" w:hAnsi="Times New Roman" w:cs="Times New Roman"/>
          <w:sz w:val="22"/>
          <w:szCs w:val="22"/>
        </w:rPr>
        <w:t xml:space="preserve"> </w:t>
      </w:r>
      <w:r w:rsidR="00BB5618">
        <w:rPr>
          <w:rFonts w:ascii="Times New Roman" w:hAnsi="Times New Roman" w:cs="Times New Roman"/>
          <w:sz w:val="22"/>
          <w:szCs w:val="22"/>
        </w:rPr>
        <w:t>в районе вышеуказанного земельного участка тепловые сети и источники теплоснабжения, находящиеся на балансе филиала, отсутствуют.</w:t>
      </w:r>
    </w:p>
    <w:p w:rsidR="00177C40" w:rsidRDefault="004559E2" w:rsidP="0056108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D5743">
        <w:rPr>
          <w:rFonts w:ascii="Times New Roman" w:hAnsi="Times New Roman" w:cs="Times New Roman"/>
          <w:sz w:val="22"/>
          <w:szCs w:val="22"/>
        </w:rPr>
        <w:t xml:space="preserve">) Согласно письму </w:t>
      </w:r>
      <w:r w:rsidR="00BC1694">
        <w:rPr>
          <w:rFonts w:ascii="Times New Roman" w:hAnsi="Times New Roman" w:cs="Times New Roman"/>
          <w:sz w:val="22"/>
          <w:szCs w:val="22"/>
        </w:rPr>
        <w:t xml:space="preserve">Публичного акционерного общества «Ростелеком» </w:t>
      </w:r>
      <w:r>
        <w:rPr>
          <w:rFonts w:ascii="Times New Roman" w:hAnsi="Times New Roman" w:cs="Times New Roman"/>
          <w:sz w:val="22"/>
          <w:szCs w:val="22"/>
        </w:rPr>
        <w:t xml:space="preserve">от 06.06.2023                           № 01/05/67726/23 </w:t>
      </w:r>
      <w:r w:rsidR="00177C40">
        <w:rPr>
          <w:rFonts w:ascii="Times New Roman" w:hAnsi="Times New Roman" w:cs="Times New Roman"/>
          <w:sz w:val="22"/>
          <w:szCs w:val="22"/>
        </w:rPr>
        <w:t>техническая возможность подключения к сетям связи объекта, расположенного на данном земельном участке, имеется.</w:t>
      </w:r>
    </w:p>
    <w:p w:rsidR="00177C40" w:rsidRDefault="00177C40" w:rsidP="00561083">
      <w:pPr>
        <w:tabs>
          <w:tab w:val="left" w:pos="142"/>
        </w:tabs>
        <w:ind w:firstLine="426"/>
        <w:jc w:val="both"/>
        <w:rPr>
          <w:rFonts w:ascii="Times New Roman" w:hAnsi="Times New Roman" w:cs="Times New Roman"/>
          <w:sz w:val="22"/>
          <w:szCs w:val="22"/>
        </w:rPr>
      </w:pP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BB5618">
        <w:rPr>
          <w:rFonts w:ascii="Times New Roman" w:hAnsi="Times New Roman" w:cs="Times New Roman"/>
          <w:b/>
          <w:sz w:val="22"/>
          <w:szCs w:val="22"/>
        </w:rPr>
        <w:t>8 822 764</w:t>
      </w:r>
      <w:r w:rsidR="00C8041D" w:rsidRPr="00C8041D">
        <w:rPr>
          <w:rFonts w:ascii="Times New Roman" w:hAnsi="Times New Roman" w:cs="Times New Roman"/>
          <w:b/>
          <w:spacing w:val="-3"/>
          <w:sz w:val="22"/>
          <w:szCs w:val="22"/>
        </w:rPr>
        <w:t xml:space="preserve"> (</w:t>
      </w:r>
      <w:r w:rsidR="00BB5618">
        <w:rPr>
          <w:rFonts w:ascii="Times New Roman" w:hAnsi="Times New Roman" w:cs="Times New Roman"/>
          <w:b/>
          <w:spacing w:val="-3"/>
          <w:sz w:val="22"/>
          <w:szCs w:val="22"/>
        </w:rPr>
        <w:t>восемь миллионов восемьсот двадцать две тысячи семьсот шестьдесят четыре</w:t>
      </w:r>
      <w:r w:rsidR="00C8041D" w:rsidRPr="00C8041D">
        <w:rPr>
          <w:rFonts w:ascii="Times New Roman" w:hAnsi="Times New Roman" w:cs="Times New Roman"/>
          <w:b/>
          <w:spacing w:val="-3"/>
          <w:sz w:val="22"/>
          <w:szCs w:val="22"/>
        </w:rPr>
        <w:t>) рубл</w:t>
      </w:r>
      <w:r w:rsidR="00177C40">
        <w:rPr>
          <w:rFonts w:ascii="Times New Roman" w:hAnsi="Times New Roman" w:cs="Times New Roman"/>
          <w:b/>
          <w:spacing w:val="-3"/>
          <w:sz w:val="22"/>
          <w:szCs w:val="22"/>
        </w:rPr>
        <w:t>я</w:t>
      </w:r>
      <w:r w:rsidR="00C8041D" w:rsidRPr="00C8041D">
        <w:rPr>
          <w:rFonts w:ascii="Times New Roman" w:hAnsi="Times New Roman" w:cs="Times New Roman"/>
          <w:b/>
          <w:spacing w:val="-3"/>
          <w:sz w:val="22"/>
          <w:szCs w:val="22"/>
        </w:rPr>
        <w:t xml:space="preserve">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132B9E" w:rsidRDefault="00132B9E" w:rsidP="00015D47">
      <w:pPr>
        <w:tabs>
          <w:tab w:val="left" w:pos="142"/>
        </w:tabs>
        <w:ind w:firstLine="426"/>
        <w:jc w:val="center"/>
        <w:rPr>
          <w:rFonts w:ascii="Times New Roman" w:hAnsi="Times New Roman" w:cs="Times New Roman"/>
          <w:b/>
          <w:sz w:val="22"/>
          <w:szCs w:val="22"/>
        </w:rPr>
      </w:pPr>
    </w:p>
    <w:p w:rsidR="0066396A" w:rsidRDefault="0066396A" w:rsidP="0066396A">
      <w:pPr>
        <w:tabs>
          <w:tab w:val="left" w:pos="142"/>
        </w:tabs>
        <w:ind w:firstLine="426"/>
        <w:jc w:val="center"/>
        <w:rPr>
          <w:rFonts w:ascii="Times New Roman" w:hAnsi="Times New Roman" w:cs="Times New Roman"/>
          <w:sz w:val="22"/>
          <w:szCs w:val="22"/>
        </w:rPr>
      </w:pPr>
      <w:r>
        <w:rPr>
          <w:rFonts w:ascii="Times New Roman" w:hAnsi="Times New Roman" w:cs="Times New Roman"/>
          <w:b/>
          <w:sz w:val="22"/>
          <w:szCs w:val="22"/>
        </w:rPr>
        <w:t>2. Условия участия в электронном аукционе</w:t>
      </w:r>
      <w:r>
        <w:rPr>
          <w:rFonts w:ascii="Times New Roman" w:hAnsi="Times New Roman" w:cs="Times New Roman"/>
          <w:sz w:val="22"/>
          <w:szCs w:val="22"/>
        </w:rPr>
        <w:t xml:space="preserve"> </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Общие условия: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Лицо, желающее участвовать в электронном аукционе (далее - заявитель), обязано осуществить следующие действия: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Внести задаток на счет </w:t>
      </w:r>
      <w:r w:rsidR="0037355E">
        <w:rPr>
          <w:rFonts w:ascii="Times New Roman" w:hAnsi="Times New Roman" w:cs="Times New Roman"/>
          <w:sz w:val="22"/>
          <w:szCs w:val="22"/>
        </w:rPr>
        <w:t>Оператора</w:t>
      </w:r>
      <w:r>
        <w:rPr>
          <w:rFonts w:ascii="Times New Roman" w:hAnsi="Times New Roman" w:cs="Times New Roman"/>
          <w:sz w:val="22"/>
          <w:szCs w:val="22"/>
        </w:rPr>
        <w:t xml:space="preserve"> электронного аукциона в порядке, указанном в п. 3 настоящего извещения.</w:t>
      </w:r>
    </w:p>
    <w:p w:rsidR="0066396A" w:rsidRDefault="0066396A" w:rsidP="0066396A">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 Направить Оператору заявку на участие в электронном аукционе в порядке, указанном в п. 4 настоящего извещения.</w:t>
      </w:r>
      <w:r>
        <w:rPr>
          <w:rFonts w:ascii="Times New Roman" w:hAnsi="Times New Roman" w:cs="Times New Roman"/>
          <w:b/>
          <w:sz w:val="22"/>
          <w:szCs w:val="22"/>
        </w:rPr>
        <w:t xml:space="preserve"> </w:t>
      </w:r>
    </w:p>
    <w:p w:rsidR="0066396A" w:rsidRDefault="0066396A" w:rsidP="0066396A">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b/>
          <w:sz w:val="22"/>
          <w:szCs w:val="22"/>
        </w:rPr>
        <w:lastRenderedPageBreak/>
        <w:t xml:space="preserve">В соответствии с п. 5 ст. 39.13 Земельного Кодекса Российской Федерации </w:t>
      </w:r>
      <w:r>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8" w:history="1">
        <w:r>
          <w:rPr>
            <w:rStyle w:val="a3"/>
            <w:rFonts w:ascii="Times New Roman" w:eastAsiaTheme="minorHAnsi" w:hAnsi="Times New Roman" w:cs="Times New Roman"/>
            <w:color w:val="auto"/>
            <w:sz w:val="22"/>
            <w:szCs w:val="22"/>
            <w:lang w:eastAsia="en-US"/>
          </w:rPr>
          <w:t>пунктами 13</w:t>
        </w:r>
      </w:hyperlink>
      <w:r>
        <w:rPr>
          <w:rFonts w:ascii="Times New Roman" w:eastAsiaTheme="minorHAnsi" w:hAnsi="Times New Roman" w:cs="Times New Roman"/>
          <w:sz w:val="22"/>
          <w:szCs w:val="22"/>
          <w:lang w:eastAsia="en-US"/>
        </w:rPr>
        <w:t xml:space="preserve">, </w:t>
      </w:r>
      <w:hyperlink r:id="rId9" w:history="1">
        <w:r>
          <w:rPr>
            <w:rStyle w:val="a3"/>
            <w:rFonts w:ascii="Times New Roman" w:eastAsiaTheme="minorHAnsi" w:hAnsi="Times New Roman" w:cs="Times New Roman"/>
            <w:color w:val="auto"/>
            <w:sz w:val="22"/>
            <w:szCs w:val="22"/>
            <w:lang w:eastAsia="en-US"/>
          </w:rPr>
          <w:t>14</w:t>
        </w:r>
      </w:hyperlink>
      <w:r>
        <w:rPr>
          <w:rFonts w:ascii="Times New Roman" w:eastAsiaTheme="minorHAnsi" w:hAnsi="Times New Roman" w:cs="Times New Roman"/>
          <w:sz w:val="22"/>
          <w:szCs w:val="22"/>
          <w:lang w:eastAsia="en-US"/>
        </w:rPr>
        <w:t xml:space="preserve">, </w:t>
      </w:r>
      <w:hyperlink r:id="rId10" w:history="1">
        <w:r>
          <w:rPr>
            <w:rStyle w:val="a3"/>
            <w:rFonts w:ascii="Times New Roman" w:eastAsiaTheme="minorHAnsi" w:hAnsi="Times New Roman" w:cs="Times New Roman"/>
            <w:color w:val="auto"/>
            <w:sz w:val="22"/>
            <w:szCs w:val="22"/>
            <w:lang w:eastAsia="en-US"/>
          </w:rPr>
          <w:t>20</w:t>
        </w:r>
      </w:hyperlink>
      <w:r>
        <w:rPr>
          <w:rFonts w:ascii="Times New Roman" w:eastAsiaTheme="minorHAnsi" w:hAnsi="Times New Roman" w:cs="Times New Roman"/>
          <w:sz w:val="22"/>
          <w:szCs w:val="22"/>
          <w:lang w:eastAsia="en-US"/>
        </w:rPr>
        <w:t xml:space="preserve"> и </w:t>
      </w:r>
      <w:hyperlink r:id="rId11" w:history="1">
        <w:r>
          <w:rPr>
            <w:rStyle w:val="a3"/>
            <w:rFonts w:ascii="Times New Roman" w:eastAsiaTheme="minorHAnsi" w:hAnsi="Times New Roman" w:cs="Times New Roman"/>
            <w:color w:val="auto"/>
            <w:sz w:val="22"/>
            <w:szCs w:val="22"/>
            <w:lang w:eastAsia="en-US"/>
          </w:rPr>
          <w:t>25 статьи 39.12</w:t>
        </w:r>
      </w:hyperlink>
      <w:r>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 в порядке, размере и на условиях, установленных </w:t>
      </w:r>
      <w:r>
        <w:rPr>
          <w:rFonts w:ascii="Times New Roman" w:hAnsi="Times New Roman" w:cs="Times New Roman"/>
          <w:b/>
          <w:sz w:val="22"/>
          <w:szCs w:val="22"/>
        </w:rPr>
        <w:t>постановлением Правительства Российской Федерации от 10.05.2018 № 564</w:t>
      </w:r>
      <w:r>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66396A" w:rsidRDefault="0066396A" w:rsidP="0066396A">
      <w:pPr>
        <w:tabs>
          <w:tab w:val="left" w:pos="142"/>
        </w:tabs>
        <w:ind w:firstLine="426"/>
        <w:jc w:val="both"/>
        <w:rPr>
          <w:rFonts w:ascii="Times New Roman" w:hAnsi="Times New Roman" w:cs="Times New Roman"/>
          <w:sz w:val="22"/>
          <w:szCs w:val="22"/>
        </w:rPr>
      </w:pPr>
    </w:p>
    <w:p w:rsidR="0066396A" w:rsidRDefault="0066396A" w:rsidP="0066396A">
      <w:pPr>
        <w:tabs>
          <w:tab w:val="left" w:pos="142"/>
        </w:tabs>
        <w:ind w:firstLine="426"/>
        <w:jc w:val="center"/>
        <w:rPr>
          <w:rFonts w:ascii="Times New Roman" w:hAnsi="Times New Roman" w:cs="Times New Roman"/>
          <w:b/>
          <w:sz w:val="22"/>
          <w:szCs w:val="22"/>
        </w:rPr>
      </w:pPr>
      <w:r>
        <w:rPr>
          <w:rFonts w:ascii="Times New Roman" w:hAnsi="Times New Roman" w:cs="Times New Roman"/>
          <w:b/>
          <w:sz w:val="22"/>
          <w:szCs w:val="22"/>
        </w:rPr>
        <w:t>3. Порядок внесения и возврата задатка</w:t>
      </w:r>
    </w:p>
    <w:p w:rsidR="0037355E" w:rsidRPr="00A253C9" w:rsidRDefault="0037355E" w:rsidP="0037355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для участия в электронном аукционе вносится на счет Оператора электронной торговой площадки</w:t>
      </w:r>
      <w:r w:rsidRPr="00A253C9">
        <w:rPr>
          <w:rFonts w:ascii="Times New Roman" w:hAnsi="Times New Roman" w:cs="Times New Roman"/>
          <w:sz w:val="22"/>
          <w:szCs w:val="22"/>
        </w:rPr>
        <w:t xml:space="preserve"> </w:t>
      </w:r>
      <w:r>
        <w:rPr>
          <w:rFonts w:ascii="Times New Roman" w:hAnsi="Times New Roman" w:cs="Times New Roman"/>
          <w:sz w:val="22"/>
          <w:szCs w:val="22"/>
        </w:rPr>
        <w:t>по следующим реквизитам:</w:t>
      </w:r>
    </w:p>
    <w:p w:rsidR="0037355E" w:rsidRPr="003618D3" w:rsidRDefault="0037355E" w:rsidP="0037355E">
      <w:pPr>
        <w:tabs>
          <w:tab w:val="left" w:pos="142"/>
        </w:tabs>
        <w:ind w:firstLine="426"/>
        <w:jc w:val="both"/>
        <w:rPr>
          <w:rFonts w:ascii="Times New Roman" w:hAnsi="Times New Roman" w:cs="Times New Roman"/>
          <w:b/>
          <w:sz w:val="22"/>
          <w:szCs w:val="22"/>
        </w:rPr>
      </w:pPr>
      <w:r w:rsidRPr="003618D3">
        <w:rPr>
          <w:rFonts w:ascii="Times New Roman" w:hAnsi="Times New Roman" w:cs="Times New Roman"/>
          <w:b/>
          <w:sz w:val="22"/>
          <w:szCs w:val="22"/>
        </w:rPr>
        <w:t>Получатель – АО "Единая электронная торговая площадка"; ИНН 7707704692; КПП 772501001; наименование банка получателя: Филиал "Центральный" Банка ВТБ (ПАО) в г. Москва; расчетный счет (казначейский счет) 40702810510050001273; БИК 044525411; корреспондентский счет (ЕКС) 30101810145250000411.</w:t>
      </w:r>
    </w:p>
    <w:p w:rsidR="0037355E" w:rsidRDefault="0037355E" w:rsidP="0037355E">
      <w:pPr>
        <w:tabs>
          <w:tab w:val="left" w:pos="142"/>
        </w:tabs>
        <w:ind w:firstLine="426"/>
        <w:jc w:val="both"/>
        <w:rPr>
          <w:rFonts w:ascii="Times New Roman" w:hAnsi="Times New Roman" w:cs="Times New Roman"/>
          <w:b/>
          <w:sz w:val="22"/>
          <w:szCs w:val="22"/>
        </w:rPr>
      </w:pPr>
      <w:r w:rsidRPr="00B157FC">
        <w:rPr>
          <w:rFonts w:ascii="Times New Roman" w:hAnsi="Times New Roman" w:cs="Times New Roman"/>
          <w:b/>
          <w:sz w:val="22"/>
          <w:szCs w:val="22"/>
        </w:rPr>
        <w:t>Назначение платежа</w:t>
      </w:r>
      <w:r>
        <w:rPr>
          <w:rFonts w:ascii="Times New Roman" w:hAnsi="Times New Roman" w:cs="Times New Roman"/>
          <w:b/>
          <w:sz w:val="22"/>
          <w:szCs w:val="22"/>
        </w:rPr>
        <w:t>: п</w:t>
      </w:r>
      <w:r w:rsidRPr="00C24DF4">
        <w:rPr>
          <w:rFonts w:ascii="Times New Roman" w:hAnsi="Times New Roman" w:cs="Times New Roman"/>
          <w:b/>
          <w:sz w:val="22"/>
          <w:szCs w:val="22"/>
        </w:rPr>
        <w:t>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37355E" w:rsidRPr="000E0CB7" w:rsidRDefault="0037355E" w:rsidP="0037355E">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должен поступить на указанный счет не позднее даты рассмотрения заявок на участие в электронном аукционе.</w:t>
      </w:r>
    </w:p>
    <w:p w:rsidR="0037355E" w:rsidRPr="000E0CB7" w:rsidRDefault="0037355E" w:rsidP="0037355E">
      <w:pPr>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вносится заявителем единым платежом в валюте Российской Федерации.</w:t>
      </w:r>
    </w:p>
    <w:p w:rsidR="0037355E" w:rsidRDefault="0037355E" w:rsidP="0037355E">
      <w:pPr>
        <w:tabs>
          <w:tab w:val="left" w:pos="142"/>
        </w:tabs>
        <w:ind w:firstLine="426"/>
        <w:jc w:val="both"/>
        <w:rPr>
          <w:rFonts w:ascii="Times New Roman" w:hAnsi="Times New Roman" w:cs="Times New Roman"/>
          <w:sz w:val="22"/>
          <w:szCs w:val="22"/>
        </w:rPr>
      </w:pPr>
      <w:r w:rsidRPr="0062365F">
        <w:rPr>
          <w:rFonts w:ascii="Times New Roman" w:hAnsi="Times New Roman" w:cs="Times New Roman"/>
          <w:sz w:val="22"/>
          <w:szCs w:val="22"/>
        </w:rPr>
        <w:t xml:space="preserve">Документом, подтверждающим поступление задатка на счет </w:t>
      </w:r>
      <w:r w:rsidR="00FD08CA">
        <w:rPr>
          <w:rFonts w:ascii="Times New Roman" w:hAnsi="Times New Roman" w:cs="Times New Roman"/>
          <w:sz w:val="22"/>
          <w:szCs w:val="22"/>
        </w:rPr>
        <w:t>Оператора</w:t>
      </w:r>
      <w:r w:rsidRPr="0062365F">
        <w:rPr>
          <w:rFonts w:ascii="Times New Roman" w:hAnsi="Times New Roman" w:cs="Times New Roman"/>
          <w:sz w:val="22"/>
          <w:szCs w:val="22"/>
        </w:rPr>
        <w:t xml:space="preserve"> электронного аукциона, является выписка с этого счета.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Задаток возвращается заявителю в следующих случаях и порядке: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w:t>
      </w:r>
      <w:r w:rsidRPr="00A16F51">
        <w:rPr>
          <w:rFonts w:ascii="Times New Roman" w:hAnsi="Times New Roman" w:cs="Times New Roman"/>
          <w:sz w:val="22"/>
          <w:szCs w:val="22"/>
        </w:rPr>
        <w:t xml:space="preserve">- в случае отзыва заявки заявителем до окончания срока приема заявок, в течение 3 (трех) рабочих дней со дня поступления Оператору </w:t>
      </w:r>
      <w:r>
        <w:rPr>
          <w:rFonts w:ascii="Times New Roman" w:hAnsi="Times New Roman" w:cs="Times New Roman"/>
          <w:sz w:val="22"/>
          <w:szCs w:val="22"/>
        </w:rPr>
        <w:t xml:space="preserve">электронного </w:t>
      </w:r>
      <w:r w:rsidRPr="00A16F51">
        <w:rPr>
          <w:rFonts w:ascii="Times New Roman" w:hAnsi="Times New Roman" w:cs="Times New Roman"/>
          <w:sz w:val="22"/>
          <w:szCs w:val="22"/>
        </w:rPr>
        <w:t>аукциона уведомления об отзыве заявки;</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если заявитель не допущен к участию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 xml:space="preserve">аукционе, в течение 3 (трех) рабочих дней со дня оформления протокола приема заявок на участие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аукционе;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p>
    <w:p w:rsidR="0037355E" w:rsidRPr="00F34D21" w:rsidRDefault="0037355E" w:rsidP="0037355E">
      <w:pPr>
        <w:tabs>
          <w:tab w:val="left" w:pos="142"/>
        </w:tabs>
        <w:ind w:firstLine="426"/>
        <w:jc w:val="both"/>
        <w:rPr>
          <w:rFonts w:ascii="Times New Roman" w:hAnsi="Times New Roman" w:cs="Times New Roman"/>
          <w:b/>
          <w:sz w:val="22"/>
          <w:szCs w:val="22"/>
        </w:rPr>
      </w:pPr>
      <w:r w:rsidRPr="00BE5E5B">
        <w:rPr>
          <w:rFonts w:ascii="Times New Roman" w:hAnsi="Times New Roman" w:cs="Times New Roman"/>
          <w:sz w:val="22"/>
          <w:szCs w:val="22"/>
        </w:rPr>
        <w:t xml:space="preserve"> - если участник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 xml:space="preserve">аукциона не признан победителем,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r w:rsidRPr="00F34D21">
        <w:rPr>
          <w:rFonts w:ascii="Times New Roman" w:hAnsi="Times New Roman" w:cs="Times New Roman"/>
          <w:sz w:val="22"/>
          <w:szCs w:val="22"/>
        </w:rPr>
        <w:t xml:space="preserve"> </w:t>
      </w:r>
    </w:p>
    <w:p w:rsidR="0037355E" w:rsidRPr="00F34D21" w:rsidRDefault="0037355E" w:rsidP="0037355E">
      <w:pPr>
        <w:widowControl/>
        <w:tabs>
          <w:tab w:val="left" w:pos="142"/>
        </w:tabs>
        <w:ind w:firstLine="426"/>
        <w:jc w:val="both"/>
        <w:outlineLvl w:val="1"/>
        <w:rPr>
          <w:rFonts w:ascii="Times New Roman" w:eastAsia="Calibri" w:hAnsi="Times New Roman" w:cs="Times New Roman"/>
          <w:sz w:val="22"/>
          <w:szCs w:val="22"/>
        </w:rPr>
      </w:pPr>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w:t>
      </w:r>
      <w:r w:rsidRPr="00F34D21">
        <w:rPr>
          <w:rFonts w:ascii="Times New Roman" w:eastAsia="Calibri" w:hAnsi="Times New Roman" w:cs="Times New Roman"/>
          <w:sz w:val="22"/>
          <w:szCs w:val="22"/>
        </w:rPr>
        <w:t xml:space="preserve">задаток, внесенный </w:t>
      </w:r>
      <w:r w:rsidRPr="00897CB6">
        <w:rPr>
          <w:rFonts w:ascii="Times New Roman" w:eastAsia="Calibri" w:hAnsi="Times New Roman" w:cs="Times New Roman"/>
          <w:sz w:val="22"/>
          <w:szCs w:val="22"/>
        </w:rPr>
        <w:t xml:space="preserve">единственным принявшим участие в </w:t>
      </w:r>
      <w:r>
        <w:rPr>
          <w:rFonts w:ascii="Times New Roman" w:eastAsia="Calibri" w:hAnsi="Times New Roman" w:cs="Times New Roman"/>
          <w:sz w:val="22"/>
          <w:szCs w:val="22"/>
        </w:rPr>
        <w:t xml:space="preserve">электронном </w:t>
      </w:r>
      <w:r w:rsidRPr="00897CB6">
        <w:rPr>
          <w:rFonts w:ascii="Times New Roman" w:eastAsia="Calibri" w:hAnsi="Times New Roman" w:cs="Times New Roman"/>
          <w:sz w:val="22"/>
          <w:szCs w:val="22"/>
        </w:rPr>
        <w:t>аукционе его участником</w:t>
      </w:r>
      <w:r w:rsidRPr="00F34D21">
        <w:rPr>
          <w:rFonts w:ascii="Times New Roman" w:eastAsia="Calibri" w:hAnsi="Times New Roman" w:cs="Times New Roman"/>
          <w:sz w:val="22"/>
          <w:szCs w:val="22"/>
        </w:rPr>
        <w:t xml:space="preserve">, либо единственным заявителем, подавшим единственную заявку, соответствующую всем требованиям и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условиям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а также единственным заявителем, признанным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засчитываются в счет арендной платы. Задатки, внесенные этими лицами, не заключившими в установленном порядке дог</w:t>
      </w:r>
      <w:r>
        <w:rPr>
          <w:rFonts w:ascii="Times New Roman" w:eastAsia="Calibri" w:hAnsi="Times New Roman" w:cs="Times New Roman"/>
          <w:sz w:val="22"/>
          <w:szCs w:val="22"/>
        </w:rPr>
        <w:t xml:space="preserve">овор аренды земельного участка </w:t>
      </w:r>
      <w:r w:rsidRPr="00EC2B42">
        <w:rPr>
          <w:rFonts w:ascii="Times New Roman" w:eastAsia="Calibri" w:hAnsi="Times New Roman" w:cs="Times New Roman"/>
          <w:sz w:val="22"/>
          <w:szCs w:val="22"/>
        </w:rPr>
        <w:t>(далее – договор аренды),</w:t>
      </w:r>
      <w:r w:rsidRPr="00F34D21">
        <w:rPr>
          <w:rFonts w:ascii="Times New Roman" w:eastAsia="Calibri" w:hAnsi="Times New Roman" w:cs="Times New Roman"/>
          <w:sz w:val="22"/>
          <w:szCs w:val="22"/>
        </w:rPr>
        <w:t xml:space="preserve"> вследствие уклонения от заключения указанного договора, не возвращаются.</w:t>
      </w:r>
    </w:p>
    <w:p w:rsidR="0037355E" w:rsidRDefault="0037355E" w:rsidP="0037355E">
      <w:pPr>
        <w:pStyle w:val="ac"/>
        <w:jc w:val="center"/>
        <w:rPr>
          <w:rFonts w:ascii="Times New Roman" w:hAnsi="Times New Roman" w:cs="Times New Roman"/>
          <w:b/>
          <w:sz w:val="22"/>
          <w:szCs w:val="22"/>
        </w:rPr>
      </w:pPr>
    </w:p>
    <w:p w:rsidR="0037355E" w:rsidRDefault="0037355E" w:rsidP="0037355E">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37355E" w:rsidRDefault="0037355E" w:rsidP="0037355E">
      <w:pPr>
        <w:widowControl/>
        <w:ind w:firstLine="709"/>
        <w:jc w:val="both"/>
        <w:outlineLvl w:val="1"/>
        <w:rPr>
          <w:rFonts w:ascii="Times New Roman" w:hAnsi="Times New Roman" w:cs="Times New Roman"/>
          <w:bCs/>
          <w:sz w:val="22"/>
          <w:szCs w:val="22"/>
        </w:rPr>
      </w:pPr>
      <w:r w:rsidRPr="004314FA">
        <w:rPr>
          <w:rFonts w:ascii="Times New Roman" w:hAnsi="Times New Roman" w:cs="Times New Roman"/>
          <w:bCs/>
          <w:sz w:val="22"/>
          <w:szCs w:val="22"/>
        </w:rPr>
        <w:t xml:space="preserve">Подача заявок </w:t>
      </w:r>
      <w:r>
        <w:rPr>
          <w:rFonts w:ascii="Times New Roman" w:hAnsi="Times New Roman" w:cs="Times New Roman"/>
          <w:bCs/>
          <w:sz w:val="22"/>
          <w:szCs w:val="22"/>
        </w:rPr>
        <w:t>заявителями</w:t>
      </w:r>
      <w:r w:rsidRPr="004314FA">
        <w:rPr>
          <w:rFonts w:ascii="Times New Roman" w:hAnsi="Times New Roman" w:cs="Times New Roman"/>
          <w:bCs/>
          <w:sz w:val="22"/>
          <w:szCs w:val="22"/>
        </w:rPr>
        <w:t xml:space="preserve"> ос</w:t>
      </w:r>
      <w:r>
        <w:rPr>
          <w:rFonts w:ascii="Times New Roman" w:hAnsi="Times New Roman" w:cs="Times New Roman"/>
          <w:bCs/>
          <w:sz w:val="22"/>
          <w:szCs w:val="22"/>
        </w:rPr>
        <w:t xml:space="preserve">уществляется в соответствии с Регламентом электронной торговой площадки </w:t>
      </w:r>
      <w:r w:rsidRPr="004314FA">
        <w:rPr>
          <w:rFonts w:ascii="Times New Roman" w:hAnsi="Times New Roman" w:cs="Times New Roman"/>
          <w:bCs/>
          <w:sz w:val="22"/>
          <w:szCs w:val="22"/>
        </w:rPr>
        <w:t>АО «ЕЭТП»</w:t>
      </w:r>
      <w:r>
        <w:rPr>
          <w:rFonts w:ascii="Times New Roman" w:hAnsi="Times New Roman" w:cs="Times New Roman"/>
          <w:bCs/>
          <w:sz w:val="22"/>
          <w:szCs w:val="22"/>
        </w:rPr>
        <w:t>.</w:t>
      </w:r>
    </w:p>
    <w:p w:rsidR="0037355E" w:rsidRPr="00D83A44" w:rsidRDefault="0037355E" w:rsidP="0037355E">
      <w:pPr>
        <w:widowControl/>
        <w:ind w:firstLine="709"/>
        <w:jc w:val="both"/>
        <w:outlineLvl w:val="1"/>
        <w:rPr>
          <w:rFonts w:ascii="Times New Roman" w:hAnsi="Times New Roman" w:cs="Times New Roman"/>
          <w:b/>
          <w:bCs/>
          <w:sz w:val="22"/>
          <w:szCs w:val="22"/>
        </w:rPr>
      </w:pPr>
      <w:r w:rsidRPr="00D83A44">
        <w:rPr>
          <w:rFonts w:ascii="Times New Roman" w:hAnsi="Times New Roman" w:cs="Times New Roman"/>
          <w:bCs/>
          <w:sz w:val="22"/>
          <w:szCs w:val="22"/>
        </w:rPr>
        <w:t xml:space="preserve">Заявка на участие в электронном аукционе подается заявителем после прохождения процедуры регистрации на электронной торговой площадке. </w:t>
      </w:r>
      <w:r w:rsidRPr="00D83A44">
        <w:rPr>
          <w:rFonts w:ascii="Times New Roman" w:hAnsi="Times New Roman" w:cs="Times New Roman"/>
          <w:b/>
          <w:bCs/>
          <w:sz w:val="22"/>
          <w:szCs w:val="22"/>
        </w:rPr>
        <w:t>Инструкция по регистрации размещена на официальном сайте г</w:t>
      </w:r>
      <w:r w:rsidRPr="00D83A44">
        <w:rPr>
          <w:rFonts w:ascii="Times New Roman" w:hAnsi="Times New Roman" w:cs="Times New Roman"/>
          <w:b/>
          <w:sz w:val="22"/>
          <w:szCs w:val="22"/>
        </w:rPr>
        <w:t>осударственной информационной системы «Официальный сайт Российской Федерации в информационно-телекоммуникационной сети «Интернет» www.torgi.gov.ru</w:t>
      </w:r>
      <w:r w:rsidRPr="00D83A44">
        <w:rPr>
          <w:rFonts w:ascii="Times New Roman" w:hAnsi="Times New Roman" w:cs="Times New Roman"/>
          <w:b/>
          <w:bCs/>
          <w:sz w:val="22"/>
          <w:szCs w:val="22"/>
        </w:rPr>
        <w:t>.</w:t>
      </w:r>
    </w:p>
    <w:p w:rsidR="0037355E" w:rsidRPr="00D83A44" w:rsidRDefault="0037355E" w:rsidP="0037355E">
      <w:pPr>
        <w:widowControl/>
        <w:ind w:firstLine="709"/>
        <w:jc w:val="both"/>
        <w:outlineLvl w:val="1"/>
        <w:rPr>
          <w:rFonts w:ascii="Times New Roman" w:hAnsi="Times New Roman" w:cs="Times New Roman"/>
          <w:bCs/>
          <w:sz w:val="22"/>
          <w:szCs w:val="22"/>
        </w:rPr>
      </w:pPr>
      <w:r w:rsidRPr="00D83A44">
        <w:rPr>
          <w:rFonts w:ascii="Times New Roman" w:hAnsi="Times New Roman" w:cs="Times New Roman"/>
          <w:bCs/>
          <w:sz w:val="22"/>
          <w:szCs w:val="22"/>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Для участия в электронном аукционе необходимо направить Оператору следующий комплект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bCs/>
          <w:sz w:val="22"/>
          <w:szCs w:val="22"/>
        </w:rPr>
        <w:t xml:space="preserve">1) заявка на участие в электронном аукционе с указанием банковских реквизитов счета для </w:t>
      </w:r>
      <w:r>
        <w:rPr>
          <w:rFonts w:ascii="Times New Roman" w:hAnsi="Times New Roman" w:cs="Times New Roman"/>
          <w:bCs/>
          <w:sz w:val="22"/>
          <w:szCs w:val="22"/>
        </w:rPr>
        <w:lastRenderedPageBreak/>
        <w:t xml:space="preserve">возврата задатка в форме электронного документа </w:t>
      </w:r>
      <w:r>
        <w:rPr>
          <w:rFonts w:ascii="Times New Roman" w:hAnsi="Times New Roman" w:cs="Times New Roman"/>
          <w:b/>
          <w:sz w:val="22"/>
          <w:szCs w:val="22"/>
        </w:rPr>
        <w:t>(форма заявки представлена в Приложении № 1 к настоящему извещению)</w:t>
      </w:r>
      <w:r>
        <w:rPr>
          <w:rFonts w:ascii="Times New Roman" w:hAnsi="Times New Roman" w:cs="Times New Roman"/>
          <w:bCs/>
          <w:sz w:val="22"/>
          <w:szCs w:val="22"/>
        </w:rPr>
        <w:t>;</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2) копии документов, удостоверяющих личность заявителя (для граждан);</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4) документы, подтверждающие внесение задатка.</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 xml:space="preserve">Заявка на участие в электронном аукционе подается отдельно по каждому лоту. </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Файлы  электронных документов заявки должны быть следующих форматов: .</w:t>
      </w:r>
      <w:proofErr w:type="spellStart"/>
      <w:r>
        <w:rPr>
          <w:rFonts w:ascii="Times New Roman" w:hAnsi="Times New Roman" w:cs="Times New Roman"/>
          <w:bCs/>
          <w:sz w:val="22"/>
          <w:szCs w:val="22"/>
        </w:rPr>
        <w:t>doc</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docx</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pdf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rtf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zip</w:t>
      </w:r>
      <w:proofErr w:type="spellEnd"/>
      <w:r>
        <w:rPr>
          <w:rFonts w:ascii="Times New Roman" w:hAnsi="Times New Roman" w:cs="Times New Roman"/>
          <w:bCs/>
          <w:sz w:val="22"/>
          <w:szCs w:val="22"/>
        </w:rPr>
        <w:t>, .7z, .</w:t>
      </w:r>
      <w:proofErr w:type="spellStart"/>
      <w:r>
        <w:rPr>
          <w:rFonts w:ascii="Times New Roman" w:hAnsi="Times New Roman" w:cs="Times New Roman"/>
          <w:bCs/>
          <w:sz w:val="22"/>
          <w:szCs w:val="22"/>
        </w:rPr>
        <w:t>jpg</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gif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png</w:t>
      </w:r>
      <w:proofErr w:type="spellEnd"/>
      <w:r>
        <w:rPr>
          <w:rFonts w:ascii="Times New Roman" w:hAnsi="Times New Roman" w:cs="Times New Roman"/>
          <w:bCs/>
          <w:sz w:val="22"/>
          <w:szCs w:val="22"/>
        </w:rPr>
        <w:t>.</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37355E" w:rsidRDefault="0037355E" w:rsidP="0037355E">
      <w:pPr>
        <w:pStyle w:val="ac"/>
        <w:jc w:val="both"/>
        <w:rPr>
          <w:rFonts w:ascii="Times New Roman" w:hAnsi="Times New Roman" w:cs="Times New Roman"/>
          <w:sz w:val="22"/>
          <w:szCs w:val="22"/>
        </w:rPr>
      </w:pPr>
      <w:r>
        <w:rPr>
          <w:rFonts w:ascii="Times New Roman" w:hAnsi="Times New Roman" w:cs="Times New Roman"/>
          <w:sz w:val="22"/>
          <w:szCs w:val="22"/>
        </w:rPr>
        <w:t>Один заявитель имеет право подать только одну заявку на участие в электронном аукционе.</w:t>
      </w:r>
    </w:p>
    <w:p w:rsidR="0037355E" w:rsidRDefault="0037355E" w:rsidP="0037355E">
      <w:pPr>
        <w:ind w:firstLine="709"/>
        <w:jc w:val="both"/>
        <w:rPr>
          <w:rFonts w:ascii="Times New Roman" w:hAnsi="Times New Roman" w:cs="Times New Roman"/>
          <w:b/>
          <w:sz w:val="22"/>
          <w:szCs w:val="22"/>
        </w:rPr>
      </w:pPr>
      <w:r>
        <w:rPr>
          <w:rFonts w:ascii="Times New Roman" w:hAnsi="Times New Roman" w:cs="Times New Roman"/>
          <w:sz w:val="22"/>
          <w:szCs w:val="22"/>
        </w:rPr>
        <w:t xml:space="preserve">Заявки подаются, начиная с даты начала приема заявок до даты окончания приема заявок, указанных в настоящем извещении. </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Заявка на участие в электронном аукционе считается поданной в момент ее подписания усиленной квалифицированной электронной подписью.</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Заявитель вправе не позднее дня окончания приема заявок отозвать заявку на участие в электронном аукционе.</w:t>
      </w:r>
    </w:p>
    <w:p w:rsidR="0064509A" w:rsidRDefault="0064509A" w:rsidP="0037355E">
      <w:pPr>
        <w:ind w:firstLine="540"/>
        <w:jc w:val="center"/>
        <w:rPr>
          <w:rFonts w:ascii="Times New Roman" w:hAnsi="Times New Roman" w:cs="Times New Roman"/>
          <w:b/>
          <w:sz w:val="22"/>
          <w:szCs w:val="24"/>
        </w:rPr>
      </w:pP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 Организатор рассматривает заявки и документы заявителей</w:t>
      </w:r>
      <w:r>
        <w:rPr>
          <w:rFonts w:ascii="Times New Roman" w:hAnsi="Times New Roman" w:cs="Times New Roman"/>
          <w:sz w:val="22"/>
          <w:szCs w:val="22"/>
        </w:rPr>
        <w:t>.</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37355E" w:rsidRPr="00DC4E92"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Pr="00DC4E92">
        <w:rPr>
          <w:rFonts w:ascii="Times New Roman" w:hAnsi="Times New Roman" w:cs="Times New Roman"/>
          <w:sz w:val="22"/>
          <w:szCs w:val="22"/>
        </w:rPr>
        <w:t xml:space="preserve">непоступление задатка на дату рассмотрения заявок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аукционе подписывается Организатором  не позднее чем в течение одного дня со дня их рассмотрения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37355E" w:rsidRDefault="0037355E" w:rsidP="0037355E">
      <w:pPr>
        <w:ind w:firstLine="709"/>
        <w:jc w:val="both"/>
        <w:rPr>
          <w:rFonts w:ascii="Times New Roman" w:hAnsi="Times New Roman" w:cs="Times New Roman"/>
          <w:b/>
          <w:sz w:val="24"/>
          <w:szCs w:val="24"/>
        </w:rPr>
      </w:pPr>
      <w:r w:rsidRPr="00675C19">
        <w:rPr>
          <w:rFonts w:ascii="Times New Roman" w:hAnsi="Times New Roman" w:cs="Times New Roman"/>
          <w:sz w:val="22"/>
          <w:szCs w:val="22"/>
        </w:rPr>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указанные в настоящем извещении. </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lastRenderedPageBreak/>
        <w:t xml:space="preserve">аукциона в случае, если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Время ожидания предложения участника электронного аукциона о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37355E"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37355E" w:rsidRPr="000075A6"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на основании результатов рассмотрения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принято решение об отказе в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Pr="008954CB">
        <w:rPr>
          <w:rFonts w:ascii="Times New Roman" w:hAnsi="Times New Roman" w:cs="Times New Roman"/>
          <w:sz w:val="22"/>
          <w:szCs w:val="22"/>
        </w:rPr>
        <w:t xml:space="preserve">не поступило ни одного предложения о цене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 xml:space="preserve">аукциона, которое предусматривало бы более высокую цену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37355E" w:rsidRDefault="0037355E" w:rsidP="0037355E">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ированной 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w:t>
      </w:r>
      <w:r>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37355E" w:rsidRPr="00DD4206" w:rsidRDefault="0037355E" w:rsidP="0037355E">
      <w:pPr>
        <w:ind w:firstLine="709"/>
        <w:jc w:val="both"/>
        <w:rPr>
          <w:rFonts w:ascii="Times New Roman" w:hAnsi="Times New Roman" w:cs="Times New Roman"/>
          <w:sz w:val="22"/>
          <w:szCs w:val="22"/>
        </w:rPr>
      </w:pPr>
    </w:p>
    <w:p w:rsidR="0037355E" w:rsidRDefault="0037355E" w:rsidP="0037355E">
      <w:pPr>
        <w:pStyle w:val="ac"/>
        <w:jc w:val="center"/>
        <w:rPr>
          <w:rFonts w:ascii="Times New Roman" w:hAnsi="Times New Roman" w:cs="Times New Roman"/>
          <w:b/>
          <w:sz w:val="22"/>
          <w:szCs w:val="22"/>
        </w:rPr>
      </w:pPr>
      <w:r w:rsidRPr="008A30E7">
        <w:rPr>
          <w:rFonts w:ascii="Times New Roman" w:hAnsi="Times New Roman" w:cs="Times New Roman"/>
          <w:b/>
          <w:sz w:val="22"/>
          <w:szCs w:val="22"/>
        </w:rPr>
        <w:t>7. Заключение договора аренды земельного участка</w:t>
      </w:r>
    </w:p>
    <w:p w:rsidR="0037355E" w:rsidRPr="008A30E7" w:rsidRDefault="0037355E" w:rsidP="0037355E">
      <w:pPr>
        <w:widowControl/>
        <w:tabs>
          <w:tab w:val="left" w:pos="142"/>
        </w:tabs>
        <w:ind w:firstLine="426"/>
        <w:jc w:val="both"/>
        <w:rPr>
          <w:rFonts w:ascii="Times New Roman" w:eastAsia="Calibri" w:hAnsi="Times New Roman" w:cs="Times New Roman"/>
          <w:b/>
          <w:sz w:val="22"/>
          <w:szCs w:val="22"/>
        </w:rPr>
      </w:pPr>
      <w:r w:rsidRPr="008A30E7">
        <w:rPr>
          <w:rFonts w:ascii="Times New Roman" w:eastAsia="Calibri" w:hAnsi="Times New Roman" w:cs="Times New Roman"/>
          <w:b/>
          <w:sz w:val="22"/>
          <w:szCs w:val="22"/>
        </w:rPr>
        <w:t xml:space="preserve">По результатам проведения электронного аукциона договор аренды земельного участка заключается в электронной форме в </w:t>
      </w:r>
      <w:r w:rsidRPr="008A30E7">
        <w:rPr>
          <w:rFonts w:ascii="Times New Roman" w:hAnsi="Times New Roman" w:cs="Times New Roman"/>
          <w:b/>
          <w:sz w:val="22"/>
          <w:szCs w:val="22"/>
        </w:rPr>
        <w:t xml:space="preserve">информационной системе «Официальный сайт Российской Федерации в информационно-телекоммуникационной сети «Интернет» www.torgi.gov.ru </w:t>
      </w:r>
      <w:r w:rsidRPr="008A30E7">
        <w:rPr>
          <w:rFonts w:ascii="Times New Roman" w:eastAsia="Calibri" w:hAnsi="Times New Roman" w:cs="Times New Roman"/>
          <w:b/>
          <w:sz w:val="22"/>
          <w:szCs w:val="22"/>
        </w:rPr>
        <w:t xml:space="preserve">и подписывается усиленной квалифицированной электронной подписью сторон такого договора.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 с лицом, соответствующим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37355E"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37355E" w:rsidRPr="00EC2B42" w:rsidRDefault="0037355E" w:rsidP="0037355E">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37355E" w:rsidRPr="00F34D21" w:rsidRDefault="0037355E" w:rsidP="0037355E">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lastRenderedPageBreak/>
        <w:t>Проект договора аренды представлен в Приложении № 2 к настоящему извещению.</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Все иные вопросы, касающиеся проведения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37355E" w:rsidRDefault="0037355E" w:rsidP="0037355E">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КУ ВО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находящегося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7E3D84">
        <w:rPr>
          <w:rFonts w:ascii="Times New Roman" w:hAnsi="Times New Roman" w:cs="Times New Roman"/>
          <w:b/>
          <w:sz w:val="22"/>
          <w:szCs w:val="22"/>
        </w:rPr>
        <w:t>62</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в лице _____________________________, действующего на основании 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b/>
          <w:sz w:val="22"/>
          <w:szCs w:val="22"/>
          <w:lang w:eastAsia="ar-SA"/>
        </w:rPr>
      </w:pPr>
      <w:r w:rsidRPr="00F34D21">
        <w:rPr>
          <w:rFonts w:ascii="Times New Roman" w:hAnsi="Times New Roman" w:cs="Times New Roman"/>
          <w:b/>
          <w:sz w:val="22"/>
          <w:szCs w:val="22"/>
          <w:lang w:eastAsia="ar-SA"/>
        </w:rPr>
        <w:br w:type="page"/>
      </w:r>
    </w:p>
    <w:p w:rsidR="00041B9F" w:rsidRPr="00011589" w:rsidRDefault="00041B9F" w:rsidP="00041B9F">
      <w:pPr>
        <w:ind w:left="5954"/>
        <w:rPr>
          <w:rFonts w:ascii="Times New Roman" w:hAnsi="Times New Roman" w:cs="Times New Roman"/>
          <w:sz w:val="22"/>
          <w:szCs w:val="22"/>
        </w:rPr>
      </w:pPr>
      <w:r w:rsidRPr="00011589">
        <w:rPr>
          <w:rFonts w:ascii="Times New Roman" w:hAnsi="Times New Roman" w:cs="Times New Roman"/>
          <w:sz w:val="22"/>
          <w:szCs w:val="22"/>
        </w:rPr>
        <w:lastRenderedPageBreak/>
        <w:t xml:space="preserve">Приложение </w:t>
      </w:r>
      <w:r>
        <w:rPr>
          <w:rFonts w:ascii="Times New Roman" w:hAnsi="Times New Roman" w:cs="Times New Roman"/>
          <w:sz w:val="22"/>
          <w:szCs w:val="22"/>
        </w:rPr>
        <w:t>№ 2 к извещению о проведении электронного аукциона</w:t>
      </w:r>
      <w:r w:rsidRPr="00011589">
        <w:rPr>
          <w:rFonts w:ascii="Times New Roman" w:hAnsi="Times New Roman" w:cs="Times New Roman"/>
          <w:sz w:val="22"/>
          <w:szCs w:val="22"/>
        </w:rPr>
        <w:t xml:space="preserve"> </w:t>
      </w:r>
    </w:p>
    <w:p w:rsidR="00041B9F" w:rsidRPr="00011589" w:rsidRDefault="00041B9F" w:rsidP="00041B9F">
      <w:pPr>
        <w:ind w:left="5954"/>
        <w:rPr>
          <w:rFonts w:ascii="Times New Roman" w:hAnsi="Times New Roman" w:cs="Times New Roman"/>
          <w:sz w:val="22"/>
          <w:szCs w:val="22"/>
        </w:rPr>
      </w:pPr>
    </w:p>
    <w:p w:rsidR="00041B9F" w:rsidRPr="00011589" w:rsidRDefault="00041B9F" w:rsidP="00041B9F">
      <w:pPr>
        <w:pStyle w:val="ae"/>
        <w:ind w:firstLine="567"/>
        <w:rPr>
          <w:bCs w:val="0"/>
          <w:kern w:val="0"/>
          <w:sz w:val="22"/>
          <w:szCs w:val="22"/>
          <w:lang w:eastAsia="ru-RU"/>
        </w:rPr>
      </w:pPr>
      <w:r w:rsidRPr="00011589">
        <w:rPr>
          <w:bCs w:val="0"/>
          <w:kern w:val="0"/>
          <w:sz w:val="22"/>
          <w:szCs w:val="22"/>
          <w:lang w:eastAsia="ru-RU"/>
        </w:rPr>
        <w:t xml:space="preserve">Договор </w:t>
      </w:r>
    </w:p>
    <w:p w:rsidR="00041B9F" w:rsidRPr="00011589" w:rsidRDefault="00041B9F" w:rsidP="00041B9F">
      <w:pPr>
        <w:ind w:firstLine="567"/>
        <w:jc w:val="center"/>
        <w:rPr>
          <w:rFonts w:ascii="Times New Roman" w:hAnsi="Times New Roman" w:cs="Times New Roman"/>
          <w:b/>
          <w:sz w:val="22"/>
          <w:szCs w:val="22"/>
        </w:rPr>
      </w:pPr>
      <w:r w:rsidRPr="00011589">
        <w:rPr>
          <w:rFonts w:ascii="Times New Roman" w:hAnsi="Times New Roman" w:cs="Times New Roman"/>
          <w:b/>
          <w:sz w:val="22"/>
          <w:szCs w:val="22"/>
        </w:rPr>
        <w:t>аренды земельного участка</w:t>
      </w:r>
    </w:p>
    <w:p w:rsidR="00041B9F" w:rsidRPr="00011589" w:rsidRDefault="00041B9F" w:rsidP="00041B9F">
      <w:pPr>
        <w:ind w:firstLine="567"/>
        <w:jc w:val="center"/>
        <w:rPr>
          <w:rFonts w:ascii="Times New Roman" w:hAnsi="Times New Roman" w:cs="Times New Roman"/>
          <w:sz w:val="22"/>
          <w:szCs w:val="22"/>
        </w:rPr>
      </w:pPr>
      <w:r w:rsidRPr="00F14C15">
        <w:rPr>
          <w:rFonts w:ascii="Times New Roman" w:hAnsi="Times New Roman" w:cs="Times New Roman"/>
          <w:sz w:val="22"/>
          <w:szCs w:val="22"/>
        </w:rPr>
        <w:t>(заключенный по результатам электронного аукциона)</w:t>
      </w:r>
    </w:p>
    <w:p w:rsidR="00041B9F" w:rsidRPr="00011589" w:rsidRDefault="00041B9F" w:rsidP="00041B9F">
      <w:pPr>
        <w:ind w:firstLine="567"/>
        <w:jc w:val="center"/>
        <w:rPr>
          <w:rFonts w:ascii="Times New Roman" w:hAnsi="Times New Roman" w:cs="Times New Roman"/>
          <w:sz w:val="22"/>
          <w:szCs w:val="22"/>
        </w:rPr>
      </w:pPr>
    </w:p>
    <w:p w:rsidR="00041B9F" w:rsidRPr="00011589" w:rsidRDefault="00041B9F" w:rsidP="00041B9F">
      <w:pPr>
        <w:ind w:right="-99" w:firstLine="567"/>
        <w:jc w:val="center"/>
        <w:rPr>
          <w:rFonts w:ascii="Times New Roman" w:hAnsi="Times New Roman" w:cs="Times New Roman"/>
          <w:sz w:val="22"/>
          <w:szCs w:val="22"/>
        </w:rPr>
      </w:pPr>
      <w:r w:rsidRPr="00011589">
        <w:rPr>
          <w:rFonts w:ascii="Times New Roman" w:hAnsi="Times New Roman" w:cs="Times New Roman"/>
          <w:sz w:val="22"/>
          <w:szCs w:val="22"/>
        </w:rPr>
        <w:t>г. Воронеж, Воронежская область, Российская Федерация</w:t>
      </w:r>
    </w:p>
    <w:p w:rsidR="00041B9F" w:rsidRPr="00011589" w:rsidRDefault="00041B9F" w:rsidP="00041B9F">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041B9F" w:rsidRPr="00011589" w:rsidTr="00C90BB1">
        <w:tc>
          <w:tcPr>
            <w:tcW w:w="4818" w:type="dxa"/>
          </w:tcPr>
          <w:p w:rsidR="00041B9F" w:rsidRPr="00011589" w:rsidRDefault="00041B9F" w:rsidP="00C90BB1">
            <w:pPr>
              <w:ind w:right="-99"/>
              <w:jc w:val="both"/>
              <w:rPr>
                <w:rFonts w:ascii="Times New Roman" w:hAnsi="Times New Roman" w:cs="Times New Roman"/>
                <w:sz w:val="22"/>
                <w:szCs w:val="22"/>
              </w:rPr>
            </w:pPr>
            <w:r w:rsidRPr="00011589">
              <w:rPr>
                <w:rFonts w:ascii="Times New Roman" w:hAnsi="Times New Roman" w:cs="Times New Roman"/>
                <w:sz w:val="22"/>
                <w:szCs w:val="22"/>
              </w:rPr>
              <w:t>№  ______________</w:t>
            </w:r>
          </w:p>
        </w:tc>
        <w:tc>
          <w:tcPr>
            <w:tcW w:w="5105" w:type="dxa"/>
          </w:tcPr>
          <w:p w:rsidR="00041B9F" w:rsidRPr="00011589" w:rsidRDefault="00041B9F" w:rsidP="00C90BB1">
            <w:pPr>
              <w:ind w:right="-99" w:firstLine="567"/>
              <w:jc w:val="right"/>
              <w:rPr>
                <w:rFonts w:ascii="Times New Roman" w:hAnsi="Times New Roman" w:cs="Times New Roman"/>
                <w:sz w:val="22"/>
                <w:szCs w:val="22"/>
              </w:rPr>
            </w:pPr>
            <w:r w:rsidRPr="00011589">
              <w:rPr>
                <w:rFonts w:ascii="Times New Roman" w:hAnsi="Times New Roman" w:cs="Times New Roman"/>
                <w:sz w:val="22"/>
                <w:szCs w:val="22"/>
              </w:rPr>
              <w:t xml:space="preserve"> « ___»____________ 20__ г.</w:t>
            </w:r>
          </w:p>
        </w:tc>
      </w:tr>
    </w:tbl>
    <w:p w:rsidR="00041B9F" w:rsidRPr="00011589" w:rsidRDefault="00041B9F" w:rsidP="00041B9F">
      <w:pPr>
        <w:ind w:firstLine="567"/>
        <w:jc w:val="both"/>
        <w:rPr>
          <w:rFonts w:ascii="Times New Roman" w:hAnsi="Times New Roman" w:cs="Times New Roman"/>
          <w:sz w:val="22"/>
          <w:szCs w:val="22"/>
        </w:rPr>
      </w:pPr>
    </w:p>
    <w:p w:rsidR="00041B9F" w:rsidRPr="00011589" w:rsidRDefault="00041B9F" w:rsidP="00041B9F">
      <w:pPr>
        <w:ind w:firstLine="567"/>
        <w:jc w:val="both"/>
        <w:rPr>
          <w:rFonts w:ascii="Times New Roman" w:hAnsi="Times New Roman" w:cs="Times New Roman"/>
          <w:sz w:val="22"/>
          <w:szCs w:val="22"/>
        </w:rPr>
      </w:pPr>
      <w:r w:rsidRPr="00011589">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041B9F" w:rsidRPr="00011589" w:rsidRDefault="00041B9F" w:rsidP="00041B9F">
      <w:pPr>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011589">
        <w:rPr>
          <w:rFonts w:ascii="Times New Roman" w:hAnsi="Times New Roman" w:cs="Times New Roman"/>
          <w:bCs/>
          <w:sz w:val="22"/>
          <w:szCs w:val="22"/>
        </w:rPr>
        <w:t>на основании протокола_______________________ № _____ от ___________</w:t>
      </w:r>
      <w:r w:rsidRPr="00011589">
        <w:rPr>
          <w:rFonts w:ascii="Times New Roman" w:hAnsi="Times New Roman" w:cs="Times New Roman"/>
          <w:sz w:val="22"/>
          <w:szCs w:val="22"/>
        </w:rPr>
        <w:t xml:space="preserve">,  заключили настоящий договор (далее – Договор) о нижеследующем: </w:t>
      </w:r>
    </w:p>
    <w:p w:rsidR="007E3D84" w:rsidRDefault="007E3D84" w:rsidP="00041B9F">
      <w:pPr>
        <w:widowControl/>
        <w:suppressAutoHyphens/>
        <w:autoSpaceDE/>
        <w:adjustRightInd/>
        <w:ind w:right="-99" w:firstLine="567"/>
        <w:jc w:val="center"/>
        <w:rPr>
          <w:rFonts w:ascii="Times New Roman" w:hAnsi="Times New Roman" w:cs="Times New Roman"/>
          <w:b/>
          <w:sz w:val="22"/>
          <w:szCs w:val="22"/>
        </w:rPr>
      </w:pPr>
    </w:p>
    <w:p w:rsidR="00041B9F" w:rsidRPr="007E3D84" w:rsidRDefault="00041B9F" w:rsidP="007E3D84">
      <w:pPr>
        <w:widowControl/>
        <w:suppressAutoHyphens/>
        <w:autoSpaceDE/>
        <w:adjustRightInd/>
        <w:ind w:right="-99" w:firstLine="567"/>
        <w:jc w:val="center"/>
        <w:rPr>
          <w:rFonts w:ascii="Times New Roman" w:hAnsi="Times New Roman" w:cs="Times New Roman"/>
          <w:b/>
          <w:sz w:val="22"/>
          <w:szCs w:val="22"/>
        </w:rPr>
      </w:pPr>
      <w:r w:rsidRPr="00011589">
        <w:rPr>
          <w:rFonts w:ascii="Times New Roman" w:hAnsi="Times New Roman" w:cs="Times New Roman"/>
          <w:b/>
          <w:sz w:val="22"/>
          <w:szCs w:val="22"/>
        </w:rPr>
        <w:t>1. ПРЕДМЕТ ДОГОВОРА</w:t>
      </w:r>
    </w:p>
    <w:p w:rsidR="00041B9F" w:rsidRDefault="00041B9F" w:rsidP="00041B9F">
      <w:pPr>
        <w:widowControl/>
        <w:ind w:firstLine="567"/>
        <w:jc w:val="both"/>
        <w:rPr>
          <w:rFonts w:ascii="Times New Roman" w:hAnsi="Times New Roman" w:cs="Times New Roman"/>
          <w:sz w:val="22"/>
          <w:szCs w:val="22"/>
        </w:rPr>
      </w:pPr>
      <w:r w:rsidRPr="00011589">
        <w:rPr>
          <w:rFonts w:ascii="Times New Roman" w:hAnsi="Times New Roman" w:cs="Times New Roman"/>
          <w:bCs/>
          <w:kern w:val="1"/>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D235C1">
        <w:rPr>
          <w:rFonts w:ascii="Times New Roman" w:hAnsi="Times New Roman" w:cs="Times New Roman"/>
          <w:spacing w:val="-3"/>
          <w:sz w:val="22"/>
          <w:szCs w:val="22"/>
        </w:rPr>
        <w:t>36:34:</w:t>
      </w:r>
      <w:r>
        <w:rPr>
          <w:rFonts w:ascii="Times New Roman" w:hAnsi="Times New Roman" w:cs="Times New Roman"/>
          <w:spacing w:val="-3"/>
          <w:sz w:val="22"/>
          <w:szCs w:val="22"/>
        </w:rPr>
        <w:t>0105031:9334</w:t>
      </w:r>
      <w:r w:rsidRPr="00011589">
        <w:rPr>
          <w:rFonts w:ascii="Times New Roman" w:hAnsi="Times New Roman" w:cs="Times New Roman"/>
          <w:bCs/>
          <w:kern w:val="1"/>
          <w:sz w:val="22"/>
          <w:szCs w:val="22"/>
          <w:lang w:eastAsia="ar-SA"/>
        </w:rPr>
        <w:t xml:space="preserve">, </w:t>
      </w:r>
      <w:r>
        <w:rPr>
          <w:rFonts w:ascii="Times New Roman" w:hAnsi="Times New Roman" w:cs="Times New Roman"/>
          <w:bCs/>
          <w:kern w:val="1"/>
          <w:sz w:val="22"/>
          <w:szCs w:val="22"/>
          <w:lang w:eastAsia="ar-SA"/>
        </w:rPr>
        <w:t xml:space="preserve">площадью 17 763 кв. м, </w:t>
      </w:r>
      <w:r w:rsidRPr="00011589">
        <w:rPr>
          <w:rFonts w:ascii="Times New Roman" w:hAnsi="Times New Roman" w:cs="Times New Roman"/>
          <w:bCs/>
          <w:kern w:val="1"/>
          <w:sz w:val="22"/>
          <w:szCs w:val="22"/>
          <w:lang w:eastAsia="ar-SA"/>
        </w:rPr>
        <w:t>из земель населенных пунктов, расположенный по адресу:</w:t>
      </w:r>
      <w:r w:rsidRPr="00011589">
        <w:rPr>
          <w:rFonts w:ascii="Times New Roman" w:hAnsi="Times New Roman" w:cs="Times New Roman"/>
          <w:sz w:val="22"/>
          <w:szCs w:val="22"/>
        </w:rPr>
        <w:t xml:space="preserve"> </w:t>
      </w:r>
      <w:r w:rsidRPr="00D235C1">
        <w:rPr>
          <w:rFonts w:ascii="Times New Roman" w:hAnsi="Times New Roman" w:cs="Times New Roman"/>
          <w:sz w:val="22"/>
          <w:szCs w:val="22"/>
        </w:rPr>
        <w:t>Воронежская обл</w:t>
      </w:r>
      <w:r>
        <w:rPr>
          <w:rFonts w:ascii="Times New Roman" w:hAnsi="Times New Roman" w:cs="Times New Roman"/>
          <w:sz w:val="22"/>
          <w:szCs w:val="22"/>
        </w:rPr>
        <w:t>асть</w:t>
      </w:r>
      <w:r w:rsidRPr="00D235C1">
        <w:rPr>
          <w:rFonts w:ascii="Times New Roman" w:hAnsi="Times New Roman" w:cs="Times New Roman"/>
          <w:sz w:val="22"/>
          <w:szCs w:val="22"/>
        </w:rPr>
        <w:t>, г</w:t>
      </w:r>
      <w:r>
        <w:rPr>
          <w:rFonts w:ascii="Times New Roman" w:hAnsi="Times New Roman" w:cs="Times New Roman"/>
          <w:sz w:val="22"/>
          <w:szCs w:val="22"/>
        </w:rPr>
        <w:t>.</w:t>
      </w:r>
      <w:r w:rsidRPr="00D235C1">
        <w:rPr>
          <w:rFonts w:ascii="Times New Roman" w:hAnsi="Times New Roman" w:cs="Times New Roman"/>
          <w:sz w:val="22"/>
          <w:szCs w:val="22"/>
        </w:rPr>
        <w:t xml:space="preserve"> Воронеж, </w:t>
      </w:r>
      <w:r>
        <w:rPr>
          <w:rFonts w:ascii="Times New Roman" w:hAnsi="Times New Roman" w:cs="Times New Roman"/>
          <w:sz w:val="22"/>
          <w:szCs w:val="22"/>
        </w:rPr>
        <w:t>прилегает к земельному участку № 31 з по ул. Землячки,</w:t>
      </w:r>
      <w:r w:rsidRPr="00011589">
        <w:rPr>
          <w:rFonts w:ascii="Times New Roman" w:hAnsi="Times New Roman" w:cs="Times New Roman"/>
          <w:bCs/>
          <w:kern w:val="1"/>
          <w:sz w:val="22"/>
          <w:szCs w:val="22"/>
          <w:lang w:eastAsia="ar-SA"/>
        </w:rPr>
        <w:t xml:space="preserve"> именуемый в дальнейшем «Участок», с разрешенным использованием:</w:t>
      </w:r>
      <w:r w:rsidRPr="00011589">
        <w:rPr>
          <w:rFonts w:ascii="Times New Roman" w:hAnsi="Times New Roman" w:cs="Times New Roman"/>
          <w:sz w:val="22"/>
          <w:szCs w:val="22"/>
        </w:rPr>
        <w:t xml:space="preserve"> </w:t>
      </w:r>
      <w:r>
        <w:rPr>
          <w:rFonts w:ascii="Times New Roman" w:hAnsi="Times New Roman" w:cs="Times New Roman"/>
          <w:sz w:val="22"/>
          <w:szCs w:val="22"/>
        </w:rPr>
        <w:t>склады</w:t>
      </w:r>
      <w:r w:rsidRPr="00011589">
        <w:rPr>
          <w:rFonts w:ascii="Times New Roman" w:hAnsi="Times New Roman" w:cs="Times New Roman"/>
          <w:sz w:val="22"/>
          <w:szCs w:val="22"/>
        </w:rPr>
        <w:t>.</w:t>
      </w:r>
    </w:p>
    <w:p w:rsidR="00041B9F" w:rsidRDefault="00041B9F" w:rsidP="00041B9F">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p>
    <w:p w:rsidR="00041B9F" w:rsidRDefault="00041B9F" w:rsidP="00041B9F">
      <w:pPr>
        <w:widowControl/>
        <w:ind w:firstLine="426"/>
        <w:jc w:val="both"/>
        <w:rPr>
          <w:rFonts w:ascii="Times New Roman" w:hAnsi="Times New Roman" w:cs="Times New Roman"/>
          <w:sz w:val="22"/>
          <w:szCs w:val="22"/>
        </w:rPr>
      </w:pPr>
      <w:r>
        <w:rPr>
          <w:rFonts w:ascii="Times New Roman" w:hAnsi="Times New Roman" w:cs="Times New Roman"/>
          <w:sz w:val="22"/>
          <w:szCs w:val="22"/>
        </w:rPr>
        <w:t>1) 965 кв. м ограничено в использовании охранными зонами сетей инженерно-технического обеспечения;</w:t>
      </w:r>
    </w:p>
    <w:p w:rsidR="00041B9F" w:rsidRPr="00EF7C9B" w:rsidRDefault="00041B9F" w:rsidP="00041B9F">
      <w:pPr>
        <w:tabs>
          <w:tab w:val="left" w:pos="142"/>
        </w:tabs>
        <w:ind w:firstLine="426"/>
        <w:jc w:val="both"/>
        <w:rPr>
          <w:rFonts w:ascii="Times New Roman" w:eastAsia="Calibri" w:hAnsi="Times New Roman" w:cs="Times New Roman"/>
          <w:sz w:val="22"/>
          <w:szCs w:val="22"/>
          <w:lang w:eastAsia="en-US"/>
        </w:rPr>
      </w:pPr>
      <w:r w:rsidRPr="00EF7C9B">
        <w:rPr>
          <w:rFonts w:ascii="Times New Roman" w:eastAsia="Calibri" w:hAnsi="Times New Roman" w:cs="Times New Roman"/>
          <w:sz w:val="22"/>
          <w:szCs w:val="22"/>
          <w:lang w:eastAsia="en-US"/>
        </w:rPr>
        <w:t>2) Согласно выписке из ЕГРН:</w:t>
      </w:r>
    </w:p>
    <w:p w:rsidR="00041B9F" w:rsidRPr="00EF12EC" w:rsidRDefault="00041B9F" w:rsidP="00041B9F">
      <w:pPr>
        <w:widowControl/>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 xml:space="preserve">- 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EF12EC">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36:00-6.706; Вид объекта реестра границ: Зона с особыми условиями использования территории; Вид зоны по документу: Шестая подзона </w:t>
      </w:r>
      <w:proofErr w:type="spellStart"/>
      <w:r w:rsidRPr="00EF12EC">
        <w:rPr>
          <w:rFonts w:ascii="Times New Roman" w:eastAsia="Calibri" w:hAnsi="Times New Roman" w:cs="Times New Roman"/>
          <w:sz w:val="22"/>
          <w:szCs w:val="22"/>
          <w:lang w:eastAsia="en-US"/>
        </w:rPr>
        <w:t>приаэродромной</w:t>
      </w:r>
      <w:proofErr w:type="spellEnd"/>
      <w:r w:rsidRPr="00EF12EC">
        <w:rPr>
          <w:rFonts w:ascii="Times New Roman" w:eastAsia="Calibri" w:hAnsi="Times New Roman" w:cs="Times New Roman"/>
          <w:sz w:val="22"/>
          <w:szCs w:val="22"/>
          <w:lang w:eastAsia="en-US"/>
        </w:rPr>
        <w:t xml:space="preserve"> территории аэродрома Воронеж (Чертовицкое); Тип зоны: Охранная зона транспорта;</w:t>
      </w:r>
    </w:p>
    <w:p w:rsidR="00041B9F" w:rsidRPr="00EF12EC" w:rsidRDefault="00041B9F" w:rsidP="00041B9F">
      <w:pPr>
        <w:widowControl/>
        <w:ind w:firstLine="426"/>
        <w:jc w:val="both"/>
        <w:rPr>
          <w:rFonts w:ascii="Times New Roman" w:eastAsia="Calibri" w:hAnsi="Times New Roman" w:cs="Times New Roman"/>
          <w:sz w:val="22"/>
          <w:szCs w:val="22"/>
          <w:lang w:eastAsia="en-US"/>
        </w:rPr>
      </w:pPr>
      <w:r w:rsidRPr="00EF12EC">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EF12EC">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36:00-6.701; Вид объекта реестра границ: Зона с особыми условиями использования территории; Вид зоны по документу: </w:t>
      </w:r>
      <w:proofErr w:type="spellStart"/>
      <w:r w:rsidRPr="00EF12EC">
        <w:rPr>
          <w:rFonts w:ascii="Times New Roman" w:eastAsia="Calibri" w:hAnsi="Times New Roman" w:cs="Times New Roman"/>
          <w:sz w:val="22"/>
          <w:szCs w:val="22"/>
          <w:lang w:eastAsia="en-US"/>
        </w:rPr>
        <w:t>Приаэродромная</w:t>
      </w:r>
      <w:proofErr w:type="spellEnd"/>
      <w:r w:rsidRPr="00EF12EC">
        <w:rPr>
          <w:rFonts w:ascii="Times New Roman" w:eastAsia="Calibri" w:hAnsi="Times New Roman" w:cs="Times New Roman"/>
          <w:sz w:val="22"/>
          <w:szCs w:val="22"/>
          <w:lang w:eastAsia="en-US"/>
        </w:rPr>
        <w:t xml:space="preserve"> территория аэродрома Воронеж (Чертовицкое) (часть 1); Тип зоны: Охранная зона транспорта;</w:t>
      </w:r>
    </w:p>
    <w:p w:rsidR="00041B9F" w:rsidRPr="00EF12EC" w:rsidRDefault="00041B9F" w:rsidP="00041B9F">
      <w:pPr>
        <w:widowControl/>
        <w:ind w:firstLine="426"/>
        <w:jc w:val="both"/>
        <w:rPr>
          <w:rFonts w:ascii="Times New Roman" w:eastAsia="Calibri" w:hAnsi="Times New Roman" w:cs="Times New Roman"/>
          <w:sz w:val="22"/>
          <w:szCs w:val="22"/>
          <w:lang w:eastAsia="en-US"/>
        </w:rPr>
      </w:pPr>
      <w:r w:rsidRPr="00EF12EC">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EF12EC">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36:00-6.704; Вид объекта реестра границ: Зона с особыми условиями использования территории; Вид зоны по документу: Четвертая подзона </w:t>
      </w:r>
      <w:proofErr w:type="spellStart"/>
      <w:r w:rsidRPr="00EF12EC">
        <w:rPr>
          <w:rFonts w:ascii="Times New Roman" w:eastAsia="Calibri" w:hAnsi="Times New Roman" w:cs="Times New Roman"/>
          <w:sz w:val="22"/>
          <w:szCs w:val="22"/>
          <w:lang w:eastAsia="en-US"/>
        </w:rPr>
        <w:t>приаэродромной</w:t>
      </w:r>
      <w:proofErr w:type="spellEnd"/>
      <w:r w:rsidRPr="00EF12EC">
        <w:rPr>
          <w:rFonts w:ascii="Times New Roman" w:eastAsia="Calibri" w:hAnsi="Times New Roman" w:cs="Times New Roman"/>
          <w:sz w:val="22"/>
          <w:szCs w:val="22"/>
          <w:lang w:eastAsia="en-US"/>
        </w:rPr>
        <w:t xml:space="preserve"> территории аэродрома Воронеж (Чертовицкое) (часть 1); Тип зоны: Охранная зона транспорта;</w:t>
      </w:r>
    </w:p>
    <w:p w:rsidR="00041B9F" w:rsidRPr="00EF12EC" w:rsidRDefault="00041B9F" w:rsidP="00041B9F">
      <w:pPr>
        <w:widowControl/>
        <w:ind w:firstLine="426"/>
        <w:jc w:val="both"/>
        <w:rPr>
          <w:rFonts w:ascii="Times New Roman" w:eastAsia="Calibri" w:hAnsi="Times New Roman" w:cs="Times New Roman"/>
          <w:sz w:val="22"/>
          <w:szCs w:val="22"/>
          <w:lang w:eastAsia="en-US"/>
        </w:rPr>
      </w:pPr>
      <w:r w:rsidRPr="00EF12EC">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EF12EC">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36:00-6.705; </w:t>
      </w:r>
      <w:r w:rsidRPr="00EF12EC">
        <w:rPr>
          <w:rFonts w:ascii="Times New Roman" w:eastAsia="Calibri" w:hAnsi="Times New Roman" w:cs="Times New Roman"/>
          <w:sz w:val="22"/>
          <w:szCs w:val="22"/>
          <w:lang w:eastAsia="en-US"/>
        </w:rPr>
        <w:lastRenderedPageBreak/>
        <w:t xml:space="preserve">Вид объекта реестра границ: Зона с особыми условиями использования территории; Вид зоны по документу: Пятая подзона </w:t>
      </w:r>
      <w:proofErr w:type="spellStart"/>
      <w:r w:rsidRPr="00EF12EC">
        <w:rPr>
          <w:rFonts w:ascii="Times New Roman" w:eastAsia="Calibri" w:hAnsi="Times New Roman" w:cs="Times New Roman"/>
          <w:sz w:val="22"/>
          <w:szCs w:val="22"/>
          <w:lang w:eastAsia="en-US"/>
        </w:rPr>
        <w:t>приаэродромной</w:t>
      </w:r>
      <w:proofErr w:type="spellEnd"/>
      <w:r w:rsidRPr="00EF12EC">
        <w:rPr>
          <w:rFonts w:ascii="Times New Roman" w:eastAsia="Calibri" w:hAnsi="Times New Roman" w:cs="Times New Roman"/>
          <w:sz w:val="22"/>
          <w:szCs w:val="22"/>
          <w:lang w:eastAsia="en-US"/>
        </w:rPr>
        <w:t xml:space="preserve"> территории аэродрома Воронеж (Чертовицкое); Тип зоны: Охранная зона транспорта;</w:t>
      </w:r>
    </w:p>
    <w:p w:rsidR="00041B9F" w:rsidRPr="00011589" w:rsidRDefault="00041B9F" w:rsidP="00041B9F">
      <w:pPr>
        <w:widowControl/>
        <w:ind w:firstLine="567"/>
        <w:jc w:val="both"/>
        <w:rPr>
          <w:rFonts w:ascii="Times New Roman" w:hAnsi="Times New Roman" w:cs="Times New Roman"/>
          <w:bCs/>
          <w:kern w:val="1"/>
          <w:sz w:val="22"/>
          <w:szCs w:val="22"/>
          <w:lang w:eastAsia="ar-SA"/>
        </w:rPr>
      </w:pPr>
      <w:r w:rsidRPr="00EF12EC">
        <w:rPr>
          <w:rFonts w:ascii="Times New Roman" w:eastAsia="Calibri" w:hAnsi="Times New Roman" w:cs="Times New Roman"/>
          <w:sz w:val="22"/>
          <w:szCs w:val="22"/>
          <w:lang w:eastAsia="en-US"/>
        </w:rPr>
        <w:t xml:space="preserve"> -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EF12EC">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36:00-6.703; Вид объекта реестра границ: Зона с особыми условиями использования территории; Вид зоны по документу: Третья подзона </w:t>
      </w:r>
      <w:proofErr w:type="spellStart"/>
      <w:r w:rsidRPr="00EF12EC">
        <w:rPr>
          <w:rFonts w:ascii="Times New Roman" w:eastAsia="Calibri" w:hAnsi="Times New Roman" w:cs="Times New Roman"/>
          <w:sz w:val="22"/>
          <w:szCs w:val="22"/>
          <w:lang w:eastAsia="en-US"/>
        </w:rPr>
        <w:t>приаэродромной</w:t>
      </w:r>
      <w:proofErr w:type="spellEnd"/>
      <w:r w:rsidRPr="00EF12EC">
        <w:rPr>
          <w:rFonts w:ascii="Times New Roman" w:eastAsia="Calibri" w:hAnsi="Times New Roman" w:cs="Times New Roman"/>
          <w:sz w:val="22"/>
          <w:szCs w:val="22"/>
          <w:lang w:eastAsia="en-US"/>
        </w:rPr>
        <w:t xml:space="preserve"> территории аэродрома Воронеж (Чертовицкое); Тип зоны: Охранная зона транспорта.</w:t>
      </w:r>
    </w:p>
    <w:p w:rsidR="00041B9F" w:rsidRPr="00011589" w:rsidRDefault="00041B9F" w:rsidP="00041B9F">
      <w:pPr>
        <w:widowControl/>
        <w:ind w:firstLine="567"/>
        <w:jc w:val="both"/>
        <w:rPr>
          <w:rFonts w:ascii="Times New Roman" w:hAnsi="Times New Roman" w:cs="Times New Roman"/>
          <w:bCs/>
          <w:sz w:val="22"/>
          <w:szCs w:val="22"/>
        </w:rPr>
      </w:pPr>
      <w:r w:rsidRPr="00011589">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041B9F" w:rsidRPr="00011589" w:rsidRDefault="00041B9F" w:rsidP="00041B9F">
      <w:pPr>
        <w:pStyle w:val="ae"/>
        <w:ind w:firstLine="567"/>
        <w:jc w:val="both"/>
        <w:rPr>
          <w:b w:val="0"/>
          <w:bCs w:val="0"/>
          <w:kern w:val="0"/>
          <w:sz w:val="22"/>
          <w:szCs w:val="22"/>
          <w:lang w:eastAsia="ru-RU"/>
        </w:rPr>
      </w:pPr>
      <w:r w:rsidRPr="00011589">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7E3D84" w:rsidRDefault="007E3D84" w:rsidP="007E3D84">
      <w:pPr>
        <w:pStyle w:val="ae"/>
        <w:tabs>
          <w:tab w:val="left" w:pos="142"/>
        </w:tabs>
        <w:ind w:firstLine="567"/>
        <w:rPr>
          <w:bCs w:val="0"/>
          <w:kern w:val="0"/>
          <w:sz w:val="22"/>
          <w:szCs w:val="22"/>
          <w:lang w:eastAsia="ru-RU"/>
        </w:rPr>
      </w:pPr>
    </w:p>
    <w:p w:rsidR="00041B9F" w:rsidRPr="007E3D84" w:rsidRDefault="00041B9F" w:rsidP="007E3D84">
      <w:pPr>
        <w:pStyle w:val="ae"/>
        <w:tabs>
          <w:tab w:val="left" w:pos="142"/>
        </w:tabs>
        <w:ind w:firstLine="567"/>
        <w:rPr>
          <w:bCs w:val="0"/>
          <w:kern w:val="0"/>
          <w:sz w:val="22"/>
          <w:szCs w:val="22"/>
          <w:lang w:eastAsia="ru-RU"/>
        </w:rPr>
      </w:pPr>
      <w:r w:rsidRPr="00011589">
        <w:rPr>
          <w:bCs w:val="0"/>
          <w:kern w:val="0"/>
          <w:sz w:val="22"/>
          <w:szCs w:val="22"/>
          <w:lang w:eastAsia="ru-RU"/>
        </w:rPr>
        <w:t>2. СРОК ДОГОВОРА АРЕНДЫ</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2.1. Срок Договора аренды (срок аренды Участка) –</w:t>
      </w:r>
      <w:r>
        <w:rPr>
          <w:b w:val="0"/>
          <w:bCs w:val="0"/>
          <w:kern w:val="0"/>
          <w:sz w:val="22"/>
          <w:szCs w:val="22"/>
          <w:lang w:eastAsia="ru-RU"/>
        </w:rPr>
        <w:t xml:space="preserve"> 7</w:t>
      </w:r>
      <w:r w:rsidRPr="00011589">
        <w:rPr>
          <w:b w:val="0"/>
          <w:bCs w:val="0"/>
          <w:kern w:val="0"/>
          <w:sz w:val="22"/>
          <w:szCs w:val="22"/>
          <w:lang w:eastAsia="ru-RU"/>
        </w:rPr>
        <w:t xml:space="preserve"> (</w:t>
      </w:r>
      <w:r>
        <w:rPr>
          <w:b w:val="0"/>
          <w:bCs w:val="0"/>
          <w:kern w:val="0"/>
          <w:sz w:val="22"/>
          <w:szCs w:val="22"/>
          <w:lang w:eastAsia="ru-RU"/>
        </w:rPr>
        <w:t>семь</w:t>
      </w:r>
      <w:r w:rsidRPr="00011589">
        <w:rPr>
          <w:b w:val="0"/>
          <w:bCs w:val="0"/>
          <w:kern w:val="0"/>
          <w:sz w:val="22"/>
          <w:szCs w:val="22"/>
          <w:lang w:eastAsia="ru-RU"/>
        </w:rPr>
        <w:t xml:space="preserve">) лет. </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Срок аренды Участка начинает течь с момента подписания Договора.</w:t>
      </w:r>
    </w:p>
    <w:p w:rsidR="00041B9F" w:rsidRPr="00011589" w:rsidRDefault="00041B9F" w:rsidP="00041B9F">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041B9F" w:rsidRDefault="00041B9F" w:rsidP="00041B9F">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7E3D84" w:rsidRPr="00011589" w:rsidRDefault="007E3D84" w:rsidP="00041B9F">
      <w:pPr>
        <w:widowControl/>
        <w:tabs>
          <w:tab w:val="left" w:pos="142"/>
        </w:tabs>
        <w:ind w:firstLine="567"/>
        <w:jc w:val="both"/>
        <w:rPr>
          <w:rFonts w:ascii="Times New Roman" w:hAnsi="Times New Roman" w:cs="Times New Roman"/>
          <w:sz w:val="22"/>
          <w:szCs w:val="22"/>
        </w:rPr>
      </w:pPr>
    </w:p>
    <w:p w:rsidR="00041B9F" w:rsidRPr="00011589" w:rsidRDefault="00041B9F" w:rsidP="00041B9F">
      <w:pPr>
        <w:pStyle w:val="af"/>
        <w:tabs>
          <w:tab w:val="left" w:pos="142"/>
        </w:tabs>
        <w:spacing w:after="0"/>
        <w:ind w:firstLine="567"/>
        <w:rPr>
          <w:rFonts w:ascii="Times New Roman" w:hAnsi="Times New Roman"/>
          <w:b/>
          <w:sz w:val="22"/>
          <w:szCs w:val="22"/>
        </w:rPr>
      </w:pPr>
      <w:r w:rsidRPr="00011589">
        <w:rPr>
          <w:rFonts w:ascii="Times New Roman" w:hAnsi="Times New Roman"/>
          <w:b/>
          <w:sz w:val="22"/>
          <w:szCs w:val="22"/>
        </w:rPr>
        <w:t>3. АРЕНДНАЯ ПЛАТА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Арендная плата подлежит начислению с даты подписания Сторонами настоящего Договора.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КБК 83511105022020000120</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казначейский счет: 03100643000000013100</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единый казначейский счет: 40102810945370000023 </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в ОТДЕЛЕНИЕ ВОРОНЕЖ БАНКА РОССИИ//УФК по Воронежской области г. Воронеж</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БИК 012007084</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ИНН 3666057069</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КПП 366601001</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ОКТМО 20701000</w:t>
      </w:r>
    </w:p>
    <w:p w:rsidR="00041B9F" w:rsidRPr="00011589" w:rsidRDefault="00041B9F" w:rsidP="00041B9F">
      <w:pPr>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Назначение платежа: оплата по договору аренды земельного участка от ________ №_________.</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041B9F" w:rsidRPr="00011589" w:rsidRDefault="00041B9F" w:rsidP="00041B9F">
      <w:pPr>
        <w:tabs>
          <w:tab w:val="left" w:pos="142"/>
        </w:tabs>
        <w:ind w:firstLine="567"/>
        <w:jc w:val="both"/>
        <w:rPr>
          <w:rFonts w:ascii="Times New Roman" w:hAnsi="Times New Roman" w:cs="Times New Roman"/>
          <w:sz w:val="22"/>
          <w:szCs w:val="22"/>
        </w:rPr>
      </w:pPr>
      <w:r w:rsidRPr="00546173">
        <w:rPr>
          <w:rFonts w:ascii="Times New Roman" w:hAnsi="Times New Roman" w:cs="Times New Roman"/>
          <w:bCs/>
          <w:sz w:val="22"/>
          <w:szCs w:val="22"/>
        </w:rPr>
        <w:t xml:space="preserve">3.3. Задаток, внесенный Арендатором на счет </w:t>
      </w:r>
      <w:r>
        <w:rPr>
          <w:rFonts w:ascii="Times New Roman" w:hAnsi="Times New Roman" w:cs="Times New Roman"/>
          <w:bCs/>
          <w:sz w:val="22"/>
          <w:szCs w:val="22"/>
        </w:rPr>
        <w:t>Оператора электронной торговой площадки</w:t>
      </w:r>
      <w:r w:rsidRPr="00546173">
        <w:rPr>
          <w:rFonts w:ascii="Times New Roman" w:hAnsi="Times New Roman" w:cs="Times New Roman"/>
          <w:bCs/>
          <w:sz w:val="22"/>
          <w:szCs w:val="22"/>
        </w:rPr>
        <w:t>, в сумме _____ (________) рублей __ копеек засчитывается в счет Арендной платы за Участок.</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с даты подписания настоящего Договора.</w:t>
      </w:r>
    </w:p>
    <w:p w:rsidR="00041B9F" w:rsidRPr="00011589" w:rsidRDefault="00041B9F" w:rsidP="00041B9F">
      <w:pPr>
        <w:pStyle w:val="af"/>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3.5. Арендную плату за  второй год  аренды Арендатор обязан перечислить </w:t>
      </w:r>
      <w:r w:rsidRPr="00011589">
        <w:rPr>
          <w:rFonts w:ascii="Times New Roman" w:hAnsi="Times New Roman"/>
          <w:bCs/>
          <w:sz w:val="22"/>
          <w:szCs w:val="22"/>
        </w:rPr>
        <w:t>на расчетный счет, указанный в п. 3.2 настоящего Договора,</w:t>
      </w:r>
      <w:r w:rsidRPr="00011589">
        <w:rPr>
          <w:rFonts w:ascii="Times New Roman" w:hAnsi="Times New Roman"/>
          <w:sz w:val="22"/>
          <w:szCs w:val="22"/>
        </w:rPr>
        <w:t xml:space="preserve"> в течение 7 (семи) банковских дней с даты подписания настоящего Договора.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041B9F"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7E3D84" w:rsidRPr="007E3D84" w:rsidRDefault="007E3D84" w:rsidP="007E3D84">
      <w:pPr>
        <w:pStyle w:val="af"/>
      </w:pPr>
    </w:p>
    <w:p w:rsidR="00041B9F" w:rsidRPr="00011589" w:rsidRDefault="00041B9F" w:rsidP="00041B9F">
      <w:pPr>
        <w:pStyle w:val="ae"/>
        <w:tabs>
          <w:tab w:val="left" w:pos="142"/>
        </w:tabs>
        <w:ind w:firstLine="567"/>
        <w:rPr>
          <w:bCs w:val="0"/>
          <w:kern w:val="0"/>
          <w:sz w:val="22"/>
          <w:szCs w:val="22"/>
          <w:lang w:eastAsia="ru-RU"/>
        </w:rPr>
      </w:pPr>
      <w:r w:rsidRPr="00011589">
        <w:rPr>
          <w:bCs w:val="0"/>
          <w:kern w:val="0"/>
          <w:sz w:val="22"/>
          <w:szCs w:val="22"/>
          <w:lang w:eastAsia="ru-RU"/>
        </w:rPr>
        <w:t>4. ПРАВА И ОБЯЗАННОСТИ АРЕНДОДАТЕЛЯ</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4.1. Арендодатель вправе:</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w:t>
      </w:r>
      <w:r w:rsidRPr="00011589">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041B9F" w:rsidRPr="00011589" w:rsidRDefault="00041B9F" w:rsidP="00041B9F">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приостанавливать работы, ведущиеся Арендатором  с  нарушением условий Договора;</w:t>
      </w:r>
    </w:p>
    <w:p w:rsidR="00041B9F" w:rsidRPr="00011589" w:rsidRDefault="00041B9F" w:rsidP="00041B9F">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041B9F" w:rsidRPr="00011589" w:rsidRDefault="00041B9F" w:rsidP="00041B9F">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расторжения Договора в случаях и порядке, предусмотренных п. 8.3 Договора.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4.2. Арендодатель обязан:</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041B9F" w:rsidRPr="00011589" w:rsidRDefault="00041B9F" w:rsidP="00041B9F">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041B9F" w:rsidRPr="00011589" w:rsidRDefault="00041B9F" w:rsidP="00041B9F">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041B9F" w:rsidRPr="00011589" w:rsidRDefault="00041B9F" w:rsidP="00041B9F">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xml:space="preserve">- </w:t>
      </w:r>
      <w:r w:rsidRPr="00011589">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предупредить Арендатора обо всех правах третьих лиц на Участок.</w:t>
      </w:r>
    </w:p>
    <w:p w:rsidR="00041B9F" w:rsidRPr="00011589" w:rsidRDefault="00041B9F" w:rsidP="00041B9F">
      <w:pPr>
        <w:pStyle w:val="ae"/>
        <w:tabs>
          <w:tab w:val="left" w:pos="142"/>
        </w:tabs>
        <w:ind w:firstLine="567"/>
        <w:rPr>
          <w:b w:val="0"/>
          <w:bCs w:val="0"/>
          <w:kern w:val="0"/>
          <w:sz w:val="22"/>
          <w:szCs w:val="22"/>
          <w:lang w:eastAsia="ru-RU"/>
        </w:rPr>
      </w:pPr>
    </w:p>
    <w:p w:rsidR="00041B9F" w:rsidRPr="00011589" w:rsidRDefault="00041B9F" w:rsidP="00041B9F">
      <w:pPr>
        <w:pStyle w:val="ae"/>
        <w:tabs>
          <w:tab w:val="left" w:pos="142"/>
        </w:tabs>
        <w:ind w:firstLine="567"/>
        <w:rPr>
          <w:bCs w:val="0"/>
          <w:kern w:val="0"/>
          <w:sz w:val="22"/>
          <w:szCs w:val="22"/>
          <w:lang w:eastAsia="ru-RU"/>
        </w:rPr>
      </w:pPr>
      <w:r w:rsidRPr="00011589">
        <w:rPr>
          <w:bCs w:val="0"/>
          <w:kern w:val="0"/>
          <w:sz w:val="22"/>
          <w:szCs w:val="22"/>
          <w:lang w:eastAsia="ru-RU"/>
        </w:rPr>
        <w:t>5. ПРАВА И ОБЯЗАННОСТИ АРЕНДАТОРА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5.1. Арендатор вправе:</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041B9F" w:rsidRPr="00011589" w:rsidRDefault="00041B9F" w:rsidP="00041B9F">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Арендатор не вправе:</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041B9F" w:rsidRPr="00011589" w:rsidRDefault="00041B9F" w:rsidP="00041B9F">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5.2. Арендатор обязан:</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соответствии с условиями Договора своевременно вносить Арендную плату;</w:t>
      </w:r>
    </w:p>
    <w:p w:rsidR="00041B9F" w:rsidRPr="00011589" w:rsidRDefault="00041B9F" w:rsidP="00041B9F">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b/>
          <w:bCs/>
          <w:sz w:val="22"/>
          <w:szCs w:val="22"/>
        </w:rPr>
        <w:t>- </w:t>
      </w:r>
      <w:r w:rsidRPr="00011589">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041B9F" w:rsidRPr="00011589" w:rsidRDefault="00041B9F" w:rsidP="00041B9F">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нарушать права других землепользователей;</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оповещать в десятидневный срок об ограничениях (например, арест и т.п.);</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041B9F" w:rsidRDefault="00041B9F" w:rsidP="00041B9F">
      <w:pPr>
        <w:pStyle w:val="af"/>
        <w:tabs>
          <w:tab w:val="left" w:pos="142"/>
        </w:tabs>
        <w:ind w:firstLine="567"/>
        <w:jc w:val="both"/>
        <w:rPr>
          <w:rFonts w:ascii="Times New Roman" w:hAnsi="Times New Roman"/>
          <w:sz w:val="22"/>
          <w:szCs w:val="22"/>
        </w:rPr>
      </w:pPr>
      <w:r w:rsidRPr="00011589">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7E3D84" w:rsidRPr="00011589" w:rsidRDefault="007E3D84" w:rsidP="00041B9F">
      <w:pPr>
        <w:pStyle w:val="af"/>
        <w:tabs>
          <w:tab w:val="left" w:pos="142"/>
        </w:tabs>
        <w:ind w:firstLine="567"/>
        <w:jc w:val="both"/>
        <w:rPr>
          <w:rFonts w:ascii="Times New Roman" w:hAnsi="Times New Roman"/>
          <w:sz w:val="22"/>
          <w:szCs w:val="22"/>
        </w:rPr>
      </w:pPr>
    </w:p>
    <w:p w:rsidR="00041B9F" w:rsidRPr="00011589" w:rsidRDefault="00041B9F" w:rsidP="00041B9F">
      <w:pPr>
        <w:pStyle w:val="ae"/>
        <w:tabs>
          <w:tab w:val="left" w:pos="142"/>
        </w:tabs>
        <w:ind w:firstLine="567"/>
        <w:rPr>
          <w:bCs w:val="0"/>
          <w:kern w:val="0"/>
          <w:sz w:val="22"/>
          <w:szCs w:val="22"/>
          <w:lang w:eastAsia="ru-RU"/>
        </w:rPr>
      </w:pPr>
      <w:r w:rsidRPr="00011589">
        <w:rPr>
          <w:bCs w:val="0"/>
          <w:kern w:val="0"/>
          <w:sz w:val="22"/>
          <w:szCs w:val="22"/>
          <w:lang w:eastAsia="ru-RU"/>
        </w:rPr>
        <w:t>6. ОТВЕТСТВЕННОСТЬ СТОРОН</w:t>
      </w:r>
    </w:p>
    <w:p w:rsidR="00041B9F" w:rsidRPr="00011589" w:rsidRDefault="00041B9F" w:rsidP="00041B9F">
      <w:pPr>
        <w:shd w:val="clear" w:color="auto" w:fill="FFFFFF"/>
        <w:tabs>
          <w:tab w:val="left" w:pos="142"/>
          <w:tab w:val="left" w:pos="595"/>
        </w:tabs>
        <w:ind w:right="57" w:firstLine="567"/>
        <w:jc w:val="both"/>
        <w:rPr>
          <w:rFonts w:ascii="Times New Roman" w:hAnsi="Times New Roman" w:cs="Times New Roman"/>
          <w:sz w:val="22"/>
          <w:szCs w:val="22"/>
        </w:rPr>
      </w:pPr>
      <w:r w:rsidRPr="00011589">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011589">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041B9F" w:rsidRPr="00011589" w:rsidRDefault="00041B9F" w:rsidP="00041B9F">
      <w:pPr>
        <w:shd w:val="clear" w:color="auto" w:fill="FFFFFF"/>
        <w:tabs>
          <w:tab w:val="left" w:pos="142"/>
          <w:tab w:val="left" w:pos="667"/>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041B9F" w:rsidRPr="00011589"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041B9F" w:rsidRPr="00011589" w:rsidRDefault="00041B9F" w:rsidP="00041B9F">
      <w:pPr>
        <w:pStyle w:val="ae"/>
        <w:tabs>
          <w:tab w:val="left" w:pos="142"/>
        </w:tabs>
        <w:ind w:firstLine="567"/>
        <w:jc w:val="both"/>
        <w:rPr>
          <w:sz w:val="22"/>
          <w:szCs w:val="22"/>
        </w:rPr>
      </w:pPr>
      <w:r w:rsidRPr="00011589">
        <w:rPr>
          <w:b w:val="0"/>
          <w:spacing w:val="-2"/>
          <w:sz w:val="22"/>
          <w:szCs w:val="22"/>
        </w:rPr>
        <w:t>6.4</w:t>
      </w:r>
      <w:r w:rsidRPr="00011589">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011589">
        <w:rPr>
          <w:sz w:val="22"/>
          <w:szCs w:val="22"/>
        </w:rPr>
        <w:t xml:space="preserve"> </w:t>
      </w:r>
    </w:p>
    <w:p w:rsidR="00041B9F" w:rsidRPr="00011589" w:rsidRDefault="00041B9F" w:rsidP="00041B9F">
      <w:pPr>
        <w:pStyle w:val="ae"/>
        <w:tabs>
          <w:tab w:val="left" w:pos="142"/>
        </w:tabs>
        <w:ind w:firstLine="567"/>
        <w:jc w:val="both"/>
        <w:rPr>
          <w:b w:val="0"/>
          <w:sz w:val="22"/>
          <w:szCs w:val="22"/>
          <w:lang w:eastAsia="ru-RU"/>
        </w:rPr>
      </w:pPr>
      <w:r w:rsidRPr="00011589">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041B9F" w:rsidRPr="00011589" w:rsidRDefault="00041B9F" w:rsidP="00041B9F">
      <w:pPr>
        <w:pStyle w:val="af"/>
        <w:rPr>
          <w:rFonts w:ascii="Times New Roman" w:hAnsi="Times New Roman"/>
          <w:sz w:val="22"/>
          <w:szCs w:val="22"/>
        </w:rPr>
      </w:pPr>
    </w:p>
    <w:p w:rsidR="00041B9F" w:rsidRPr="00011589" w:rsidRDefault="00041B9F" w:rsidP="00041B9F">
      <w:pPr>
        <w:pStyle w:val="ae"/>
        <w:tabs>
          <w:tab w:val="left" w:pos="142"/>
        </w:tabs>
        <w:ind w:firstLine="567"/>
        <w:rPr>
          <w:bCs w:val="0"/>
          <w:kern w:val="0"/>
          <w:sz w:val="22"/>
          <w:szCs w:val="22"/>
          <w:lang w:eastAsia="ru-RU"/>
        </w:rPr>
      </w:pPr>
      <w:r w:rsidRPr="00011589">
        <w:rPr>
          <w:bCs w:val="0"/>
          <w:kern w:val="0"/>
          <w:sz w:val="22"/>
          <w:szCs w:val="22"/>
          <w:lang w:eastAsia="ru-RU"/>
        </w:rPr>
        <w:t>7. ФОРС-МАЖОРНЫЕ ОБСТОЯТЕЛЬСТВА</w:t>
      </w:r>
    </w:p>
    <w:p w:rsidR="00041B9F" w:rsidRDefault="00041B9F" w:rsidP="00041B9F">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041B9F" w:rsidRPr="00C07A71" w:rsidRDefault="00041B9F" w:rsidP="00041B9F">
      <w:pPr>
        <w:pStyle w:val="af"/>
      </w:pPr>
    </w:p>
    <w:p w:rsidR="00041B9F" w:rsidRPr="00011589" w:rsidRDefault="00041B9F" w:rsidP="00041B9F">
      <w:pPr>
        <w:pStyle w:val="ae"/>
        <w:tabs>
          <w:tab w:val="left" w:pos="142"/>
        </w:tabs>
        <w:ind w:firstLine="567"/>
        <w:rPr>
          <w:bCs w:val="0"/>
          <w:kern w:val="0"/>
          <w:sz w:val="22"/>
          <w:szCs w:val="22"/>
          <w:lang w:eastAsia="ru-RU"/>
        </w:rPr>
      </w:pPr>
      <w:r w:rsidRPr="00011589">
        <w:rPr>
          <w:bCs w:val="0"/>
          <w:kern w:val="0"/>
          <w:sz w:val="22"/>
          <w:szCs w:val="22"/>
          <w:lang w:eastAsia="ru-RU"/>
        </w:rPr>
        <w:t>8. ПОРЯДОК ИЗМЕНЕНИЯ, РАСТОРЖЕНИЯ ДОГОВОРА АРЕНДЫ</w:t>
      </w:r>
    </w:p>
    <w:p w:rsidR="00041B9F" w:rsidRPr="00011589" w:rsidRDefault="00041B9F" w:rsidP="00041B9F">
      <w:pPr>
        <w:pStyle w:val="ae"/>
        <w:tabs>
          <w:tab w:val="left" w:pos="142"/>
          <w:tab w:val="left" w:pos="709"/>
        </w:tabs>
        <w:ind w:firstLine="567"/>
        <w:jc w:val="both"/>
        <w:rPr>
          <w:b w:val="0"/>
          <w:bCs w:val="0"/>
          <w:kern w:val="0"/>
          <w:sz w:val="22"/>
          <w:szCs w:val="22"/>
          <w:lang w:eastAsia="ru-RU"/>
        </w:rPr>
      </w:pPr>
      <w:r w:rsidRPr="00011589">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041B9F" w:rsidRPr="00011589" w:rsidRDefault="00041B9F" w:rsidP="00041B9F">
      <w:pPr>
        <w:shd w:val="clear" w:color="auto" w:fill="FFFFFF"/>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bCs/>
          <w:spacing w:val="-7"/>
          <w:sz w:val="22"/>
          <w:szCs w:val="22"/>
        </w:rPr>
        <w:t>8.2. </w:t>
      </w:r>
      <w:r w:rsidRPr="00011589">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011589">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011589">
        <w:rPr>
          <w:rFonts w:ascii="Times New Roman" w:hAnsi="Times New Roman" w:cs="Times New Roman"/>
          <w:spacing w:val="-1"/>
          <w:sz w:val="22"/>
          <w:szCs w:val="22"/>
        </w:rPr>
        <w:t xml:space="preserve">в месячный срок и оформляются дополнительными соглашениями, </w:t>
      </w:r>
      <w:r w:rsidRPr="00011589">
        <w:rPr>
          <w:rFonts w:ascii="Times New Roman" w:hAnsi="Times New Roman" w:cs="Times New Roman"/>
          <w:sz w:val="22"/>
          <w:szCs w:val="22"/>
        </w:rPr>
        <w:t>которое подписывается Арендодателем и Арендатором.</w:t>
      </w:r>
    </w:p>
    <w:p w:rsidR="00041B9F" w:rsidRPr="00011589" w:rsidRDefault="00041B9F" w:rsidP="00041B9F">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8.3. </w:t>
      </w:r>
      <w:r w:rsidRPr="00011589">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sidRPr="00011589">
        <w:rPr>
          <w:rFonts w:ascii="Times New Roman" w:hAnsi="Times New Roman" w:cs="Times New Roman"/>
          <w:sz w:val="22"/>
          <w:szCs w:val="22"/>
        </w:rPr>
        <w:t xml:space="preserve">следующих случаях: </w:t>
      </w:r>
    </w:p>
    <w:p w:rsidR="00041B9F" w:rsidRPr="00011589" w:rsidRDefault="00041B9F" w:rsidP="00041B9F">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041B9F" w:rsidRPr="00011589" w:rsidRDefault="00041B9F" w:rsidP="00041B9F">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041B9F" w:rsidRPr="00011589" w:rsidRDefault="00041B9F" w:rsidP="00041B9F">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041B9F" w:rsidRPr="00011589" w:rsidRDefault="00041B9F" w:rsidP="00041B9F">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011589">
        <w:rPr>
          <w:rFonts w:ascii="Times New Roman" w:hAnsi="Times New Roman" w:cs="Times New Roman"/>
          <w:spacing w:val="-1"/>
          <w:sz w:val="22"/>
          <w:szCs w:val="22"/>
        </w:rPr>
        <w:lastRenderedPageBreak/>
        <w:t>- при существенном ухудшении Арендатором состояния Участка;</w:t>
      </w:r>
      <w:r w:rsidRPr="00011589">
        <w:rPr>
          <w:rFonts w:ascii="Times New Roman" w:hAnsi="Times New Roman" w:cs="Times New Roman"/>
          <w:bCs/>
          <w:spacing w:val="-2"/>
          <w:sz w:val="22"/>
          <w:szCs w:val="22"/>
        </w:rPr>
        <w:t xml:space="preserve"> </w:t>
      </w:r>
    </w:p>
    <w:p w:rsidR="00041B9F" w:rsidRPr="00011589" w:rsidRDefault="00041B9F" w:rsidP="00041B9F">
      <w:pPr>
        <w:shd w:val="clear" w:color="auto" w:fill="FFFFFF"/>
        <w:tabs>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неиспользовании Участка; </w:t>
      </w:r>
    </w:p>
    <w:p w:rsidR="00041B9F" w:rsidRPr="00011589" w:rsidRDefault="00041B9F" w:rsidP="00041B9F">
      <w:pPr>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невыполнении Арендатором полностью или частично условий Договора аренды.</w:t>
      </w:r>
    </w:p>
    <w:p w:rsidR="00041B9F" w:rsidRPr="00011589" w:rsidRDefault="00041B9F" w:rsidP="00041B9F">
      <w:pPr>
        <w:tabs>
          <w:tab w:val="left" w:pos="0"/>
          <w:tab w:val="left" w:pos="142"/>
        </w:tabs>
        <w:ind w:right="57"/>
        <w:jc w:val="both"/>
        <w:rPr>
          <w:rFonts w:ascii="Times New Roman" w:hAnsi="Times New Roman" w:cs="Times New Roman"/>
          <w:sz w:val="22"/>
          <w:szCs w:val="22"/>
        </w:rPr>
      </w:pPr>
    </w:p>
    <w:p w:rsidR="00041B9F" w:rsidRPr="005500F6" w:rsidRDefault="00041B9F" w:rsidP="00041B9F">
      <w:pPr>
        <w:widowControl/>
        <w:tabs>
          <w:tab w:val="left" w:pos="142"/>
        </w:tabs>
        <w:suppressAutoHyphens/>
        <w:autoSpaceDE/>
        <w:autoSpaceDN/>
        <w:adjustRightInd/>
        <w:ind w:firstLine="567"/>
        <w:jc w:val="center"/>
        <w:rPr>
          <w:rFonts w:ascii="Times New Roman" w:hAnsi="Times New Roman" w:cs="Times New Roman"/>
          <w:b/>
          <w:sz w:val="22"/>
          <w:szCs w:val="22"/>
        </w:rPr>
      </w:pPr>
      <w:r w:rsidRPr="005500F6">
        <w:rPr>
          <w:rFonts w:ascii="Times New Roman" w:hAnsi="Times New Roman" w:cs="Times New Roman"/>
          <w:b/>
          <w:sz w:val="22"/>
          <w:szCs w:val="22"/>
        </w:rPr>
        <w:t>9. ДОПОЛНИТЕЛЬНЫЕ УСЛОВИЯ ДОГОВОРА</w:t>
      </w:r>
    </w:p>
    <w:p w:rsidR="00041B9F" w:rsidRPr="005500F6" w:rsidRDefault="00041B9F" w:rsidP="00041B9F">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041B9F" w:rsidRPr="005500F6" w:rsidRDefault="00041B9F" w:rsidP="00041B9F">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041B9F" w:rsidRDefault="00041B9F" w:rsidP="00041B9F">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041B9F" w:rsidRDefault="00041B9F" w:rsidP="00041B9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w:t>
      </w:r>
      <w:r w:rsidRPr="00E0452D">
        <w:rPr>
          <w:rFonts w:ascii="Times New Roman" w:hAnsi="Times New Roman" w:cs="Times New Roman"/>
          <w:sz w:val="22"/>
          <w:szCs w:val="22"/>
        </w:rPr>
        <w:t xml:space="preserve">В связи с тем, что Участок </w:t>
      </w:r>
      <w:r>
        <w:rPr>
          <w:rFonts w:ascii="Times New Roman" w:hAnsi="Times New Roman" w:cs="Times New Roman"/>
          <w:sz w:val="22"/>
          <w:szCs w:val="22"/>
        </w:rPr>
        <w:t>в</w:t>
      </w:r>
      <w:r w:rsidRPr="00E0452D">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соответствии с картами зон с особыми условиями использования, утвержденными в составе Правил землепользования и застройки, полностью расположен в  приаэродромной территории </w:t>
      </w:r>
      <w:r>
        <w:rPr>
          <w:rFonts w:ascii="Times New Roman" w:hAnsi="Times New Roman" w:cs="Times New Roman"/>
          <w:sz w:val="22"/>
          <w:szCs w:val="22"/>
        </w:rPr>
        <w:t>аэродрома «Придача» и «Чертовицкое»</w:t>
      </w:r>
      <w:r w:rsidRPr="0073145C">
        <w:rPr>
          <w:rFonts w:ascii="Times New Roman" w:hAnsi="Times New Roman" w:cs="Times New Roman"/>
          <w:sz w:val="22"/>
          <w:szCs w:val="22"/>
        </w:rPr>
        <w:t xml:space="preserve">, </w:t>
      </w:r>
      <w:r w:rsidRPr="00E0452D">
        <w:rPr>
          <w:rFonts w:ascii="Times New Roman" w:hAnsi="Times New Roman" w:cs="Times New Roman"/>
          <w:sz w:val="22"/>
          <w:szCs w:val="22"/>
        </w:rPr>
        <w:t>Арендатор в рамках действия Договора обязан учесть соответствующие ограничения к земельному участку и объектам капитального строительства.</w:t>
      </w:r>
      <w:r>
        <w:rPr>
          <w:rFonts w:ascii="Times New Roman" w:hAnsi="Times New Roman" w:cs="Times New Roman"/>
          <w:sz w:val="22"/>
          <w:szCs w:val="22"/>
        </w:rPr>
        <w:t xml:space="preserve"> </w:t>
      </w:r>
      <w:r w:rsidRPr="00EF12EC">
        <w:rPr>
          <w:rFonts w:ascii="Times New Roman" w:eastAsia="Calibri" w:hAnsi="Times New Roman" w:cs="Times New Roman"/>
          <w:sz w:val="22"/>
          <w:szCs w:val="22"/>
          <w:lang w:eastAsia="en-US"/>
        </w:rPr>
        <w:t xml:space="preserve">Площадь земельного участка, покрываемая зоной с особыми условиями использования, составляет 17 763 </w:t>
      </w:r>
      <w:proofErr w:type="spellStart"/>
      <w:r w:rsidRPr="00EF12EC">
        <w:rPr>
          <w:rFonts w:ascii="Times New Roman" w:eastAsia="Calibri" w:hAnsi="Times New Roman" w:cs="Times New Roman"/>
          <w:sz w:val="22"/>
          <w:szCs w:val="22"/>
          <w:lang w:eastAsia="en-US"/>
        </w:rPr>
        <w:t>кв.м</w:t>
      </w:r>
      <w:proofErr w:type="spellEnd"/>
      <w:r w:rsidRPr="00EF12EC">
        <w:rPr>
          <w:rFonts w:ascii="Times New Roman" w:eastAsia="Calibri" w:hAnsi="Times New Roman" w:cs="Times New Roman"/>
          <w:sz w:val="22"/>
          <w:szCs w:val="22"/>
          <w:lang w:eastAsia="en-US"/>
        </w:rPr>
        <w:t>.</w:t>
      </w:r>
    </w:p>
    <w:p w:rsidR="00041B9F" w:rsidRDefault="00041B9F" w:rsidP="00041B9F">
      <w:pPr>
        <w:tabs>
          <w:tab w:val="left" w:pos="142"/>
        </w:tabs>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9.5</w:t>
      </w:r>
      <w:r w:rsidRPr="005500F6">
        <w:rPr>
          <w:rFonts w:ascii="Times New Roman" w:hAnsi="Times New Roman" w:cs="Times New Roman"/>
          <w:sz w:val="22"/>
          <w:szCs w:val="22"/>
        </w:rPr>
        <w:t>. В связи с тем, что Участок расположен в пределах приаэродромн</w:t>
      </w:r>
      <w:r>
        <w:rPr>
          <w:rFonts w:ascii="Times New Roman" w:hAnsi="Times New Roman" w:cs="Times New Roman"/>
          <w:sz w:val="22"/>
          <w:szCs w:val="22"/>
        </w:rPr>
        <w:t>ой</w:t>
      </w:r>
      <w:r w:rsidRPr="005500F6">
        <w:rPr>
          <w:rFonts w:ascii="Times New Roman" w:hAnsi="Times New Roman" w:cs="Times New Roman"/>
          <w:sz w:val="22"/>
          <w:szCs w:val="22"/>
        </w:rPr>
        <w:t xml:space="preserve"> территори</w:t>
      </w:r>
      <w:r>
        <w:rPr>
          <w:rFonts w:ascii="Times New Roman" w:hAnsi="Times New Roman" w:cs="Times New Roman"/>
          <w:sz w:val="22"/>
          <w:szCs w:val="22"/>
        </w:rPr>
        <w:t xml:space="preserve">и  аэродрома Воронеж (Придача), Воронеж (Балтимор), Воронеж «Чертовицкое», </w:t>
      </w:r>
      <w:r w:rsidRPr="005500F6">
        <w:rPr>
          <w:rFonts w:ascii="Times New Roman" w:hAnsi="Times New Roman" w:cs="Times New Roman"/>
          <w:sz w:val="22"/>
          <w:szCs w:val="22"/>
        </w:rPr>
        <w:t>Арендатор в рамках действия Договора обязан соблюдать требования, установленные воздушным законодательством Российской Федерации.</w:t>
      </w:r>
      <w:r>
        <w:rPr>
          <w:rFonts w:ascii="Times New Roman" w:hAnsi="Times New Roman" w:cs="Times New Roman"/>
          <w:sz w:val="22"/>
          <w:szCs w:val="22"/>
        </w:rPr>
        <w:t xml:space="preserve"> </w:t>
      </w:r>
      <w:r w:rsidRPr="00DE01B1">
        <w:rPr>
          <w:rFonts w:ascii="Times New Roman" w:eastAsia="Calibri" w:hAnsi="Times New Roman" w:cs="Times New Roman"/>
          <w:sz w:val="22"/>
          <w:szCs w:val="22"/>
          <w:lang w:eastAsia="en-US"/>
        </w:rPr>
        <w:t xml:space="preserve">Площадь земельного участка, покрываемая зоной с особыми условиями использования, составляет </w:t>
      </w:r>
      <w:r>
        <w:rPr>
          <w:rFonts w:ascii="Times New Roman" w:eastAsia="Calibri" w:hAnsi="Times New Roman" w:cs="Times New Roman"/>
          <w:sz w:val="22"/>
          <w:szCs w:val="22"/>
          <w:lang w:eastAsia="en-US"/>
        </w:rPr>
        <w:t>17 763</w:t>
      </w:r>
      <w:r w:rsidRPr="00DE01B1">
        <w:rPr>
          <w:rFonts w:ascii="Times New Roman" w:eastAsia="Calibri" w:hAnsi="Times New Roman" w:cs="Times New Roman"/>
          <w:sz w:val="22"/>
          <w:szCs w:val="22"/>
          <w:lang w:eastAsia="en-US"/>
        </w:rPr>
        <w:t xml:space="preserve"> </w:t>
      </w:r>
      <w:proofErr w:type="spellStart"/>
      <w:r w:rsidRPr="00DE01B1">
        <w:rPr>
          <w:rFonts w:ascii="Times New Roman" w:eastAsia="Calibri" w:hAnsi="Times New Roman" w:cs="Times New Roman"/>
          <w:sz w:val="22"/>
          <w:szCs w:val="22"/>
          <w:lang w:eastAsia="en-US"/>
        </w:rPr>
        <w:t>кв.м</w:t>
      </w:r>
      <w:proofErr w:type="spellEnd"/>
      <w:r w:rsidRPr="00DE01B1">
        <w:rPr>
          <w:rFonts w:ascii="Times New Roman" w:eastAsia="Calibri" w:hAnsi="Times New Roman" w:cs="Times New Roman"/>
          <w:sz w:val="22"/>
          <w:szCs w:val="22"/>
          <w:lang w:eastAsia="en-US"/>
        </w:rPr>
        <w:t>.</w:t>
      </w:r>
    </w:p>
    <w:p w:rsidR="00041B9F" w:rsidRDefault="00041B9F" w:rsidP="00041B9F">
      <w:pPr>
        <w:tabs>
          <w:tab w:val="left" w:pos="142"/>
        </w:tabs>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 xml:space="preserve">9.6. В связи с тем, что Участок расположен в границах подзон: № 3 (абсолютная высота, заданная поверхностями ограничения препятствий – 259,56 м); № 5; № 6 согласно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Арендатор в рамках действия Договора при архитектурно-строительном проектировании, строительстве, реконструкции объектов капитального строительства обязан учитывать соответствующие ограничения.</w:t>
      </w:r>
    </w:p>
    <w:p w:rsidR="00041B9F" w:rsidRDefault="00041B9F" w:rsidP="00041B9F">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Приказом Федерального агентства воздушного транспорта Министерства транспорта Российской Федерации от 26.02.2021 № 113-П утверждено «Решение об установлении приаэродромной территории аэродрома Воронеж (Чертовицкое)».</w:t>
      </w:r>
    </w:p>
    <w:p w:rsidR="00041B9F" w:rsidRDefault="00041B9F" w:rsidP="00041B9F">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9.7</w:t>
      </w:r>
      <w:r w:rsidRPr="005500F6">
        <w:rPr>
          <w:rFonts w:ascii="Times New Roman" w:hAnsi="Times New Roman" w:cs="Times New Roman"/>
          <w:sz w:val="22"/>
          <w:szCs w:val="22"/>
        </w:rPr>
        <w:t>. В связи с тем, что Участок расположен в границах зон боевых действий на территории  г</w:t>
      </w:r>
      <w:r>
        <w:rPr>
          <w:rFonts w:ascii="Times New Roman" w:hAnsi="Times New Roman" w:cs="Times New Roman"/>
          <w:sz w:val="22"/>
          <w:szCs w:val="22"/>
        </w:rPr>
        <w:t>орода</w:t>
      </w:r>
      <w:r w:rsidRPr="005500F6">
        <w:rPr>
          <w:rFonts w:ascii="Times New Roman" w:hAnsi="Times New Roman" w:cs="Times New Roman"/>
          <w:sz w:val="22"/>
          <w:szCs w:val="22"/>
        </w:rPr>
        <w:t xml:space="preserve">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r>
        <w:rPr>
          <w:rFonts w:ascii="Times New Roman" w:hAnsi="Times New Roman" w:cs="Times New Roman"/>
          <w:sz w:val="22"/>
          <w:szCs w:val="22"/>
        </w:rPr>
        <w:t xml:space="preserve"> </w:t>
      </w:r>
      <w:r w:rsidRPr="00F34D21">
        <w:rPr>
          <w:rFonts w:ascii="Times New Roman" w:hAnsi="Times New Roman" w:cs="Times New Roman"/>
          <w:sz w:val="22"/>
          <w:szCs w:val="22"/>
        </w:rPr>
        <w:t xml:space="preserve">Площадь земельного участка, покрываемая зоной с особыми условиями использования, составляет </w:t>
      </w:r>
      <w:r>
        <w:rPr>
          <w:rFonts w:ascii="Times New Roman" w:hAnsi="Times New Roman" w:cs="Times New Roman"/>
          <w:sz w:val="22"/>
          <w:szCs w:val="22"/>
        </w:rPr>
        <w:t>17 763</w:t>
      </w:r>
      <w:r w:rsidRPr="00F34D21">
        <w:rPr>
          <w:rFonts w:ascii="Times New Roman" w:hAnsi="Times New Roman" w:cs="Times New Roman"/>
          <w:sz w:val="22"/>
          <w:szCs w:val="22"/>
        </w:rPr>
        <w:t xml:space="preserve"> кв. м.</w:t>
      </w:r>
    </w:p>
    <w:p w:rsidR="00041B9F" w:rsidRPr="005500F6" w:rsidRDefault="00041B9F" w:rsidP="00041B9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w:t>
      </w:r>
      <w:r w:rsidRPr="005500F6">
        <w:rPr>
          <w:rFonts w:ascii="Times New Roman" w:hAnsi="Times New Roman" w:cs="Times New Roman"/>
          <w:sz w:val="22"/>
          <w:szCs w:val="22"/>
        </w:rPr>
        <w:t>.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041B9F" w:rsidRDefault="00041B9F" w:rsidP="00041B9F">
      <w:pPr>
        <w:pStyle w:val="ae"/>
        <w:tabs>
          <w:tab w:val="left" w:pos="142"/>
        </w:tabs>
        <w:ind w:firstLine="567"/>
        <w:jc w:val="both"/>
        <w:rPr>
          <w:b w:val="0"/>
          <w:bCs w:val="0"/>
          <w:kern w:val="0"/>
          <w:sz w:val="22"/>
          <w:szCs w:val="22"/>
          <w:lang w:eastAsia="ru-RU"/>
        </w:rPr>
      </w:pPr>
      <w:r>
        <w:rPr>
          <w:b w:val="0"/>
          <w:bCs w:val="0"/>
          <w:kern w:val="0"/>
          <w:sz w:val="22"/>
          <w:szCs w:val="22"/>
          <w:lang w:eastAsia="ru-RU"/>
        </w:rPr>
        <w:t>9.9</w:t>
      </w:r>
      <w:r w:rsidRPr="005500F6">
        <w:rPr>
          <w:b w:val="0"/>
          <w:bCs w:val="0"/>
          <w:kern w:val="0"/>
          <w:sz w:val="22"/>
          <w:szCs w:val="22"/>
          <w:lang w:eastAsia="ru-RU"/>
        </w:rPr>
        <w:t>. Стороны пришли к соглашению, что споры, возник</w:t>
      </w:r>
      <w:r>
        <w:rPr>
          <w:b w:val="0"/>
          <w:bCs w:val="0"/>
          <w:kern w:val="0"/>
          <w:sz w:val="22"/>
          <w:szCs w:val="22"/>
          <w:lang w:eastAsia="ru-RU"/>
        </w:rPr>
        <w:t xml:space="preserve">ающие при исполнении настоящего </w:t>
      </w:r>
      <w:r w:rsidRPr="005500F6">
        <w:rPr>
          <w:b w:val="0"/>
          <w:bCs w:val="0"/>
          <w:kern w:val="0"/>
          <w:sz w:val="22"/>
          <w:szCs w:val="22"/>
          <w:lang w:eastAsia="ru-RU"/>
        </w:rPr>
        <w:t>Договора, подлежат рассмотрению в суде по месту нахождения Арендодателя</w:t>
      </w:r>
      <w:r>
        <w:rPr>
          <w:b w:val="0"/>
          <w:bCs w:val="0"/>
          <w:kern w:val="0"/>
          <w:sz w:val="22"/>
          <w:szCs w:val="22"/>
          <w:lang w:eastAsia="ru-RU"/>
        </w:rPr>
        <w:t>.</w:t>
      </w:r>
    </w:p>
    <w:p w:rsidR="00041B9F" w:rsidRDefault="00041B9F" w:rsidP="00041B9F">
      <w:pPr>
        <w:pStyle w:val="ae"/>
        <w:tabs>
          <w:tab w:val="left" w:pos="142"/>
        </w:tabs>
        <w:ind w:firstLine="567"/>
        <w:rPr>
          <w:b w:val="0"/>
          <w:bCs w:val="0"/>
          <w:kern w:val="0"/>
          <w:sz w:val="22"/>
          <w:szCs w:val="22"/>
          <w:lang w:eastAsia="ru-RU"/>
        </w:rPr>
      </w:pPr>
    </w:p>
    <w:p w:rsidR="00041B9F" w:rsidRPr="007E3D84" w:rsidRDefault="00041B9F" w:rsidP="007E3D84">
      <w:pPr>
        <w:pStyle w:val="ae"/>
        <w:ind w:firstLine="567"/>
        <w:rPr>
          <w:bCs w:val="0"/>
          <w:kern w:val="0"/>
          <w:sz w:val="22"/>
          <w:szCs w:val="22"/>
          <w:lang w:eastAsia="ru-RU"/>
        </w:rPr>
      </w:pPr>
      <w:r w:rsidRPr="00011589">
        <w:rPr>
          <w:bCs w:val="0"/>
          <w:kern w:val="0"/>
          <w:sz w:val="22"/>
          <w:szCs w:val="22"/>
          <w:lang w:eastAsia="ru-RU"/>
        </w:rPr>
        <w:t>1</w:t>
      </w:r>
      <w:r>
        <w:rPr>
          <w:bCs w:val="0"/>
          <w:kern w:val="0"/>
          <w:sz w:val="22"/>
          <w:szCs w:val="22"/>
          <w:lang w:eastAsia="ru-RU"/>
        </w:rPr>
        <w:t>0</w:t>
      </w:r>
      <w:r w:rsidRPr="00011589">
        <w:rPr>
          <w:bCs w:val="0"/>
          <w:kern w:val="0"/>
          <w:sz w:val="22"/>
          <w:szCs w:val="22"/>
          <w:lang w:eastAsia="ru-RU"/>
        </w:rPr>
        <w:t>. АДРЕСА, РЕКВИЗИТЫ И ПОДПИСИ СТОРОН</w:t>
      </w:r>
    </w:p>
    <w:p w:rsidR="00041B9F" w:rsidRPr="00011589" w:rsidRDefault="00041B9F" w:rsidP="00041B9F">
      <w:pPr>
        <w:pStyle w:val="ae"/>
        <w:ind w:firstLine="567"/>
        <w:rPr>
          <w:b w:val="0"/>
          <w:bCs w:val="0"/>
          <w:kern w:val="0"/>
          <w:sz w:val="22"/>
          <w:szCs w:val="22"/>
          <w:lang w:eastAsia="ru-RU"/>
        </w:rPr>
      </w:pPr>
      <w:r w:rsidRPr="00011589">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041B9F" w:rsidRPr="00011589" w:rsidTr="00C90BB1">
        <w:tc>
          <w:tcPr>
            <w:tcW w:w="5140" w:type="dxa"/>
          </w:tcPr>
          <w:p w:rsidR="00041B9F" w:rsidRPr="00011589" w:rsidRDefault="00041B9F" w:rsidP="00C90BB1">
            <w:pPr>
              <w:pStyle w:val="ae"/>
              <w:jc w:val="left"/>
              <w:rPr>
                <w:b w:val="0"/>
                <w:bCs w:val="0"/>
                <w:kern w:val="0"/>
                <w:sz w:val="22"/>
                <w:szCs w:val="22"/>
                <w:lang w:eastAsia="ru-RU"/>
              </w:rPr>
            </w:pPr>
            <w:r w:rsidRPr="00011589">
              <w:rPr>
                <w:b w:val="0"/>
                <w:bCs w:val="0"/>
                <w:kern w:val="0"/>
                <w:sz w:val="22"/>
                <w:szCs w:val="22"/>
                <w:lang w:eastAsia="ru-RU"/>
              </w:rPr>
              <w:t>Департамент имущественных и земельных отношений Воронежской области</w:t>
            </w:r>
          </w:p>
          <w:p w:rsidR="00041B9F" w:rsidRPr="00011589" w:rsidRDefault="00041B9F" w:rsidP="00C90BB1">
            <w:pPr>
              <w:pStyle w:val="ae"/>
              <w:jc w:val="left"/>
              <w:rPr>
                <w:b w:val="0"/>
                <w:bCs w:val="0"/>
                <w:kern w:val="0"/>
                <w:sz w:val="22"/>
                <w:szCs w:val="22"/>
                <w:lang w:eastAsia="ru-RU"/>
              </w:rPr>
            </w:pPr>
            <w:r w:rsidRPr="00011589">
              <w:rPr>
                <w:b w:val="0"/>
                <w:bCs w:val="0"/>
                <w:kern w:val="0"/>
                <w:sz w:val="22"/>
                <w:szCs w:val="22"/>
                <w:lang w:eastAsia="ru-RU"/>
              </w:rPr>
              <w:t>394006, г. Воронеж, пл. Ленина, 12</w:t>
            </w:r>
          </w:p>
          <w:p w:rsidR="00041B9F" w:rsidRPr="00011589" w:rsidRDefault="00041B9F" w:rsidP="00C90BB1">
            <w:pPr>
              <w:pStyle w:val="ae"/>
              <w:jc w:val="left"/>
              <w:rPr>
                <w:b w:val="0"/>
                <w:bCs w:val="0"/>
                <w:kern w:val="0"/>
                <w:sz w:val="22"/>
                <w:szCs w:val="22"/>
                <w:lang w:eastAsia="ru-RU"/>
              </w:rPr>
            </w:pPr>
            <w:r w:rsidRPr="00011589">
              <w:rPr>
                <w:b w:val="0"/>
                <w:bCs w:val="0"/>
                <w:kern w:val="0"/>
                <w:sz w:val="22"/>
                <w:szCs w:val="22"/>
                <w:lang w:eastAsia="ru-RU"/>
              </w:rPr>
              <w:t>ИНН 3666057069</w:t>
            </w:r>
          </w:p>
          <w:p w:rsidR="00041B9F" w:rsidRPr="00011589" w:rsidRDefault="00041B9F" w:rsidP="00C90BB1">
            <w:pPr>
              <w:pStyle w:val="af"/>
              <w:jc w:val="left"/>
              <w:rPr>
                <w:rFonts w:ascii="Times New Roman" w:hAnsi="Times New Roman"/>
                <w:bCs/>
                <w:sz w:val="22"/>
                <w:szCs w:val="22"/>
              </w:rPr>
            </w:pPr>
            <w:r w:rsidRPr="00011589">
              <w:rPr>
                <w:rFonts w:ascii="Times New Roman" w:hAnsi="Times New Roman"/>
                <w:bCs/>
                <w:sz w:val="22"/>
                <w:szCs w:val="22"/>
              </w:rPr>
              <w:t>ОГРН 1023601570904</w:t>
            </w:r>
          </w:p>
          <w:p w:rsidR="00041B9F" w:rsidRPr="00011589" w:rsidRDefault="00041B9F" w:rsidP="00C90BB1">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041B9F" w:rsidRPr="00011589" w:rsidRDefault="00041B9F" w:rsidP="00C90BB1">
            <w:pPr>
              <w:pStyle w:val="af"/>
              <w:jc w:val="left"/>
              <w:rPr>
                <w:rFonts w:ascii="Times New Roman" w:hAnsi="Times New Roman"/>
                <w:sz w:val="22"/>
                <w:szCs w:val="22"/>
              </w:rPr>
            </w:pPr>
            <w:r w:rsidRPr="00011589">
              <w:rPr>
                <w:rFonts w:ascii="Times New Roman" w:hAnsi="Times New Roman"/>
                <w:bCs/>
                <w:sz w:val="22"/>
                <w:szCs w:val="22"/>
              </w:rPr>
              <w:t xml:space="preserve">                                             М.П.</w:t>
            </w:r>
          </w:p>
        </w:tc>
        <w:tc>
          <w:tcPr>
            <w:tcW w:w="5140" w:type="dxa"/>
          </w:tcPr>
          <w:p w:rsidR="00041B9F" w:rsidRPr="00011589" w:rsidRDefault="00041B9F" w:rsidP="00C90BB1">
            <w:pPr>
              <w:pStyle w:val="ae"/>
              <w:rPr>
                <w:b w:val="0"/>
                <w:bCs w:val="0"/>
                <w:kern w:val="0"/>
                <w:sz w:val="22"/>
                <w:szCs w:val="22"/>
                <w:lang w:eastAsia="ru-RU"/>
              </w:rPr>
            </w:pPr>
          </w:p>
          <w:p w:rsidR="00041B9F" w:rsidRPr="00011589" w:rsidRDefault="00041B9F" w:rsidP="00C90BB1">
            <w:pPr>
              <w:pStyle w:val="ae"/>
              <w:rPr>
                <w:b w:val="0"/>
                <w:bCs w:val="0"/>
                <w:kern w:val="0"/>
                <w:sz w:val="22"/>
                <w:szCs w:val="22"/>
                <w:lang w:eastAsia="ru-RU"/>
              </w:rPr>
            </w:pPr>
          </w:p>
          <w:p w:rsidR="00041B9F" w:rsidRPr="00011589" w:rsidRDefault="00041B9F" w:rsidP="00C90BB1">
            <w:pPr>
              <w:pStyle w:val="ae"/>
              <w:rPr>
                <w:b w:val="0"/>
                <w:bCs w:val="0"/>
                <w:kern w:val="0"/>
                <w:sz w:val="22"/>
                <w:szCs w:val="22"/>
                <w:lang w:eastAsia="ru-RU"/>
              </w:rPr>
            </w:pPr>
          </w:p>
          <w:p w:rsidR="00041B9F" w:rsidRPr="00011589" w:rsidRDefault="00041B9F" w:rsidP="00C90BB1">
            <w:pPr>
              <w:pStyle w:val="ae"/>
              <w:rPr>
                <w:b w:val="0"/>
                <w:bCs w:val="0"/>
                <w:kern w:val="0"/>
                <w:sz w:val="22"/>
                <w:szCs w:val="22"/>
                <w:lang w:eastAsia="ru-RU"/>
              </w:rPr>
            </w:pPr>
          </w:p>
          <w:p w:rsidR="00041B9F" w:rsidRPr="00011589" w:rsidRDefault="00041B9F" w:rsidP="00C90BB1">
            <w:pPr>
              <w:pStyle w:val="ae"/>
              <w:rPr>
                <w:b w:val="0"/>
                <w:bCs w:val="0"/>
                <w:kern w:val="0"/>
                <w:sz w:val="22"/>
                <w:szCs w:val="22"/>
                <w:lang w:eastAsia="ru-RU"/>
              </w:rPr>
            </w:pPr>
          </w:p>
          <w:p w:rsidR="00041B9F" w:rsidRPr="00011589" w:rsidRDefault="00041B9F" w:rsidP="00C90BB1">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041B9F" w:rsidRPr="00011589" w:rsidRDefault="00041B9F" w:rsidP="00C90BB1">
            <w:pPr>
              <w:pStyle w:val="af"/>
              <w:rPr>
                <w:rFonts w:ascii="Times New Roman" w:hAnsi="Times New Roman"/>
                <w:sz w:val="22"/>
                <w:szCs w:val="22"/>
              </w:rPr>
            </w:pPr>
            <w:r w:rsidRPr="00011589">
              <w:rPr>
                <w:rFonts w:ascii="Times New Roman" w:hAnsi="Times New Roman"/>
                <w:bCs/>
                <w:sz w:val="22"/>
                <w:szCs w:val="22"/>
              </w:rPr>
              <w:t xml:space="preserve">                                             М.П.</w:t>
            </w:r>
          </w:p>
        </w:tc>
      </w:tr>
    </w:tbl>
    <w:p w:rsidR="00F96993" w:rsidRPr="00F34D21" w:rsidRDefault="00F96993" w:rsidP="00F96993">
      <w:pPr>
        <w:rPr>
          <w:rFonts w:ascii="Times New Roman" w:hAnsi="Times New Roman" w:cs="Times New Roman"/>
          <w:sz w:val="22"/>
          <w:szCs w:val="22"/>
        </w:rPr>
      </w:pPr>
    </w:p>
    <w:p w:rsidR="00F62C9E" w:rsidRDefault="00F62C9E" w:rsidP="00F96993">
      <w:pPr>
        <w:spacing w:line="360" w:lineRule="auto"/>
        <w:rPr>
          <w:rFonts w:ascii="Times New Roman" w:hAnsi="Times New Roman" w:cs="Times New Roman"/>
          <w:sz w:val="22"/>
          <w:szCs w:val="22"/>
        </w:rPr>
        <w:sectPr w:rsidR="00F62C9E" w:rsidSect="004D5690">
          <w:footerReference w:type="default" r:id="rId12"/>
          <w:pgSz w:w="11906" w:h="16838"/>
          <w:pgMar w:top="851" w:right="567" w:bottom="426" w:left="1247" w:header="709" w:footer="709" w:gutter="0"/>
          <w:cols w:space="708"/>
          <w:docGrid w:linePitch="360"/>
        </w:sectPr>
      </w:pPr>
    </w:p>
    <w:p w:rsidR="00D14C52" w:rsidRDefault="00D14C52" w:rsidP="00D14C52">
      <w:pPr>
        <w:pStyle w:val="af2"/>
        <w:jc w:val="right"/>
      </w:pPr>
      <w:r>
        <w:lastRenderedPageBreak/>
        <w:t xml:space="preserve">Приложение № 3 к извещению о </w:t>
      </w:r>
    </w:p>
    <w:p w:rsidR="00D14C52" w:rsidRDefault="00D14C52" w:rsidP="00D14C52">
      <w:pPr>
        <w:pStyle w:val="af2"/>
        <w:jc w:val="right"/>
      </w:pPr>
      <w:r>
        <w:t>проведении электронного аукциона</w:t>
      </w:r>
    </w:p>
    <w:p w:rsidR="00F96993" w:rsidRPr="00F34D21" w:rsidRDefault="00D14C52" w:rsidP="00D14C52">
      <w:pPr>
        <w:ind w:right="1132"/>
        <w:jc w:val="right"/>
        <w:rPr>
          <w:rFonts w:ascii="Times New Roman" w:hAnsi="Times New Roman" w:cs="Times New Roman"/>
          <w:sz w:val="22"/>
          <w:szCs w:val="22"/>
        </w:rPr>
      </w:pPr>
      <w:r>
        <w:rPr>
          <w:noProof/>
        </w:rPr>
        <w:drawing>
          <wp:inline distT="0" distB="0" distL="0" distR="0" wp14:anchorId="485F13F7" wp14:editId="028DB79C">
            <wp:extent cx="8618400" cy="5931709"/>
            <wp:effectExtent l="0" t="0" r="0" b="0"/>
            <wp:docPr id="2" name="Рисунок 2" descr="Z:\!Общая\Общая\! Общая 2023\Извещения ЗЕМЛИ НАСЕЛЕННЫХ ПУНКТОВ\ИЗВЕЩЕНИЯ\!НЕОПУБЛИКОВАННЫЕ\г. Воронеж, прилегает к зем. уч-ку № 31з по ул. Землячки, аренда, 7 лет\Электронный\imgonline-com-ua-2to1-FbTZtCjp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Общая\! Общая 2023\Извещения ЗЕМЛИ НАСЕЛЕННЫХ ПУНКТОВ\ИЗВЕЩЕНИЯ\!НЕОПУБЛИКОВАННЫЕ\г. Воронеж, прилегает к зем. уч-ку № 31з по ул. Землячки, аренда, 7 лет\Электронный\imgonline-com-ua-2to1-FbTZtCjpw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8400" cy="5931709"/>
                    </a:xfrm>
                    <a:prstGeom prst="rect">
                      <a:avLst/>
                    </a:prstGeom>
                    <a:noFill/>
                    <a:ln>
                      <a:noFill/>
                    </a:ln>
                  </pic:spPr>
                </pic:pic>
              </a:graphicData>
            </a:graphic>
          </wp:inline>
        </w:drawing>
      </w:r>
    </w:p>
    <w:p w:rsidR="00A81E69" w:rsidRPr="00F34D21" w:rsidRDefault="00A81E69">
      <w:pPr>
        <w:rPr>
          <w:sz w:val="22"/>
          <w:szCs w:val="22"/>
        </w:rPr>
      </w:pPr>
    </w:p>
    <w:sectPr w:rsidR="00A81E69" w:rsidRPr="00F34D21" w:rsidSect="00D14C52">
      <w:pgSz w:w="16838" w:h="11906" w:orient="landscape"/>
      <w:pgMar w:top="426" w:right="851"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33C" w:rsidRDefault="00D5233C" w:rsidP="00F96993">
      <w:r>
        <w:separator/>
      </w:r>
    </w:p>
  </w:endnote>
  <w:endnote w:type="continuationSeparator" w:id="0">
    <w:p w:rsidR="00D5233C" w:rsidRDefault="00D5233C"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D21" w:rsidRDefault="00F34D21">
    <w:pPr>
      <w:pStyle w:val="a6"/>
      <w:jc w:val="right"/>
    </w:pPr>
  </w:p>
  <w:p w:rsidR="00F34D21" w:rsidRPr="00F96993" w:rsidRDefault="00F34D21">
    <w:pPr>
      <w:pStyle w:val="a6"/>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33C" w:rsidRDefault="00D5233C" w:rsidP="00F96993">
      <w:r>
        <w:separator/>
      </w:r>
    </w:p>
  </w:footnote>
  <w:footnote w:type="continuationSeparator" w:id="0">
    <w:p w:rsidR="00D5233C" w:rsidRDefault="00D5233C" w:rsidP="00F9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6993"/>
    <w:rsid w:val="00001683"/>
    <w:rsid w:val="00002069"/>
    <w:rsid w:val="00004024"/>
    <w:rsid w:val="000060D4"/>
    <w:rsid w:val="000075A6"/>
    <w:rsid w:val="000107EB"/>
    <w:rsid w:val="00015D47"/>
    <w:rsid w:val="00032F78"/>
    <w:rsid w:val="000348D3"/>
    <w:rsid w:val="00036645"/>
    <w:rsid w:val="00041B9F"/>
    <w:rsid w:val="00057311"/>
    <w:rsid w:val="0006745F"/>
    <w:rsid w:val="00067923"/>
    <w:rsid w:val="00073D63"/>
    <w:rsid w:val="00076EC9"/>
    <w:rsid w:val="00082C02"/>
    <w:rsid w:val="000950AD"/>
    <w:rsid w:val="000979ED"/>
    <w:rsid w:val="000A22D5"/>
    <w:rsid w:val="000A45EE"/>
    <w:rsid w:val="000A5EB9"/>
    <w:rsid w:val="000B5E05"/>
    <w:rsid w:val="000B6E61"/>
    <w:rsid w:val="000C46A4"/>
    <w:rsid w:val="000D4BE9"/>
    <w:rsid w:val="000E24D9"/>
    <w:rsid w:val="000E26C2"/>
    <w:rsid w:val="000F07E4"/>
    <w:rsid w:val="00100A8F"/>
    <w:rsid w:val="00102FA5"/>
    <w:rsid w:val="00105CC9"/>
    <w:rsid w:val="00106BE3"/>
    <w:rsid w:val="00120936"/>
    <w:rsid w:val="00123353"/>
    <w:rsid w:val="00132B9E"/>
    <w:rsid w:val="00136415"/>
    <w:rsid w:val="001367C0"/>
    <w:rsid w:val="001410E6"/>
    <w:rsid w:val="00146261"/>
    <w:rsid w:val="001576B5"/>
    <w:rsid w:val="00160600"/>
    <w:rsid w:val="00170A9D"/>
    <w:rsid w:val="001766EF"/>
    <w:rsid w:val="00177C40"/>
    <w:rsid w:val="0018399F"/>
    <w:rsid w:val="001860DD"/>
    <w:rsid w:val="0019109A"/>
    <w:rsid w:val="001A247B"/>
    <w:rsid w:val="001B4CF7"/>
    <w:rsid w:val="001B6C7B"/>
    <w:rsid w:val="001D692E"/>
    <w:rsid w:val="001D7980"/>
    <w:rsid w:val="001F7344"/>
    <w:rsid w:val="00213BEA"/>
    <w:rsid w:val="002167E8"/>
    <w:rsid w:val="002223D4"/>
    <w:rsid w:val="00222DB1"/>
    <w:rsid w:val="00222EF9"/>
    <w:rsid w:val="0022421A"/>
    <w:rsid w:val="002267DF"/>
    <w:rsid w:val="00232F73"/>
    <w:rsid w:val="002340E4"/>
    <w:rsid w:val="002354EC"/>
    <w:rsid w:val="00251C99"/>
    <w:rsid w:val="00256D93"/>
    <w:rsid w:val="00262766"/>
    <w:rsid w:val="002675AC"/>
    <w:rsid w:val="002701F2"/>
    <w:rsid w:val="00274D51"/>
    <w:rsid w:val="00280E12"/>
    <w:rsid w:val="00282336"/>
    <w:rsid w:val="00287937"/>
    <w:rsid w:val="00294029"/>
    <w:rsid w:val="00295253"/>
    <w:rsid w:val="00295CAE"/>
    <w:rsid w:val="002A1172"/>
    <w:rsid w:val="002A3CAA"/>
    <w:rsid w:val="002A3DDD"/>
    <w:rsid w:val="002A42BF"/>
    <w:rsid w:val="002C3A7F"/>
    <w:rsid w:val="002C719A"/>
    <w:rsid w:val="002D13B6"/>
    <w:rsid w:val="002D7C59"/>
    <w:rsid w:val="002E66FF"/>
    <w:rsid w:val="003013D1"/>
    <w:rsid w:val="003021AC"/>
    <w:rsid w:val="00305D19"/>
    <w:rsid w:val="003137F1"/>
    <w:rsid w:val="003179AD"/>
    <w:rsid w:val="00333289"/>
    <w:rsid w:val="00333B45"/>
    <w:rsid w:val="003375EA"/>
    <w:rsid w:val="003657FB"/>
    <w:rsid w:val="00371C54"/>
    <w:rsid w:val="0037355E"/>
    <w:rsid w:val="00376E36"/>
    <w:rsid w:val="0038035F"/>
    <w:rsid w:val="003A3F63"/>
    <w:rsid w:val="003A7686"/>
    <w:rsid w:val="003D5743"/>
    <w:rsid w:val="003D669E"/>
    <w:rsid w:val="003D7BA1"/>
    <w:rsid w:val="003E4A60"/>
    <w:rsid w:val="003F1304"/>
    <w:rsid w:val="00406C8B"/>
    <w:rsid w:val="004123F9"/>
    <w:rsid w:val="004135E4"/>
    <w:rsid w:val="004314FA"/>
    <w:rsid w:val="004439B9"/>
    <w:rsid w:val="00444BAF"/>
    <w:rsid w:val="0044728C"/>
    <w:rsid w:val="004559E2"/>
    <w:rsid w:val="0047182A"/>
    <w:rsid w:val="00472516"/>
    <w:rsid w:val="00491C23"/>
    <w:rsid w:val="004A3B78"/>
    <w:rsid w:val="004A7A76"/>
    <w:rsid w:val="004B546B"/>
    <w:rsid w:val="004C75EF"/>
    <w:rsid w:val="004D5690"/>
    <w:rsid w:val="004E048B"/>
    <w:rsid w:val="004E1B0B"/>
    <w:rsid w:val="004E2806"/>
    <w:rsid w:val="005177D4"/>
    <w:rsid w:val="00520FDC"/>
    <w:rsid w:val="0052432C"/>
    <w:rsid w:val="0054288F"/>
    <w:rsid w:val="00542A24"/>
    <w:rsid w:val="00542EE4"/>
    <w:rsid w:val="0054353D"/>
    <w:rsid w:val="00547EEA"/>
    <w:rsid w:val="00552D1B"/>
    <w:rsid w:val="00556174"/>
    <w:rsid w:val="00561083"/>
    <w:rsid w:val="005735E5"/>
    <w:rsid w:val="0057702E"/>
    <w:rsid w:val="00580A7A"/>
    <w:rsid w:val="00581468"/>
    <w:rsid w:val="00586388"/>
    <w:rsid w:val="00590A11"/>
    <w:rsid w:val="005A0317"/>
    <w:rsid w:val="005C0A46"/>
    <w:rsid w:val="005C5A77"/>
    <w:rsid w:val="005D2C0E"/>
    <w:rsid w:val="005E23B4"/>
    <w:rsid w:val="005F1FD4"/>
    <w:rsid w:val="005F65A2"/>
    <w:rsid w:val="005F672A"/>
    <w:rsid w:val="00613D4E"/>
    <w:rsid w:val="006169FB"/>
    <w:rsid w:val="00627C37"/>
    <w:rsid w:val="00635A0D"/>
    <w:rsid w:val="00640F9D"/>
    <w:rsid w:val="0064397F"/>
    <w:rsid w:val="00644E23"/>
    <w:rsid w:val="0064509A"/>
    <w:rsid w:val="00662F48"/>
    <w:rsid w:val="0066396A"/>
    <w:rsid w:val="006667E7"/>
    <w:rsid w:val="0067112F"/>
    <w:rsid w:val="00672563"/>
    <w:rsid w:val="00675C19"/>
    <w:rsid w:val="00685DE4"/>
    <w:rsid w:val="00696F46"/>
    <w:rsid w:val="006A6D7B"/>
    <w:rsid w:val="006B0E1B"/>
    <w:rsid w:val="006B3117"/>
    <w:rsid w:val="006D20B0"/>
    <w:rsid w:val="006D304C"/>
    <w:rsid w:val="006D65B5"/>
    <w:rsid w:val="006E1B3F"/>
    <w:rsid w:val="006F0CC7"/>
    <w:rsid w:val="006F4687"/>
    <w:rsid w:val="00704291"/>
    <w:rsid w:val="00706C7D"/>
    <w:rsid w:val="00706F09"/>
    <w:rsid w:val="00707B4A"/>
    <w:rsid w:val="00711E07"/>
    <w:rsid w:val="007149C0"/>
    <w:rsid w:val="00715F6C"/>
    <w:rsid w:val="00716F43"/>
    <w:rsid w:val="0073145C"/>
    <w:rsid w:val="00736F29"/>
    <w:rsid w:val="0075078C"/>
    <w:rsid w:val="00754B9E"/>
    <w:rsid w:val="00760D90"/>
    <w:rsid w:val="00762AED"/>
    <w:rsid w:val="00764386"/>
    <w:rsid w:val="00765D2F"/>
    <w:rsid w:val="007717F7"/>
    <w:rsid w:val="00783E8F"/>
    <w:rsid w:val="00796E17"/>
    <w:rsid w:val="007B676C"/>
    <w:rsid w:val="007C14EA"/>
    <w:rsid w:val="007C5505"/>
    <w:rsid w:val="007E3177"/>
    <w:rsid w:val="007E3D84"/>
    <w:rsid w:val="007E677D"/>
    <w:rsid w:val="007E6FA4"/>
    <w:rsid w:val="007F1926"/>
    <w:rsid w:val="007F27C3"/>
    <w:rsid w:val="007F2C01"/>
    <w:rsid w:val="007F5FF5"/>
    <w:rsid w:val="008012EC"/>
    <w:rsid w:val="0081581C"/>
    <w:rsid w:val="00822358"/>
    <w:rsid w:val="00844032"/>
    <w:rsid w:val="0084670B"/>
    <w:rsid w:val="00847351"/>
    <w:rsid w:val="0085034F"/>
    <w:rsid w:val="00867E22"/>
    <w:rsid w:val="00881C27"/>
    <w:rsid w:val="00882AEA"/>
    <w:rsid w:val="008954CB"/>
    <w:rsid w:val="00895918"/>
    <w:rsid w:val="00897CB6"/>
    <w:rsid w:val="008A12A9"/>
    <w:rsid w:val="008C1841"/>
    <w:rsid w:val="008C492D"/>
    <w:rsid w:val="008C54E1"/>
    <w:rsid w:val="008C6D39"/>
    <w:rsid w:val="008D12AB"/>
    <w:rsid w:val="008D3AC9"/>
    <w:rsid w:val="008D7E09"/>
    <w:rsid w:val="008E045C"/>
    <w:rsid w:val="008E3C51"/>
    <w:rsid w:val="008E7BDA"/>
    <w:rsid w:val="008F1B78"/>
    <w:rsid w:val="008F44D2"/>
    <w:rsid w:val="00900200"/>
    <w:rsid w:val="00902E52"/>
    <w:rsid w:val="00911B6C"/>
    <w:rsid w:val="00911D54"/>
    <w:rsid w:val="00912ABD"/>
    <w:rsid w:val="00913C5B"/>
    <w:rsid w:val="00927DE9"/>
    <w:rsid w:val="00935178"/>
    <w:rsid w:val="00935EAE"/>
    <w:rsid w:val="00947FEB"/>
    <w:rsid w:val="0095025F"/>
    <w:rsid w:val="00951744"/>
    <w:rsid w:val="00964C40"/>
    <w:rsid w:val="00985F1C"/>
    <w:rsid w:val="00987D5B"/>
    <w:rsid w:val="009A3E61"/>
    <w:rsid w:val="009B79CB"/>
    <w:rsid w:val="009D46B1"/>
    <w:rsid w:val="009D5420"/>
    <w:rsid w:val="009E1137"/>
    <w:rsid w:val="009E3364"/>
    <w:rsid w:val="009F1A8B"/>
    <w:rsid w:val="009F22F7"/>
    <w:rsid w:val="009F59B9"/>
    <w:rsid w:val="00A01C67"/>
    <w:rsid w:val="00A02619"/>
    <w:rsid w:val="00A03524"/>
    <w:rsid w:val="00A16B03"/>
    <w:rsid w:val="00A16F51"/>
    <w:rsid w:val="00A16F6D"/>
    <w:rsid w:val="00A22C81"/>
    <w:rsid w:val="00A34347"/>
    <w:rsid w:val="00A35849"/>
    <w:rsid w:val="00A3763E"/>
    <w:rsid w:val="00A446FF"/>
    <w:rsid w:val="00A51FF1"/>
    <w:rsid w:val="00A6088D"/>
    <w:rsid w:val="00A61826"/>
    <w:rsid w:val="00A63677"/>
    <w:rsid w:val="00A706FA"/>
    <w:rsid w:val="00A7412D"/>
    <w:rsid w:val="00A81E69"/>
    <w:rsid w:val="00A85C5F"/>
    <w:rsid w:val="00A94D7B"/>
    <w:rsid w:val="00AA45EF"/>
    <w:rsid w:val="00AA4908"/>
    <w:rsid w:val="00AB360B"/>
    <w:rsid w:val="00AB41FF"/>
    <w:rsid w:val="00AB6318"/>
    <w:rsid w:val="00AB79E2"/>
    <w:rsid w:val="00AE034E"/>
    <w:rsid w:val="00AE2575"/>
    <w:rsid w:val="00AE48AC"/>
    <w:rsid w:val="00AE5463"/>
    <w:rsid w:val="00AF1012"/>
    <w:rsid w:val="00AF6935"/>
    <w:rsid w:val="00B0732F"/>
    <w:rsid w:val="00B1119C"/>
    <w:rsid w:val="00B13BE7"/>
    <w:rsid w:val="00B153BB"/>
    <w:rsid w:val="00B213BB"/>
    <w:rsid w:val="00B35625"/>
    <w:rsid w:val="00B503F4"/>
    <w:rsid w:val="00B51FE7"/>
    <w:rsid w:val="00B5617D"/>
    <w:rsid w:val="00B61438"/>
    <w:rsid w:val="00B74659"/>
    <w:rsid w:val="00B93436"/>
    <w:rsid w:val="00B96C45"/>
    <w:rsid w:val="00BA4ADA"/>
    <w:rsid w:val="00BA7BFE"/>
    <w:rsid w:val="00BB5618"/>
    <w:rsid w:val="00BC1694"/>
    <w:rsid w:val="00BD1037"/>
    <w:rsid w:val="00BD1D1D"/>
    <w:rsid w:val="00BE0DCD"/>
    <w:rsid w:val="00BE1C8B"/>
    <w:rsid w:val="00BE33B2"/>
    <w:rsid w:val="00BE5E5B"/>
    <w:rsid w:val="00BF4030"/>
    <w:rsid w:val="00BF67A6"/>
    <w:rsid w:val="00C0308A"/>
    <w:rsid w:val="00C055AC"/>
    <w:rsid w:val="00C1323A"/>
    <w:rsid w:val="00C158B2"/>
    <w:rsid w:val="00C273E4"/>
    <w:rsid w:val="00C32C70"/>
    <w:rsid w:val="00C33037"/>
    <w:rsid w:val="00C41B32"/>
    <w:rsid w:val="00C44569"/>
    <w:rsid w:val="00C50A15"/>
    <w:rsid w:val="00C51192"/>
    <w:rsid w:val="00C57139"/>
    <w:rsid w:val="00C6132A"/>
    <w:rsid w:val="00C634FD"/>
    <w:rsid w:val="00C667A5"/>
    <w:rsid w:val="00C70360"/>
    <w:rsid w:val="00C70E0B"/>
    <w:rsid w:val="00C8041D"/>
    <w:rsid w:val="00C84058"/>
    <w:rsid w:val="00CC1B7A"/>
    <w:rsid w:val="00CC23F0"/>
    <w:rsid w:val="00CC602D"/>
    <w:rsid w:val="00CC79A5"/>
    <w:rsid w:val="00CE566A"/>
    <w:rsid w:val="00CE66E0"/>
    <w:rsid w:val="00CE7268"/>
    <w:rsid w:val="00CF796C"/>
    <w:rsid w:val="00D05EE6"/>
    <w:rsid w:val="00D14C52"/>
    <w:rsid w:val="00D204EC"/>
    <w:rsid w:val="00D301B3"/>
    <w:rsid w:val="00D41066"/>
    <w:rsid w:val="00D5233C"/>
    <w:rsid w:val="00D5328C"/>
    <w:rsid w:val="00D53770"/>
    <w:rsid w:val="00D741B0"/>
    <w:rsid w:val="00D74A87"/>
    <w:rsid w:val="00D766E4"/>
    <w:rsid w:val="00D83A44"/>
    <w:rsid w:val="00D87426"/>
    <w:rsid w:val="00D875BE"/>
    <w:rsid w:val="00D9304F"/>
    <w:rsid w:val="00D939DF"/>
    <w:rsid w:val="00DB4BCD"/>
    <w:rsid w:val="00DB5FE2"/>
    <w:rsid w:val="00DB61EB"/>
    <w:rsid w:val="00DB759F"/>
    <w:rsid w:val="00DC4E92"/>
    <w:rsid w:val="00DD216C"/>
    <w:rsid w:val="00DD27BF"/>
    <w:rsid w:val="00DD2FB6"/>
    <w:rsid w:val="00DD4206"/>
    <w:rsid w:val="00DE1AAC"/>
    <w:rsid w:val="00DE1C8A"/>
    <w:rsid w:val="00DE1C9A"/>
    <w:rsid w:val="00DF4E7D"/>
    <w:rsid w:val="00E069A6"/>
    <w:rsid w:val="00E07A75"/>
    <w:rsid w:val="00E10734"/>
    <w:rsid w:val="00E326F3"/>
    <w:rsid w:val="00E329B7"/>
    <w:rsid w:val="00E3371D"/>
    <w:rsid w:val="00E4023B"/>
    <w:rsid w:val="00E61AE0"/>
    <w:rsid w:val="00E67A86"/>
    <w:rsid w:val="00E7290C"/>
    <w:rsid w:val="00E913D4"/>
    <w:rsid w:val="00E9524E"/>
    <w:rsid w:val="00E95F2B"/>
    <w:rsid w:val="00EA22D6"/>
    <w:rsid w:val="00EA245E"/>
    <w:rsid w:val="00EA480D"/>
    <w:rsid w:val="00EB4FCF"/>
    <w:rsid w:val="00EC2B42"/>
    <w:rsid w:val="00ED4AF2"/>
    <w:rsid w:val="00ED5C71"/>
    <w:rsid w:val="00EE02DE"/>
    <w:rsid w:val="00EF2E6D"/>
    <w:rsid w:val="00F058B1"/>
    <w:rsid w:val="00F1017E"/>
    <w:rsid w:val="00F11568"/>
    <w:rsid w:val="00F323AF"/>
    <w:rsid w:val="00F34D21"/>
    <w:rsid w:val="00F45494"/>
    <w:rsid w:val="00F5733C"/>
    <w:rsid w:val="00F60CAB"/>
    <w:rsid w:val="00F61585"/>
    <w:rsid w:val="00F62C9E"/>
    <w:rsid w:val="00F657A3"/>
    <w:rsid w:val="00F84639"/>
    <w:rsid w:val="00F87959"/>
    <w:rsid w:val="00F87BD0"/>
    <w:rsid w:val="00F92E67"/>
    <w:rsid w:val="00F94061"/>
    <w:rsid w:val="00F9531B"/>
    <w:rsid w:val="00F96993"/>
    <w:rsid w:val="00FB4D21"/>
    <w:rsid w:val="00FB599F"/>
    <w:rsid w:val="00FD08CA"/>
    <w:rsid w:val="00FD454F"/>
    <w:rsid w:val="00FD5C84"/>
    <w:rsid w:val="00FF6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992CF-6A4B-4CDF-B452-79373735C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paragraph" w:styleId="ae">
    <w:name w:val="Title"/>
    <w:basedOn w:val="a"/>
    <w:next w:val="af"/>
    <w:link w:val="af0"/>
    <w:uiPriority w:val="99"/>
    <w:qFormat/>
    <w:rsid w:val="00041B9F"/>
    <w:pPr>
      <w:widowControl/>
      <w:suppressAutoHyphens/>
      <w:autoSpaceDE/>
      <w:autoSpaceDN/>
      <w:adjustRightInd/>
      <w:jc w:val="center"/>
    </w:pPr>
    <w:rPr>
      <w:rFonts w:ascii="Times New Roman" w:hAnsi="Times New Roman" w:cs="Times New Roman"/>
      <w:b/>
      <w:bCs/>
      <w:kern w:val="1"/>
      <w:sz w:val="24"/>
      <w:lang w:eastAsia="ar-SA"/>
    </w:rPr>
  </w:style>
  <w:style w:type="character" w:customStyle="1" w:styleId="af0">
    <w:name w:val="Заголовок Знак"/>
    <w:basedOn w:val="a0"/>
    <w:link w:val="ae"/>
    <w:uiPriority w:val="99"/>
    <w:rsid w:val="00041B9F"/>
    <w:rPr>
      <w:rFonts w:eastAsia="Times New Roman" w:cs="Times New Roman"/>
      <w:b/>
      <w:bCs/>
      <w:kern w:val="1"/>
      <w:sz w:val="24"/>
      <w:szCs w:val="20"/>
      <w:lang w:eastAsia="ar-SA"/>
    </w:rPr>
  </w:style>
  <w:style w:type="paragraph" w:styleId="af">
    <w:name w:val="Subtitle"/>
    <w:basedOn w:val="a"/>
    <w:link w:val="af1"/>
    <w:uiPriority w:val="99"/>
    <w:qFormat/>
    <w:rsid w:val="00041B9F"/>
    <w:pPr>
      <w:spacing w:after="60"/>
      <w:jc w:val="center"/>
      <w:outlineLvl w:val="1"/>
    </w:pPr>
    <w:rPr>
      <w:rFonts w:cs="Times New Roman"/>
      <w:sz w:val="24"/>
      <w:szCs w:val="24"/>
    </w:rPr>
  </w:style>
  <w:style w:type="character" w:customStyle="1" w:styleId="af1">
    <w:name w:val="Подзаголовок Знак"/>
    <w:basedOn w:val="a0"/>
    <w:link w:val="af"/>
    <w:uiPriority w:val="99"/>
    <w:rsid w:val="00041B9F"/>
    <w:rPr>
      <w:rFonts w:ascii="Arial" w:eastAsia="Times New Roman" w:hAnsi="Arial" w:cs="Times New Roman"/>
      <w:sz w:val="24"/>
      <w:szCs w:val="24"/>
      <w:lang w:eastAsia="ru-RU"/>
    </w:rPr>
  </w:style>
  <w:style w:type="paragraph" w:styleId="af2">
    <w:name w:val="No Spacing"/>
    <w:uiPriority w:val="1"/>
    <w:qFormat/>
    <w:rsid w:val="00D14C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719785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1A307CF831F074F2F3CCBA3BD5498AAFFBF8E0CF216D1218F41A6471D0C9B8125DC4DD2CABE9545611505294F202C71AEF4FF01BP1FAI"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1A307CF831F074F2F3CCBA3BD5498AAFFBF8E0CF216D1218F41A6471D0C9B8125DC4DA24A3E003055E510ED0A611C718EF4DF3071B1F12P0F9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E81A307CF831F074F2F3CCBA3BD5498AAFFBF8E0CF216D1218F41A6471D0C9B8125DC4DC24A0E9545611505294F202C71AEF4FF01BP1FAI" TargetMode="External"/><Relationship Id="rId4" Type="http://schemas.openxmlformats.org/officeDocument/2006/relationships/settings" Target="settings.xml"/><Relationship Id="rId9" Type="http://schemas.openxmlformats.org/officeDocument/2006/relationships/hyperlink" Target="consultantplus://offline/ref=E81A307CF831F074F2F3CCBA3BD5498AAFFBF8E0CF216D1218F41A6471D0C9B8125DC4DD2DA2E9545611505294F202C71AEF4FF01BP1FA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BC091-B94A-4280-8505-0DC25B36C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1</Pages>
  <Words>8005</Words>
  <Characters>45632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Юлия Семенихина</cp:lastModifiedBy>
  <cp:revision>283</cp:revision>
  <cp:lastPrinted>2023-08-07T08:24:00Z</cp:lastPrinted>
  <dcterms:created xsi:type="dcterms:W3CDTF">2020-09-09T08:52:00Z</dcterms:created>
  <dcterms:modified xsi:type="dcterms:W3CDTF">2023-08-16T14:19:00Z</dcterms:modified>
</cp:coreProperties>
</file>