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450B" w:rsidRDefault="009A450B" w:rsidP="009A450B">
      <w:pPr>
        <w:jc w:val="right"/>
      </w:pPr>
      <w:r w:rsidRPr="00B57D6F">
        <w:rPr>
          <w:szCs w:val="28"/>
        </w:rPr>
        <w:t>Проект постановления правительства Воронежской области</w:t>
      </w:r>
    </w:p>
    <w:p w:rsidR="00473227" w:rsidRDefault="00473227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574A" w:rsidRDefault="0027574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13A" w:rsidRDefault="0084013A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7"/>
      </w:tblGrid>
      <w:tr w:rsidR="0084013A" w:rsidTr="0020407C">
        <w:tc>
          <w:tcPr>
            <w:tcW w:w="6062" w:type="dxa"/>
          </w:tcPr>
          <w:p w:rsidR="0084013A" w:rsidRDefault="00E04891" w:rsidP="00D13BF4">
            <w:pPr>
              <w:pStyle w:val="ad"/>
              <w:ind w:right="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 внесении изменений в постановление правительства Воронежской области                  от 14.12.2017 № 1031</w:t>
            </w:r>
          </w:p>
        </w:tc>
        <w:tc>
          <w:tcPr>
            <w:tcW w:w="4077" w:type="dxa"/>
          </w:tcPr>
          <w:p w:rsidR="0084013A" w:rsidRDefault="0084013A" w:rsidP="00776E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EBE" w:rsidRPr="004D18FC" w:rsidRDefault="00050EBE" w:rsidP="004D1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9D4" w:rsidRPr="004D18FC" w:rsidRDefault="00E04891" w:rsidP="004D18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Воронежской области в соответствие действующему законодательству</w:t>
      </w:r>
      <w:r w:rsidR="00762AE1" w:rsidRPr="004D18FC">
        <w:rPr>
          <w:rFonts w:ascii="Times New Roman" w:hAnsi="Times New Roman" w:cs="Times New Roman"/>
          <w:sz w:val="28"/>
          <w:szCs w:val="28"/>
        </w:rPr>
        <w:t xml:space="preserve"> </w:t>
      </w:r>
      <w:r w:rsidR="0044021A" w:rsidRPr="004D18FC">
        <w:rPr>
          <w:rFonts w:ascii="Times New Roman" w:hAnsi="Times New Roman" w:cs="Times New Roman"/>
          <w:sz w:val="28"/>
          <w:szCs w:val="28"/>
        </w:rPr>
        <w:t xml:space="preserve">правительство Воронежской области </w:t>
      </w:r>
      <w:r w:rsidR="00050EBE" w:rsidRPr="004D18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 </w:t>
      </w:r>
      <w:proofErr w:type="gramStart"/>
      <w:r w:rsidR="00050EBE" w:rsidRPr="004D18FC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proofErr w:type="gramEnd"/>
      <w:r w:rsidR="00050EBE" w:rsidRPr="004D18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т а н о в л я е т</w:t>
      </w:r>
      <w:r w:rsidR="0044021A" w:rsidRPr="004D18FC">
        <w:rPr>
          <w:rFonts w:ascii="Times New Roman" w:hAnsi="Times New Roman" w:cs="Times New Roman"/>
          <w:sz w:val="28"/>
          <w:szCs w:val="28"/>
        </w:rPr>
        <w:t>:</w:t>
      </w:r>
    </w:p>
    <w:p w:rsidR="00ED19D4" w:rsidRPr="004D18FC" w:rsidRDefault="00ED19D4" w:rsidP="004D18FC">
      <w:pPr>
        <w:pStyle w:val="ConsPlusNormal"/>
        <w:numPr>
          <w:ilvl w:val="0"/>
          <w:numId w:val="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Внести в постановление правительства Воронежской области от 14.12.2017 № 1031 «Об утверждении Порядка формирования, ведения, обязательного опубликования перечня государственного имущества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EC6780" w:rsidRPr="004D18FC" w:rsidRDefault="00757B71" w:rsidP="004D18FC">
      <w:pPr>
        <w:pStyle w:val="ConsPlusNormal"/>
        <w:numPr>
          <w:ilvl w:val="1"/>
          <w:numId w:val="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В наименовании, пункте 1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757B71" w:rsidRPr="004D18FC" w:rsidRDefault="00757B71" w:rsidP="004D18FC">
      <w:pPr>
        <w:pStyle w:val="ConsPlusNormal"/>
        <w:numPr>
          <w:ilvl w:val="1"/>
          <w:numId w:val="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В пункте 2 слова «заместителя председателя правительства Воронежской области Увайдова М.И.» заменить словами «</w:t>
      </w:r>
      <w:r w:rsidR="007B5F6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7B5F67">
        <w:rPr>
          <w:rFonts w:ascii="Times New Roman" w:hAnsi="Times New Roman" w:cs="Times New Roman"/>
          <w:sz w:val="28"/>
          <w:szCs w:val="28"/>
        </w:rPr>
        <w:lastRenderedPageBreak/>
        <w:t xml:space="preserve">губернатора Воронежской области - первого заместителя председателя правительства Воронежской области </w:t>
      </w:r>
      <w:proofErr w:type="spellStart"/>
      <w:r w:rsidR="007B5F67">
        <w:rPr>
          <w:rFonts w:ascii="Times New Roman" w:hAnsi="Times New Roman" w:cs="Times New Roman"/>
          <w:sz w:val="28"/>
          <w:szCs w:val="28"/>
        </w:rPr>
        <w:t>Шабалатова</w:t>
      </w:r>
      <w:proofErr w:type="spellEnd"/>
      <w:r w:rsidR="007B5F67">
        <w:rPr>
          <w:rFonts w:ascii="Times New Roman" w:hAnsi="Times New Roman" w:cs="Times New Roman"/>
          <w:sz w:val="28"/>
          <w:szCs w:val="28"/>
        </w:rPr>
        <w:t xml:space="preserve"> В.А.</w:t>
      </w:r>
      <w:r w:rsidRPr="004D18FC">
        <w:rPr>
          <w:rFonts w:ascii="Times New Roman" w:hAnsi="Times New Roman" w:cs="Times New Roman"/>
          <w:iCs/>
          <w:sz w:val="28"/>
          <w:szCs w:val="28"/>
        </w:rPr>
        <w:t>».</w:t>
      </w:r>
    </w:p>
    <w:p w:rsidR="00757B71" w:rsidRPr="004D18FC" w:rsidRDefault="00757B71" w:rsidP="004D18FC">
      <w:pPr>
        <w:pStyle w:val="ConsPlusNormal"/>
        <w:numPr>
          <w:ilvl w:val="1"/>
          <w:numId w:val="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iCs/>
          <w:sz w:val="28"/>
          <w:szCs w:val="28"/>
        </w:rPr>
        <w:t xml:space="preserve">В Порядке формирования </w:t>
      </w:r>
      <w:r w:rsidRPr="004D18FC"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 государственного имущества Воронежской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1378" w:rsidRPr="004D18FC">
        <w:rPr>
          <w:rFonts w:ascii="Times New Roman" w:hAnsi="Times New Roman" w:cs="Times New Roman"/>
          <w:sz w:val="28"/>
          <w:szCs w:val="28"/>
        </w:rPr>
        <w:t>:</w:t>
      </w:r>
    </w:p>
    <w:p w:rsidR="00CE210D" w:rsidRDefault="0070529F" w:rsidP="004D18FC">
      <w:pPr>
        <w:pStyle w:val="ConsPlusNormal"/>
        <w:numPr>
          <w:ilvl w:val="2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В наименовании и далее по тексту слова «(за исключением имущественных прав субъектов малого и среднего предпринимательства)»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4D18FC" w:rsidRDefault="004D18FC" w:rsidP="004D18FC">
      <w:pPr>
        <w:pStyle w:val="ConsPlusNormal"/>
        <w:numPr>
          <w:ilvl w:val="2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D1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3 следующего содержания:</w:t>
      </w:r>
    </w:p>
    <w:p w:rsidR="004D18FC" w:rsidRPr="004D18FC" w:rsidRDefault="004D18FC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 xml:space="preserve">«3. Использование имущества, включенного в Перечень, осуществляется только в целях предоставления его во владение и (или) в пользование </w:t>
      </w:r>
      <w:r w:rsidR="00943E2E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Pr="004D18FC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предпринимательства.</w:t>
      </w:r>
    </w:p>
    <w:p w:rsidR="004D18FC" w:rsidRPr="004D18FC" w:rsidRDefault="004D18FC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 xml:space="preserve">Запрещается продажа </w:t>
      </w:r>
      <w:r>
        <w:rPr>
          <w:rFonts w:ascii="Times New Roman" w:hAnsi="Times New Roman" w:cs="Times New Roman"/>
          <w:sz w:val="28"/>
          <w:szCs w:val="28"/>
        </w:rPr>
        <w:t>государственного имущества Воронежской области</w:t>
      </w:r>
      <w:r w:rsidRPr="004D18FC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4D18FC">
        <w:rPr>
          <w:rFonts w:ascii="Times New Roman" w:hAnsi="Times New Roman" w:cs="Times New Roman"/>
          <w:sz w:val="28"/>
          <w:szCs w:val="28"/>
        </w:rPr>
        <w:t xml:space="preserve">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8" w:history="1">
        <w:r w:rsidRPr="004D18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 159-ФЗ «</w:t>
      </w:r>
      <w:r w:rsidRPr="004D18FC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4D18FC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9" w:history="1">
        <w:r w:rsidRPr="004D18FC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4D1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D18F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D18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D18FC">
          <w:rPr>
            <w:rFonts w:ascii="Times New Roman" w:hAnsi="Times New Roman" w:cs="Times New Roman"/>
            <w:sz w:val="28"/>
            <w:szCs w:val="28"/>
          </w:rPr>
          <w:t xml:space="preserve">9 пункта 2 статьи </w:t>
        </w:r>
        <w:r w:rsidRPr="004D18FC">
          <w:rPr>
            <w:rFonts w:ascii="Times New Roman" w:hAnsi="Times New Roman" w:cs="Times New Roman"/>
            <w:sz w:val="28"/>
            <w:szCs w:val="28"/>
          </w:rPr>
          <w:lastRenderedPageBreak/>
          <w:t>39.3</w:t>
        </w:r>
      </w:hyperlink>
      <w:r w:rsidRPr="004D18F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 </w:t>
      </w:r>
      <w:proofErr w:type="gramStart"/>
      <w:r w:rsidRPr="004D18FC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4D18FC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2" w:history="1">
        <w:r w:rsidRPr="004D18FC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4D18FC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</w:t>
      </w:r>
      <w:r>
        <w:rPr>
          <w:rFonts w:ascii="Times New Roman" w:hAnsi="Times New Roman" w:cs="Times New Roman"/>
          <w:sz w:val="28"/>
          <w:szCs w:val="28"/>
        </w:rPr>
        <w:t>да № 135-ФЗ «О защите конкуренции»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210D" w:rsidRPr="004D18FC" w:rsidRDefault="008E4739" w:rsidP="004D18FC">
      <w:pPr>
        <w:pStyle w:val="ConsPlusNormal"/>
        <w:numPr>
          <w:ilvl w:val="2"/>
          <w:numId w:val="4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 xml:space="preserve">Пункт 2 раздела </w:t>
      </w:r>
      <w:r w:rsidRPr="004D18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18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E4739" w:rsidRPr="004D18FC" w:rsidRDefault="008E4739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«2. В Перечень включаются следующие виды государственного имущества Воронежской области:</w:t>
      </w:r>
    </w:p>
    <w:p w:rsidR="008E4739" w:rsidRPr="004D18FC" w:rsidRDefault="008E4739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а) 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8E4739" w:rsidRPr="004D18FC" w:rsidRDefault="008E4739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б)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8E4739" w:rsidRPr="004D18FC" w:rsidRDefault="008E4739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в)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а также земельные участки, государственная собственность на которые не разграничена;</w:t>
      </w:r>
    </w:p>
    <w:p w:rsidR="008E4739" w:rsidRPr="004D18FC" w:rsidRDefault="008E4739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lastRenderedPageBreak/>
        <w:t>г) имущество, закрепленное на праве хозяйственного ведения или оперативного управления за государственными унитарными предприятиями, на праве оперативного управления за государственным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госуда</w:t>
      </w:r>
      <w:r w:rsidR="004D18FC" w:rsidRPr="004D18FC">
        <w:rPr>
          <w:rFonts w:ascii="Times New Roman" w:hAnsi="Times New Roman" w:cs="Times New Roman"/>
          <w:sz w:val="28"/>
          <w:szCs w:val="28"/>
        </w:rPr>
        <w:t>рственной власти субъекта Российской Федерации, осуществляющего полномочия учредителя балансодержателя, о включении имущества в Перечень.</w:t>
      </w:r>
    </w:p>
    <w:p w:rsidR="008E4739" w:rsidRPr="004D18FC" w:rsidRDefault="004D18FC" w:rsidP="004D18F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д) инвестиционные площадки</w:t>
      </w:r>
      <w:proofErr w:type="gramStart"/>
      <w:r w:rsidRPr="004D18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529F" w:rsidRPr="004D18FC" w:rsidRDefault="00CE210D" w:rsidP="004D18FC">
      <w:pPr>
        <w:pStyle w:val="ConsPlusNormal"/>
        <w:numPr>
          <w:ilvl w:val="2"/>
          <w:numId w:val="4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AD1378" w:rsidRPr="004D18F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D1378" w:rsidRPr="004D18FC">
        <w:rPr>
          <w:rFonts w:ascii="Times New Roman" w:hAnsi="Times New Roman" w:cs="Times New Roman"/>
          <w:sz w:val="28"/>
          <w:szCs w:val="28"/>
        </w:rPr>
        <w:t xml:space="preserve"> дополнить пунктом 6.1 следующего содержания:</w:t>
      </w:r>
    </w:p>
    <w:p w:rsidR="00AD1378" w:rsidRPr="004D18FC" w:rsidRDefault="00AD1378" w:rsidP="004D18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«6.1. Решение об отказе в учете предложения, заявления, указанного в пункте 4 настоящего раздела, принимается в следующих случаях:</w:t>
      </w:r>
    </w:p>
    <w:p w:rsidR="00AD1378" w:rsidRPr="004D18FC" w:rsidRDefault="00AD1378" w:rsidP="004D18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а) имущество не соответствует критериям, установленным пунктом 3 настоящего раздела;</w:t>
      </w:r>
    </w:p>
    <w:p w:rsidR="00AD1378" w:rsidRPr="004D18FC" w:rsidRDefault="00AD1378" w:rsidP="004D18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государственной власти, осуществляющего полномочия учредителя балансодержателя;</w:t>
      </w:r>
    </w:p>
    <w:p w:rsidR="00AD1378" w:rsidRPr="004D18FC" w:rsidRDefault="00AD1378" w:rsidP="004D18F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в) индивидуально-определенные признаки движимого имущества не позволяют заключить в отношении него договор аренды или иной гражданско-правовой договор</w:t>
      </w:r>
      <w:proofErr w:type="gramStart"/>
      <w:r w:rsidRPr="004D18F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76E18" w:rsidRPr="004D18FC" w:rsidRDefault="00F72D2C" w:rsidP="004D18F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8FC">
        <w:rPr>
          <w:rFonts w:ascii="Times New Roman" w:hAnsi="Times New Roman" w:cs="Times New Roman"/>
          <w:sz w:val="28"/>
          <w:szCs w:val="28"/>
        </w:rPr>
        <w:t>2</w:t>
      </w:r>
      <w:r w:rsidR="0044021A" w:rsidRPr="004D18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6E18" w:rsidRPr="004D18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6E18" w:rsidRPr="004D18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bookmarkStart w:id="0" w:name="_Toc360785868"/>
      <w:r w:rsidR="00776E18" w:rsidRPr="004D18FC">
        <w:rPr>
          <w:rFonts w:ascii="Times New Roman" w:hAnsi="Times New Roman" w:cs="Times New Roman"/>
          <w:sz w:val="28"/>
          <w:szCs w:val="28"/>
        </w:rPr>
        <w:t xml:space="preserve">на </w:t>
      </w:r>
      <w:bookmarkEnd w:id="0"/>
      <w:r w:rsidR="007B5F67" w:rsidRPr="007B5F67">
        <w:rPr>
          <w:rFonts w:ascii="Times New Roman" w:hAnsi="Times New Roman" w:cs="Times New Roman"/>
          <w:sz w:val="28"/>
          <w:szCs w:val="28"/>
        </w:rPr>
        <w:t xml:space="preserve">заместителя губернатора Воронежской области - первого заместителя председателя правительства Воронежской области </w:t>
      </w:r>
      <w:proofErr w:type="spellStart"/>
      <w:r w:rsidR="007B5F67" w:rsidRPr="007B5F67">
        <w:rPr>
          <w:rFonts w:ascii="Times New Roman" w:hAnsi="Times New Roman" w:cs="Times New Roman"/>
          <w:sz w:val="28"/>
          <w:szCs w:val="28"/>
        </w:rPr>
        <w:t>Шабалатова</w:t>
      </w:r>
      <w:proofErr w:type="spellEnd"/>
      <w:r w:rsidR="007B5F67" w:rsidRPr="007B5F67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76E18" w:rsidRPr="005914E9" w:rsidRDefault="00776E18" w:rsidP="0027574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E18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709" w:rsidRDefault="007F0709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943E2E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1C" w:rsidRDefault="00776E18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55A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F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C47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E2E">
        <w:rPr>
          <w:rFonts w:ascii="Times New Roman" w:hAnsi="Times New Roman" w:cs="Times New Roman"/>
          <w:sz w:val="28"/>
          <w:szCs w:val="28"/>
        </w:rPr>
        <w:t>А.В. Гусев</w:t>
      </w:r>
    </w:p>
    <w:p w:rsidR="007C451C" w:rsidRDefault="007C451C" w:rsidP="00776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4B7" w:rsidRDefault="00F664B7" w:rsidP="00B055A0">
      <w:pPr>
        <w:jc w:val="center"/>
      </w:pPr>
    </w:p>
    <w:sectPr w:rsidR="00F664B7" w:rsidSect="00201BEB">
      <w:headerReference w:type="default" r:id="rId13"/>
      <w:pgSz w:w="11906" w:h="16838"/>
      <w:pgMar w:top="1134" w:right="567" w:bottom="1701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60" w:rsidRDefault="00AD5C60" w:rsidP="00980E77">
      <w:r>
        <w:separator/>
      </w:r>
    </w:p>
  </w:endnote>
  <w:endnote w:type="continuationSeparator" w:id="0">
    <w:p w:rsidR="00AD5C60" w:rsidRDefault="00AD5C60" w:rsidP="0098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60" w:rsidRDefault="00AD5C60" w:rsidP="00980E77">
      <w:r>
        <w:separator/>
      </w:r>
    </w:p>
  </w:footnote>
  <w:footnote w:type="continuationSeparator" w:id="0">
    <w:p w:rsidR="00AD5C60" w:rsidRDefault="00AD5C60" w:rsidP="0098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637358"/>
      <w:docPartObj>
        <w:docPartGallery w:val="Page Numbers (Top of Page)"/>
        <w:docPartUnique/>
      </w:docPartObj>
    </w:sdtPr>
    <w:sdtContent>
      <w:p w:rsidR="00943E2E" w:rsidRDefault="00BA041E">
        <w:pPr>
          <w:pStyle w:val="a7"/>
          <w:jc w:val="center"/>
        </w:pPr>
        <w:r>
          <w:fldChar w:fldCharType="begin"/>
        </w:r>
        <w:r w:rsidR="00943E2E">
          <w:instrText>PAGE   \* MERGEFORMAT</w:instrText>
        </w:r>
        <w:r>
          <w:fldChar w:fldCharType="separate"/>
        </w:r>
        <w:r w:rsidR="009A450B">
          <w:rPr>
            <w:noProof/>
          </w:rPr>
          <w:t>2</w:t>
        </w:r>
        <w:r>
          <w:fldChar w:fldCharType="end"/>
        </w:r>
      </w:p>
    </w:sdtContent>
  </w:sdt>
  <w:p w:rsidR="00201BEB" w:rsidRDefault="00201B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4AC"/>
    <w:multiLevelType w:val="hybridMultilevel"/>
    <w:tmpl w:val="A3D8494E"/>
    <w:lvl w:ilvl="0" w:tplc="8AEC14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626DB"/>
    <w:multiLevelType w:val="hybridMultilevel"/>
    <w:tmpl w:val="53D8F304"/>
    <w:lvl w:ilvl="0" w:tplc="A2CCD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436073"/>
    <w:multiLevelType w:val="multilevel"/>
    <w:tmpl w:val="A5564DF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0802945"/>
    <w:multiLevelType w:val="hybridMultilevel"/>
    <w:tmpl w:val="11A09ADE"/>
    <w:lvl w:ilvl="0" w:tplc="EA6278D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6E18"/>
    <w:rsid w:val="000023A9"/>
    <w:rsid w:val="00012EE2"/>
    <w:rsid w:val="00031392"/>
    <w:rsid w:val="00050EBE"/>
    <w:rsid w:val="0007398B"/>
    <w:rsid w:val="000A5EDF"/>
    <w:rsid w:val="000B22CB"/>
    <w:rsid w:val="000C478B"/>
    <w:rsid w:val="000D705F"/>
    <w:rsid w:val="000E7550"/>
    <w:rsid w:val="0010016D"/>
    <w:rsid w:val="00104DE3"/>
    <w:rsid w:val="00110F29"/>
    <w:rsid w:val="0016599C"/>
    <w:rsid w:val="001A311C"/>
    <w:rsid w:val="001B5894"/>
    <w:rsid w:val="001D14C9"/>
    <w:rsid w:val="001D72BA"/>
    <w:rsid w:val="001F6152"/>
    <w:rsid w:val="00201BEB"/>
    <w:rsid w:val="0020407C"/>
    <w:rsid w:val="00210962"/>
    <w:rsid w:val="00242ABE"/>
    <w:rsid w:val="0027574A"/>
    <w:rsid w:val="002B2AC2"/>
    <w:rsid w:val="002D365F"/>
    <w:rsid w:val="002F02A3"/>
    <w:rsid w:val="00333112"/>
    <w:rsid w:val="00336C2A"/>
    <w:rsid w:val="00351E1E"/>
    <w:rsid w:val="00363DB4"/>
    <w:rsid w:val="003744AA"/>
    <w:rsid w:val="003E4321"/>
    <w:rsid w:val="003E5C92"/>
    <w:rsid w:val="004332F2"/>
    <w:rsid w:val="0044021A"/>
    <w:rsid w:val="004408CE"/>
    <w:rsid w:val="0046479D"/>
    <w:rsid w:val="00473227"/>
    <w:rsid w:val="0047484B"/>
    <w:rsid w:val="004755AB"/>
    <w:rsid w:val="00482524"/>
    <w:rsid w:val="004B2B59"/>
    <w:rsid w:val="004C5B43"/>
    <w:rsid w:val="004D18FC"/>
    <w:rsid w:val="004E4F94"/>
    <w:rsid w:val="004F0376"/>
    <w:rsid w:val="004F3EBD"/>
    <w:rsid w:val="0052472C"/>
    <w:rsid w:val="00541A47"/>
    <w:rsid w:val="00573683"/>
    <w:rsid w:val="00582BAA"/>
    <w:rsid w:val="005849F6"/>
    <w:rsid w:val="005E441B"/>
    <w:rsid w:val="005E6998"/>
    <w:rsid w:val="005F3D5E"/>
    <w:rsid w:val="005F42E9"/>
    <w:rsid w:val="00615238"/>
    <w:rsid w:val="00671210"/>
    <w:rsid w:val="00696DE4"/>
    <w:rsid w:val="006B566B"/>
    <w:rsid w:val="006E613C"/>
    <w:rsid w:val="006F2DC8"/>
    <w:rsid w:val="006F6EE8"/>
    <w:rsid w:val="0070529F"/>
    <w:rsid w:val="00710E13"/>
    <w:rsid w:val="00742362"/>
    <w:rsid w:val="00757B71"/>
    <w:rsid w:val="00762AE1"/>
    <w:rsid w:val="00776E18"/>
    <w:rsid w:val="007A3C08"/>
    <w:rsid w:val="007A4506"/>
    <w:rsid w:val="007B3E3D"/>
    <w:rsid w:val="007B5F67"/>
    <w:rsid w:val="007C451C"/>
    <w:rsid w:val="007E7290"/>
    <w:rsid w:val="007F0709"/>
    <w:rsid w:val="007F35AF"/>
    <w:rsid w:val="0084013A"/>
    <w:rsid w:val="00857340"/>
    <w:rsid w:val="00857B5E"/>
    <w:rsid w:val="008C1EB9"/>
    <w:rsid w:val="008C29D8"/>
    <w:rsid w:val="008C444A"/>
    <w:rsid w:val="008E4739"/>
    <w:rsid w:val="008E5D9B"/>
    <w:rsid w:val="009017D2"/>
    <w:rsid w:val="00916889"/>
    <w:rsid w:val="00923C96"/>
    <w:rsid w:val="00943E2E"/>
    <w:rsid w:val="00980E77"/>
    <w:rsid w:val="009A450B"/>
    <w:rsid w:val="009A67AE"/>
    <w:rsid w:val="009D2287"/>
    <w:rsid w:val="009D5EEF"/>
    <w:rsid w:val="009F7FF1"/>
    <w:rsid w:val="00A04A0B"/>
    <w:rsid w:val="00A23017"/>
    <w:rsid w:val="00A4591D"/>
    <w:rsid w:val="00A96BC2"/>
    <w:rsid w:val="00AD1378"/>
    <w:rsid w:val="00AD5C60"/>
    <w:rsid w:val="00AD776F"/>
    <w:rsid w:val="00B01BBB"/>
    <w:rsid w:val="00B055A0"/>
    <w:rsid w:val="00B50E66"/>
    <w:rsid w:val="00B51081"/>
    <w:rsid w:val="00B65436"/>
    <w:rsid w:val="00BA041E"/>
    <w:rsid w:val="00BB7F49"/>
    <w:rsid w:val="00BD2DA3"/>
    <w:rsid w:val="00C345A7"/>
    <w:rsid w:val="00C50B1F"/>
    <w:rsid w:val="00C65478"/>
    <w:rsid w:val="00C65F28"/>
    <w:rsid w:val="00CB2833"/>
    <w:rsid w:val="00CC5816"/>
    <w:rsid w:val="00CE210D"/>
    <w:rsid w:val="00D13BF4"/>
    <w:rsid w:val="00D27DE9"/>
    <w:rsid w:val="00D42976"/>
    <w:rsid w:val="00D4493D"/>
    <w:rsid w:val="00D80A2C"/>
    <w:rsid w:val="00D9069A"/>
    <w:rsid w:val="00D94ADC"/>
    <w:rsid w:val="00DA4CE3"/>
    <w:rsid w:val="00DA715F"/>
    <w:rsid w:val="00DC47E7"/>
    <w:rsid w:val="00DD166D"/>
    <w:rsid w:val="00DD6ED8"/>
    <w:rsid w:val="00DE1758"/>
    <w:rsid w:val="00DE6311"/>
    <w:rsid w:val="00E00077"/>
    <w:rsid w:val="00E04891"/>
    <w:rsid w:val="00E217AD"/>
    <w:rsid w:val="00E42CFE"/>
    <w:rsid w:val="00E450FD"/>
    <w:rsid w:val="00E77C0B"/>
    <w:rsid w:val="00E94CB7"/>
    <w:rsid w:val="00E95976"/>
    <w:rsid w:val="00EC06D9"/>
    <w:rsid w:val="00EC6780"/>
    <w:rsid w:val="00ED19D4"/>
    <w:rsid w:val="00EF69ED"/>
    <w:rsid w:val="00F30D4C"/>
    <w:rsid w:val="00F32FA5"/>
    <w:rsid w:val="00F34635"/>
    <w:rsid w:val="00F53759"/>
    <w:rsid w:val="00F664B7"/>
    <w:rsid w:val="00F72D2C"/>
    <w:rsid w:val="00F9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17AD"/>
    <w:pPr>
      <w:ind w:left="720"/>
      <w:contextualSpacing/>
    </w:pPr>
  </w:style>
  <w:style w:type="table" w:styleId="a6">
    <w:name w:val="Table Grid"/>
    <w:basedOn w:val="a1"/>
    <w:uiPriority w:val="59"/>
    <w:rsid w:val="00E21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E7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980E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80E77"/>
    <w:rPr>
      <w:rFonts w:ascii="Times New Roman" w:hAnsi="Times New Roman"/>
      <w:sz w:val="28"/>
    </w:rPr>
  </w:style>
  <w:style w:type="paragraph" w:customStyle="1" w:styleId="ConsPlusTitle">
    <w:name w:val="ConsPlusTitle"/>
    <w:rsid w:val="003E5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7C451C"/>
    <w:pPr>
      <w:spacing w:after="120"/>
      <w:ind w:left="283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7C45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7C45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Обычный.Название подразделения"/>
    <w:rsid w:val="0084013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593A73EDBB5E5783B93AE73013EAFC45AD7EDEC019C4054376B0A28D4007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593A73EDBB5E5783B93AE73013EAFC44A476DDC01CC4054376B0A28D07C9EE74978727514A0DO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593A73EDBB5E5783B93AE73013EAFC45AD7EDAC51CC4054376B0A28D07C9EE7497872553A4430E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9593A73EDBB5E5783B93AE73013EAFC45AD7EDAC51CC4054376B0A28D07C9EE74978720524A0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593A73EDBB5E5783B93AE73013EAFC45AD7EDAC51CC4054376B0A28D07C9EE74978720524A0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92DEC-B32D-4CBD-BAD2-069B4034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matsneva_v</dc:creator>
  <cp:lastModifiedBy>RusskihES</cp:lastModifiedBy>
  <cp:revision>2</cp:revision>
  <cp:lastPrinted>2018-10-02T05:43:00Z</cp:lastPrinted>
  <dcterms:created xsi:type="dcterms:W3CDTF">2018-10-30T10:19:00Z</dcterms:created>
  <dcterms:modified xsi:type="dcterms:W3CDTF">2018-10-30T10:19:00Z</dcterms:modified>
</cp:coreProperties>
</file>