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0A" w:rsidRDefault="00CB0727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4B2F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4B2F0A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4B2F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</w:t>
      </w:r>
    </w:p>
    <w:p w:rsidR="00C671FC" w:rsidRDefault="00C671FC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B0727"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остановлени</w:t>
      </w:r>
      <w:r w:rsidR="004B2F0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261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правительства</w:t>
      </w:r>
      <w:r w:rsidR="00CB0727"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671FC" w:rsidRDefault="00CB0727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  <w:r w:rsidR="00C67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2F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4B2F0A" w:rsidRPr="004B2F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4B2F0A" w:rsidRPr="00CB0727" w:rsidRDefault="004B2F0A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F0A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727" w:rsidRPr="00CB0727" w:rsidRDefault="00CB0727" w:rsidP="002D03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связи с 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утверждени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результатов определения кадастровой стоимости земельных участков категорий земель населенных пунктов, земель водного фонда и земель лесного фонда, расположенных на территории Воронежской области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>по состоянию на 1 января 2020 года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правительство Воронежско</w:t>
      </w:r>
      <w:r w:rsidR="002D0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области </w:t>
      </w:r>
      <w:proofErr w:type="gramStart"/>
      <w:r w:rsidRPr="00CB07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CB07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т:</w:t>
      </w:r>
    </w:p>
    <w:p w:rsidR="004B2F0A" w:rsidRPr="004B2F0A" w:rsidRDefault="00CB0727" w:rsidP="004B2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B2F0A" w:rsidRPr="009078C4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1B40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2F0A" w:rsidRDefault="004B2F0A" w:rsidP="00907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F0A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правительства Воронежской области </w:t>
      </w:r>
      <w:r w:rsidR="009078C4" w:rsidRPr="009078C4">
        <w:rPr>
          <w:rFonts w:ascii="Times New Roman" w:eastAsia="Times New Roman" w:hAnsi="Times New Roman" w:cs="Times New Roman"/>
          <w:sz w:val="28"/>
          <w:szCs w:val="28"/>
        </w:rPr>
        <w:t xml:space="preserve">от 11.12.2015 </w:t>
      </w:r>
      <w:r w:rsidR="009078C4"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="009078C4"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 w:rsidR="009078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078C4" w:rsidRPr="009078C4">
        <w:rPr>
          <w:rFonts w:ascii="Times New Roman" w:eastAsia="Times New Roman" w:hAnsi="Times New Roman" w:cs="Times New Roman"/>
          <w:sz w:val="28"/>
          <w:szCs w:val="28"/>
        </w:rPr>
        <w:t>Об утверждении результатов определения кадастровой стоимости земельных участков в составе земель населенных пунктов Воронежской области</w:t>
      </w:r>
      <w:r w:rsidR="009078C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8C4" w:rsidRDefault="009078C4" w:rsidP="00907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от 29.11.2016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893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Воронежской области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8C4" w:rsidRDefault="009078C4" w:rsidP="00907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от 20.04.2017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309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Воронежской области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8C4" w:rsidRDefault="009078C4" w:rsidP="00907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от 21.11.2017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Воронежской области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8C4" w:rsidRDefault="009078C4" w:rsidP="00907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от 14.02.2018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143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Воронежской области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8C4" w:rsidRDefault="009078C4" w:rsidP="00907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от 12.04.2018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331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Воронежской области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8C4" w:rsidRDefault="009078C4" w:rsidP="00907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от 29.08.2018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743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Воронежской области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8C4" w:rsidRDefault="009078C4" w:rsidP="00907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от 12.04.2019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360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Воронежской области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8C4" w:rsidRDefault="009078C4" w:rsidP="00907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от 19.07.2019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708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Воронежской области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8C4" w:rsidRDefault="009078C4" w:rsidP="00907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от 25.10.2019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1039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Воронежской области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8C4" w:rsidRDefault="009078C4" w:rsidP="009078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066" w:rsidRPr="00F76066">
        <w:rPr>
          <w:rFonts w:ascii="Times New Roman" w:eastAsia="Times New Roman" w:hAnsi="Times New Roman" w:cs="Times New Roman"/>
          <w:sz w:val="28"/>
          <w:szCs w:val="28"/>
        </w:rPr>
        <w:t xml:space="preserve">от 02.12.2019 </w:t>
      </w:r>
      <w:r w:rsidR="00F76066"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="00F76066" w:rsidRPr="00F76066">
        <w:rPr>
          <w:rFonts w:ascii="Times New Roman" w:eastAsia="Times New Roman" w:hAnsi="Times New Roman" w:cs="Times New Roman"/>
          <w:sz w:val="28"/>
          <w:szCs w:val="28"/>
        </w:rPr>
        <w:t xml:space="preserve"> 1168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Воронежской области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D0A86" w:rsidRDefault="00ED0A86" w:rsidP="00ED0A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A86">
        <w:rPr>
          <w:rFonts w:ascii="Times New Roman" w:eastAsia="Times New Roman" w:hAnsi="Times New Roman" w:cs="Times New Roman"/>
          <w:sz w:val="28"/>
          <w:szCs w:val="28"/>
        </w:rPr>
        <w:t xml:space="preserve">от 05.03.2020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Pr="00ED0A8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F76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правительства Воронежской области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970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D7A8B" w:rsidRDefault="00ED0A86" w:rsidP="00ED0A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D0A8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0A86">
        <w:rPr>
          <w:rFonts w:ascii="Times New Roman" w:eastAsia="Times New Roman" w:hAnsi="Times New Roman" w:cs="Times New Roman"/>
          <w:sz w:val="28"/>
          <w:szCs w:val="28"/>
        </w:rPr>
        <w:t>дминистрации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ED0A86">
        <w:rPr>
          <w:rFonts w:ascii="Times New Roman" w:eastAsia="Times New Roman" w:hAnsi="Times New Roman" w:cs="Times New Roman"/>
          <w:sz w:val="28"/>
          <w:szCs w:val="28"/>
        </w:rPr>
        <w:t xml:space="preserve"> от 23.07.2005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№</w:t>
      </w:r>
      <w:r w:rsidRPr="00ED0A86">
        <w:rPr>
          <w:rFonts w:ascii="Times New Roman" w:eastAsia="Times New Roman" w:hAnsi="Times New Roman" w:cs="Times New Roman"/>
          <w:sz w:val="28"/>
          <w:szCs w:val="28"/>
        </w:rPr>
        <w:t xml:space="preserve"> 706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D0A86">
        <w:rPr>
          <w:rFonts w:ascii="Times New Roman" w:eastAsia="Times New Roman" w:hAnsi="Times New Roman" w:cs="Times New Roman"/>
          <w:sz w:val="28"/>
          <w:szCs w:val="28"/>
        </w:rPr>
        <w:t>Об утверждении результатов государственной кадастровой оценки земель лесного фонда II уровня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33E4" w:rsidRDefault="007D7A8B" w:rsidP="002733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0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D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1D71" w:rsidRPr="00971D7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971D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1D71" w:rsidRPr="00971D71">
        <w:rPr>
          <w:rFonts w:ascii="Times New Roman" w:eastAsia="Times New Roman" w:hAnsi="Times New Roman" w:cs="Times New Roman"/>
          <w:sz w:val="28"/>
          <w:szCs w:val="28"/>
        </w:rPr>
        <w:t>дминистрации Воронежской обл</w:t>
      </w:r>
      <w:r w:rsidR="00971D71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="00971D71" w:rsidRPr="00971D71">
        <w:rPr>
          <w:rFonts w:ascii="Times New Roman" w:eastAsia="Times New Roman" w:hAnsi="Times New Roman" w:cs="Times New Roman"/>
          <w:sz w:val="28"/>
          <w:szCs w:val="28"/>
        </w:rPr>
        <w:t xml:space="preserve"> от 19.09.2005 </w:t>
      </w:r>
      <w:r w:rsidR="00971D71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 w:rsidR="00971D71" w:rsidRPr="00971D71">
        <w:rPr>
          <w:rFonts w:ascii="Times New Roman" w:eastAsia="Times New Roman" w:hAnsi="Times New Roman" w:cs="Times New Roman"/>
          <w:sz w:val="28"/>
          <w:szCs w:val="28"/>
        </w:rPr>
        <w:t xml:space="preserve"> 928</w:t>
      </w:r>
      <w:r w:rsidR="00971D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71D71" w:rsidRPr="00971D71">
        <w:rPr>
          <w:rFonts w:ascii="Times New Roman" w:eastAsia="Times New Roman" w:hAnsi="Times New Roman" w:cs="Times New Roman"/>
          <w:sz w:val="28"/>
          <w:szCs w:val="28"/>
        </w:rPr>
        <w:t>Об утверждении результатов государственной кадастровой оценки земель водного фонда Воронежской области</w:t>
      </w:r>
      <w:r w:rsidR="00971D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3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3E4" w:rsidRDefault="002733E4" w:rsidP="002733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2733E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33E4">
        <w:rPr>
          <w:rFonts w:ascii="Times New Roman" w:eastAsia="Times New Roman" w:hAnsi="Times New Roman" w:cs="Times New Roman"/>
          <w:sz w:val="28"/>
          <w:szCs w:val="28"/>
        </w:rPr>
        <w:t>дминистрации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2733E4">
        <w:rPr>
          <w:rFonts w:ascii="Times New Roman" w:eastAsia="Times New Roman" w:hAnsi="Times New Roman" w:cs="Times New Roman"/>
          <w:sz w:val="28"/>
          <w:szCs w:val="28"/>
        </w:rPr>
        <w:t xml:space="preserve"> от 27.08.2007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Pr="002733E4">
        <w:rPr>
          <w:rFonts w:ascii="Times New Roman" w:eastAsia="Times New Roman" w:hAnsi="Times New Roman" w:cs="Times New Roman"/>
          <w:sz w:val="28"/>
          <w:szCs w:val="28"/>
        </w:rPr>
        <w:t xml:space="preserve"> 790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733E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результатов расчета минимальных и средних медианных значений удельных показателей кадастровой стоимости вновь образуемых земельных участков и существующих земельных участков в </w:t>
      </w:r>
      <w:r w:rsidRPr="002733E4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случаях изменения категории земель, вида разрешенного использования или уточнения площади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8C4" w:rsidRDefault="002733E4" w:rsidP="002733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2733E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33E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2733E4">
        <w:rPr>
          <w:rFonts w:ascii="Times New Roman" w:eastAsia="Times New Roman" w:hAnsi="Times New Roman" w:cs="Times New Roman"/>
          <w:sz w:val="28"/>
          <w:szCs w:val="28"/>
        </w:rPr>
        <w:t xml:space="preserve"> от 02.02.2017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№</w:t>
      </w:r>
      <w:r w:rsidRPr="002733E4">
        <w:rPr>
          <w:rFonts w:ascii="Times New Roman" w:eastAsia="Times New Roman" w:hAnsi="Times New Roman" w:cs="Times New Roman"/>
          <w:sz w:val="28"/>
          <w:szCs w:val="28"/>
        </w:rPr>
        <w:t xml:space="preserve"> 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733E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Воронежской области от 27.08.2007 N 790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1D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06B" w:rsidRDefault="001B406B" w:rsidP="001B40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3DB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вступления в силу приказа департамента имущественных и земельных отношений Воронежской области об утверждении результатов определения кадастровой стоимости  земельных участков категорий земель населенных пунктов, земель водного фонда и земель лесного фонда, расположенных на территории Воронежской области, по состоянию на 01.01.2020.</w:t>
      </w:r>
    </w:p>
    <w:p w:rsidR="001D3DCA" w:rsidRPr="00CB0727" w:rsidRDefault="001B406B" w:rsidP="00CB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67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D3DCA"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="001D3DCA"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Шабалатова</w:t>
      </w:r>
      <w:proofErr w:type="spellEnd"/>
      <w:r w:rsidR="001D3DCA" w:rsidRPr="00C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3DCA"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</w:p>
    <w:p w:rsidR="00CB0727" w:rsidRPr="00CB0727" w:rsidRDefault="00CB0727" w:rsidP="00CB0727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727" w:rsidRPr="00CB0727" w:rsidRDefault="00CB0727" w:rsidP="00CB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Губернатор </w:t>
      </w:r>
    </w:p>
    <w:p w:rsidR="00CB0727" w:rsidRPr="00CB0727" w:rsidRDefault="00CB0727" w:rsidP="00CB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Воронежской области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А.В. Гусев</w:t>
      </w: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D0753B" w:rsidRDefault="00D0753B"/>
    <w:p w:rsidR="00810AFC" w:rsidRDefault="00810AFC"/>
    <w:p w:rsidR="00810AFC" w:rsidRDefault="00810AFC"/>
    <w:p w:rsidR="00810AFC" w:rsidRDefault="00810AFC"/>
    <w:p w:rsidR="00971D71" w:rsidRDefault="00971D71"/>
    <w:p w:rsidR="00971D71" w:rsidRDefault="00971D71"/>
    <w:p w:rsidR="00971D71" w:rsidRDefault="00971D71"/>
    <w:p w:rsidR="00971D71" w:rsidRDefault="00971D71"/>
    <w:p w:rsidR="00810AFC" w:rsidRDefault="00810AFC" w:rsidP="00971D71"/>
    <w:sectPr w:rsidR="00810AFC" w:rsidSect="00041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56" w:rsidRDefault="002D6456" w:rsidP="00BC2749">
      <w:pPr>
        <w:spacing w:after="0" w:line="240" w:lineRule="auto"/>
      </w:pPr>
      <w:r>
        <w:separator/>
      </w:r>
    </w:p>
  </w:endnote>
  <w:endnote w:type="continuationSeparator" w:id="0">
    <w:p w:rsidR="002D6456" w:rsidRDefault="002D6456" w:rsidP="00BC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0B" w:rsidRDefault="009D49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0B" w:rsidRDefault="009D49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0B" w:rsidRDefault="009D49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56" w:rsidRDefault="002D6456" w:rsidP="00BC2749">
      <w:pPr>
        <w:spacing w:after="0" w:line="240" w:lineRule="auto"/>
      </w:pPr>
      <w:r>
        <w:separator/>
      </w:r>
    </w:p>
  </w:footnote>
  <w:footnote w:type="continuationSeparator" w:id="0">
    <w:p w:rsidR="002D6456" w:rsidRDefault="002D6456" w:rsidP="00BC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0B" w:rsidRDefault="009D49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331513"/>
      <w:docPartObj>
        <w:docPartGallery w:val="Page Numbers (Top of Page)"/>
        <w:docPartUnique/>
      </w:docPartObj>
    </w:sdtPr>
    <w:sdtContent>
      <w:p w:rsidR="009D490B" w:rsidRDefault="00232730">
        <w:pPr>
          <w:pStyle w:val="a3"/>
          <w:jc w:val="center"/>
        </w:pPr>
        <w:r>
          <w:fldChar w:fldCharType="begin"/>
        </w:r>
        <w:r w:rsidR="008E51D8">
          <w:instrText>PAGE   \* MERGEFORMAT</w:instrText>
        </w:r>
        <w:r>
          <w:fldChar w:fldCharType="separate"/>
        </w:r>
        <w:r w:rsidR="00B05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90B" w:rsidRDefault="009D49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0B" w:rsidRDefault="009D49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727"/>
    <w:rsid w:val="000412E5"/>
    <w:rsid w:val="000D265F"/>
    <w:rsid w:val="001B406B"/>
    <w:rsid w:val="001D3DCA"/>
    <w:rsid w:val="00232730"/>
    <w:rsid w:val="002733E4"/>
    <w:rsid w:val="002D03DB"/>
    <w:rsid w:val="002D6456"/>
    <w:rsid w:val="0037261B"/>
    <w:rsid w:val="003B15D2"/>
    <w:rsid w:val="004A5427"/>
    <w:rsid w:val="004B2F0A"/>
    <w:rsid w:val="004C6F00"/>
    <w:rsid w:val="004E26DD"/>
    <w:rsid w:val="0056211D"/>
    <w:rsid w:val="005F7428"/>
    <w:rsid w:val="006C33B1"/>
    <w:rsid w:val="007C3BC1"/>
    <w:rsid w:val="007D7A8B"/>
    <w:rsid w:val="00810AFC"/>
    <w:rsid w:val="008E416E"/>
    <w:rsid w:val="008E51D8"/>
    <w:rsid w:val="009078C4"/>
    <w:rsid w:val="00971D71"/>
    <w:rsid w:val="009C0D7F"/>
    <w:rsid w:val="009D490B"/>
    <w:rsid w:val="00A31F14"/>
    <w:rsid w:val="00AA01A3"/>
    <w:rsid w:val="00B05E7C"/>
    <w:rsid w:val="00B34BA4"/>
    <w:rsid w:val="00B51315"/>
    <w:rsid w:val="00B87465"/>
    <w:rsid w:val="00BC2749"/>
    <w:rsid w:val="00C671FC"/>
    <w:rsid w:val="00C7075E"/>
    <w:rsid w:val="00CB0727"/>
    <w:rsid w:val="00CC788D"/>
    <w:rsid w:val="00CE5E80"/>
    <w:rsid w:val="00D04E3A"/>
    <w:rsid w:val="00D0753B"/>
    <w:rsid w:val="00D36F3C"/>
    <w:rsid w:val="00DE39FE"/>
    <w:rsid w:val="00E4239B"/>
    <w:rsid w:val="00E761B6"/>
    <w:rsid w:val="00ED0A86"/>
    <w:rsid w:val="00F76066"/>
    <w:rsid w:val="00F8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49"/>
  </w:style>
  <w:style w:type="paragraph" w:styleId="a5">
    <w:name w:val="footer"/>
    <w:basedOn w:val="a"/>
    <w:link w:val="a6"/>
    <w:uiPriority w:val="99"/>
    <w:unhideWhenUsed/>
    <w:rsid w:val="00B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49"/>
  </w:style>
  <w:style w:type="paragraph" w:styleId="a5">
    <w:name w:val="footer"/>
    <w:basedOn w:val="a"/>
    <w:link w:val="a6"/>
    <w:uiPriority w:val="99"/>
    <w:unhideWhenUsed/>
    <w:rsid w:val="00B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337-CD39-4F00-9F42-C0D97247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К. Гоголи</dc:creator>
  <cp:lastModifiedBy>stelmahovadv</cp:lastModifiedBy>
  <cp:revision>6</cp:revision>
  <cp:lastPrinted>2020-10-13T09:06:00Z</cp:lastPrinted>
  <dcterms:created xsi:type="dcterms:W3CDTF">2020-10-16T15:49:00Z</dcterms:created>
  <dcterms:modified xsi:type="dcterms:W3CDTF">2020-10-27T14:11:00Z</dcterms:modified>
</cp:coreProperties>
</file>