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115467">
        <w:rPr>
          <w:b/>
          <w:sz w:val="22"/>
          <w:szCs w:val="22"/>
        </w:rPr>
        <w:t>394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E67E11">
            <w:pPr>
              <w:spacing w:line="216" w:lineRule="auto"/>
              <w:jc w:val="center"/>
              <w:rPr>
                <w:sz w:val="22"/>
                <w:szCs w:val="22"/>
                <w:lang w:eastAsia="en-US"/>
              </w:rPr>
            </w:pPr>
            <w:r>
              <w:rPr>
                <w:sz w:val="22"/>
                <w:szCs w:val="22"/>
              </w:rPr>
              <w:t xml:space="preserve">Лот № </w:t>
            </w:r>
            <w:r w:rsidR="00F30ED9">
              <w:rPr>
                <w:sz w:val="22"/>
                <w:szCs w:val="22"/>
              </w:rPr>
              <w:t>1</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A01C4F" w:rsidRPr="00733814" w:rsidTr="00A01C4F">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C4F" w:rsidRPr="00A01C4F" w:rsidRDefault="00A01C4F" w:rsidP="00A01C4F">
            <w:pPr>
              <w:jc w:val="center"/>
              <w:rPr>
                <w:sz w:val="22"/>
                <w:szCs w:val="22"/>
                <w:lang w:eastAsia="en-US"/>
              </w:rPr>
            </w:pPr>
            <w:r w:rsidRPr="00ED4D45">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A01C4F" w:rsidRPr="00A01C4F" w:rsidRDefault="00A01C4F" w:rsidP="00A01C4F">
            <w:pPr>
              <w:jc w:val="center"/>
              <w:rPr>
                <w:color w:val="000000"/>
                <w:sz w:val="22"/>
                <w:szCs w:val="22"/>
                <w:lang w:eastAsia="en-US"/>
              </w:rPr>
            </w:pPr>
            <w:r w:rsidRPr="00A01C4F">
              <w:rPr>
                <w:color w:val="000000"/>
                <w:sz w:val="22"/>
                <w:szCs w:val="22"/>
                <w:lang w:eastAsia="en-US"/>
              </w:rPr>
              <w:t>36:10:5100017:995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A01C4F" w:rsidRPr="004D4B7B" w:rsidRDefault="00A01C4F" w:rsidP="00A01C4F">
            <w:pPr>
              <w:jc w:val="center"/>
              <w:rPr>
                <w:sz w:val="22"/>
                <w:szCs w:val="22"/>
                <w:lang w:eastAsia="en-US"/>
              </w:rPr>
            </w:pPr>
            <w:r w:rsidRPr="0069298F">
              <w:rPr>
                <w:sz w:val="22"/>
                <w:szCs w:val="22"/>
                <w:lang w:eastAsia="en-US"/>
              </w:rPr>
              <w:t>9 251</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A01C4F" w:rsidRPr="004D4B7B" w:rsidRDefault="00A01C4F" w:rsidP="003C7811">
            <w:pPr>
              <w:spacing w:line="216" w:lineRule="auto"/>
              <w:jc w:val="center"/>
              <w:rPr>
                <w:sz w:val="22"/>
                <w:szCs w:val="22"/>
                <w:lang w:eastAsia="en-US"/>
              </w:rPr>
            </w:pPr>
            <w:r w:rsidRPr="0069298F">
              <w:rPr>
                <w:sz w:val="22"/>
                <w:szCs w:val="22"/>
                <w:lang w:eastAsia="en-US"/>
              </w:rPr>
              <w:t>Российская Федерация, Воронежская область, Калачеевский муниципальный район, Меловатское сельское</w:t>
            </w:r>
            <w:r w:rsidR="003C7811">
              <w:rPr>
                <w:sz w:val="22"/>
                <w:szCs w:val="22"/>
                <w:lang w:eastAsia="en-US"/>
              </w:rPr>
              <w:t xml:space="preserve"> </w:t>
            </w:r>
            <w:r w:rsidRPr="0069298F">
              <w:rPr>
                <w:sz w:val="22"/>
                <w:szCs w:val="22"/>
                <w:lang w:eastAsia="en-US"/>
              </w:rPr>
              <w:t>поселение, центральная часть кадастрового 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A01C4F" w:rsidRPr="00A01C4F" w:rsidRDefault="00A01C4F" w:rsidP="00A01C4F">
            <w:pPr>
              <w:autoSpaceDE w:val="0"/>
              <w:autoSpaceDN w:val="0"/>
              <w:adjustRightInd w:val="0"/>
              <w:jc w:val="center"/>
              <w:rPr>
                <w:rFonts w:eastAsiaTheme="minorHAnsi"/>
                <w:sz w:val="22"/>
                <w:szCs w:val="22"/>
                <w:lang w:eastAsia="en-US"/>
              </w:rPr>
            </w:pPr>
            <w:r w:rsidRPr="00A01C4F">
              <w:rPr>
                <w:sz w:val="22"/>
                <w:szCs w:val="22"/>
                <w:lang w:eastAsia="en-US"/>
              </w:rPr>
              <w:t xml:space="preserve">Сельскохозяйственное использование/ </w:t>
            </w:r>
            <w:r w:rsidRPr="00A01C4F">
              <w:rPr>
                <w:rFonts w:eastAsiaTheme="minorHAnsi"/>
                <w:sz w:val="22"/>
                <w:szCs w:val="22"/>
                <w:lang w:eastAsia="en-US"/>
              </w:rPr>
              <w:t>Собственность</w:t>
            </w:r>
          </w:p>
          <w:p w:rsidR="00A01C4F" w:rsidRPr="00A01C4F" w:rsidRDefault="00A01C4F" w:rsidP="00A01C4F">
            <w:pPr>
              <w:autoSpaceDE w:val="0"/>
              <w:autoSpaceDN w:val="0"/>
              <w:adjustRightInd w:val="0"/>
              <w:jc w:val="center"/>
              <w:rPr>
                <w:rFonts w:eastAsiaTheme="minorHAnsi"/>
                <w:sz w:val="22"/>
                <w:szCs w:val="22"/>
                <w:lang w:eastAsia="en-US"/>
              </w:rPr>
            </w:pPr>
            <w:r w:rsidRPr="00A01C4F">
              <w:rPr>
                <w:rFonts w:eastAsiaTheme="minorHAnsi"/>
                <w:sz w:val="22"/>
                <w:szCs w:val="22"/>
                <w:lang w:eastAsia="en-US"/>
              </w:rPr>
              <w:t>36:10:5100017:995-36/078/2022-1</w:t>
            </w:r>
          </w:p>
          <w:p w:rsidR="00A01C4F" w:rsidRPr="00A01C4F" w:rsidRDefault="00A01C4F" w:rsidP="00A01C4F">
            <w:pPr>
              <w:autoSpaceDE w:val="0"/>
              <w:autoSpaceDN w:val="0"/>
              <w:adjustRightInd w:val="0"/>
              <w:jc w:val="center"/>
              <w:rPr>
                <w:sz w:val="22"/>
                <w:szCs w:val="22"/>
                <w:lang w:eastAsia="en-US"/>
              </w:rPr>
            </w:pPr>
            <w:r w:rsidRPr="00A01C4F">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A01C4F" w:rsidRPr="00733814" w:rsidRDefault="00A01C4F" w:rsidP="00A01C4F">
            <w:pPr>
              <w:spacing w:line="216" w:lineRule="auto"/>
              <w:jc w:val="center"/>
              <w:rPr>
                <w:sz w:val="22"/>
                <w:szCs w:val="22"/>
                <w:lang w:eastAsia="en-US"/>
              </w:rPr>
            </w:pPr>
            <w:r w:rsidRPr="0069298F">
              <w:rPr>
                <w:sz w:val="22"/>
                <w:szCs w:val="22"/>
                <w:lang w:eastAsia="en-US"/>
              </w:rPr>
              <w:t>121,00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A01C4F" w:rsidRPr="00733814" w:rsidRDefault="00A01C4F" w:rsidP="00A01C4F">
            <w:pPr>
              <w:spacing w:line="216" w:lineRule="auto"/>
              <w:jc w:val="center"/>
              <w:rPr>
                <w:sz w:val="22"/>
                <w:szCs w:val="22"/>
                <w:lang w:eastAsia="en-US"/>
              </w:rPr>
            </w:pPr>
            <w:r w:rsidRPr="0069298F">
              <w:rPr>
                <w:sz w:val="22"/>
                <w:szCs w:val="22"/>
                <w:lang w:eastAsia="en-US"/>
              </w:rPr>
              <w:t>121,00</w:t>
            </w:r>
          </w:p>
        </w:tc>
      </w:tr>
    </w:tbl>
    <w:p w:rsidR="00451D16" w:rsidRDefault="00451D16"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1:</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A01C4F">
            <w:pPr>
              <w:jc w:val="center"/>
              <w:rPr>
                <w:bCs/>
                <w:sz w:val="22"/>
                <w:szCs w:val="22"/>
              </w:rPr>
            </w:pPr>
            <w:r>
              <w:rPr>
                <w:sz w:val="22"/>
                <w:szCs w:val="22"/>
                <w:lang w:eastAsia="en-US"/>
              </w:rPr>
              <w:t>121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A01C4F">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218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A01C4F">
            <w:pPr>
              <w:jc w:val="center"/>
              <w:rPr>
                <w:sz w:val="22"/>
                <w:szCs w:val="22"/>
              </w:rPr>
            </w:pPr>
            <w:r>
              <w:rPr>
                <w:sz w:val="22"/>
                <w:szCs w:val="22"/>
              </w:rPr>
              <w:t>1</w:t>
            </w:r>
            <w:r w:rsidR="00A01C4F">
              <w:rPr>
                <w:sz w:val="22"/>
                <w:szCs w:val="22"/>
              </w:rPr>
              <w:t>2</w:t>
            </w:r>
            <w:r>
              <w:rPr>
                <w:sz w:val="22"/>
                <w:szCs w:val="22"/>
              </w:rPr>
              <w:t xml:space="preserve"> ч. </w:t>
            </w:r>
            <w:r w:rsidR="00A01C4F">
              <w:rPr>
                <w:sz w:val="22"/>
                <w:szCs w:val="22"/>
              </w:rPr>
              <w:t>06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218</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1,</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101D3E"/>
    <w:rsid w:val="00102EFD"/>
    <w:rsid w:val="00115467"/>
    <w:rsid w:val="001658E7"/>
    <w:rsid w:val="001A022A"/>
    <w:rsid w:val="001A4C39"/>
    <w:rsid w:val="001F7650"/>
    <w:rsid w:val="00221355"/>
    <w:rsid w:val="002261F0"/>
    <w:rsid w:val="002327A5"/>
    <w:rsid w:val="00251B07"/>
    <w:rsid w:val="00284F37"/>
    <w:rsid w:val="002D1613"/>
    <w:rsid w:val="002E627D"/>
    <w:rsid w:val="00307CFD"/>
    <w:rsid w:val="003C0138"/>
    <w:rsid w:val="003C7811"/>
    <w:rsid w:val="00441B76"/>
    <w:rsid w:val="00451D16"/>
    <w:rsid w:val="005327F9"/>
    <w:rsid w:val="00611BBD"/>
    <w:rsid w:val="00640D47"/>
    <w:rsid w:val="006415DA"/>
    <w:rsid w:val="00646207"/>
    <w:rsid w:val="00694C07"/>
    <w:rsid w:val="007006DB"/>
    <w:rsid w:val="00710FB8"/>
    <w:rsid w:val="00744E8E"/>
    <w:rsid w:val="007848E4"/>
    <w:rsid w:val="007D43C0"/>
    <w:rsid w:val="007E3F59"/>
    <w:rsid w:val="00813D4A"/>
    <w:rsid w:val="00815FCA"/>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C7D3A"/>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CC3A-844D-4989-A2EC-38604BD2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67</cp:revision>
  <cp:lastPrinted>2022-02-16T05:57:00Z</cp:lastPrinted>
  <dcterms:created xsi:type="dcterms:W3CDTF">2020-01-27T08:05:00Z</dcterms:created>
  <dcterms:modified xsi:type="dcterms:W3CDTF">2022-06-23T08:59:00Z</dcterms:modified>
</cp:coreProperties>
</file>