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9864A9">
        <w:rPr>
          <w:b/>
          <w:sz w:val="22"/>
          <w:szCs w:val="22"/>
        </w:rPr>
        <w:t>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5B2B17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5B2B17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1463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1463E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1463E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63E" w:rsidRPr="00B404F2" w:rsidRDefault="00E1463E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3E" w:rsidRPr="00582775" w:rsidRDefault="00E1463E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582775">
              <w:rPr>
                <w:sz w:val="22"/>
                <w:szCs w:val="22"/>
              </w:rPr>
              <w:t>36:08:3100008:146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3E" w:rsidRPr="00582775" w:rsidRDefault="00E1463E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582775">
              <w:rPr>
                <w:rFonts w:eastAsia="TimesNewRomanPSMT"/>
                <w:color w:val="000000"/>
                <w:sz w:val="22"/>
                <w:szCs w:val="22"/>
              </w:rPr>
              <w:t>14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 </w:t>
            </w:r>
            <w:r w:rsidRPr="00582775">
              <w:rPr>
                <w:rFonts w:eastAsia="TimesNewRomanPSMT"/>
                <w:color w:val="000000"/>
                <w:sz w:val="22"/>
                <w:szCs w:val="22"/>
              </w:rPr>
              <w:t>294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3E" w:rsidRPr="00582775" w:rsidRDefault="00E1463E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582775">
              <w:rPr>
                <w:sz w:val="22"/>
                <w:szCs w:val="22"/>
              </w:rPr>
              <w:t>Воронежская область, р-н Воробьевский, земельный участок расположен в юго-восточной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3E" w:rsidRPr="00E1463E" w:rsidRDefault="00E1463E" w:rsidP="00E1463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1463E">
              <w:rPr>
                <w:sz w:val="22"/>
                <w:szCs w:val="22"/>
              </w:rPr>
              <w:t xml:space="preserve">Защитные лесные насаждения/ </w:t>
            </w:r>
            <w:r w:rsidRPr="00E1463E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1463E" w:rsidRPr="00E1463E" w:rsidRDefault="00E1463E" w:rsidP="00E1463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1463E">
              <w:rPr>
                <w:rFonts w:eastAsia="TimesNewRomanPSMT"/>
                <w:sz w:val="22"/>
                <w:szCs w:val="22"/>
                <w:lang w:eastAsia="en-US"/>
              </w:rPr>
              <w:t>36:08:3100008:146-36/011/2017-1</w:t>
            </w:r>
          </w:p>
          <w:p w:rsidR="00E1463E" w:rsidRPr="00E1463E" w:rsidRDefault="00E1463E" w:rsidP="00E1463E">
            <w:pPr>
              <w:ind w:right="-64"/>
              <w:jc w:val="center"/>
              <w:rPr>
                <w:sz w:val="22"/>
                <w:szCs w:val="22"/>
              </w:rPr>
            </w:pPr>
            <w:r w:rsidRPr="00E1463E">
              <w:rPr>
                <w:rFonts w:eastAsia="TimesNewRomanPSMT"/>
                <w:sz w:val="22"/>
                <w:szCs w:val="22"/>
                <w:lang w:eastAsia="en-US"/>
              </w:rPr>
              <w:t>08.12.2017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3E" w:rsidRPr="00F51D3C" w:rsidRDefault="00E1463E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63E" w:rsidRPr="00F51D3C" w:rsidRDefault="00E1463E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14 200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E1463E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E1463E">
        <w:rPr>
          <w:sz w:val="22"/>
          <w:szCs w:val="22"/>
        </w:rPr>
        <w:t xml:space="preserve">: </w:t>
      </w:r>
    </w:p>
    <w:p w:rsidR="00E1463E" w:rsidRPr="00E1463E" w:rsidRDefault="00E1463E" w:rsidP="00E1463E">
      <w:pPr>
        <w:ind w:firstLine="567"/>
        <w:jc w:val="both"/>
        <w:rPr>
          <w:sz w:val="22"/>
          <w:szCs w:val="22"/>
        </w:rPr>
      </w:pPr>
      <w:r w:rsidRPr="00E1463E">
        <w:rPr>
          <w:sz w:val="22"/>
          <w:szCs w:val="22"/>
        </w:rPr>
        <w:t xml:space="preserve">*779 </w:t>
      </w:r>
      <w:proofErr w:type="spellStart"/>
      <w:r w:rsidRPr="00E1463E">
        <w:rPr>
          <w:sz w:val="22"/>
          <w:szCs w:val="22"/>
        </w:rPr>
        <w:t>кв</w:t>
      </w:r>
      <w:proofErr w:type="gramStart"/>
      <w:r w:rsidRPr="00E1463E">
        <w:rPr>
          <w:sz w:val="22"/>
          <w:szCs w:val="22"/>
        </w:rPr>
        <w:t>.м</w:t>
      </w:r>
      <w:proofErr w:type="spellEnd"/>
      <w:proofErr w:type="gramEnd"/>
      <w:r w:rsidRPr="00E1463E">
        <w:rPr>
          <w:sz w:val="22"/>
          <w:szCs w:val="22"/>
        </w:rPr>
        <w:t xml:space="preserve"> - </w:t>
      </w:r>
      <w:r w:rsidRPr="00E1463E">
        <w:rPr>
          <w:rFonts w:eastAsia="TimesNewRomanPSMT"/>
          <w:sz w:val="22"/>
          <w:szCs w:val="22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заявление филиала открытого акционерного общества 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E1463E">
        <w:rPr>
          <w:rFonts w:eastAsia="TimesNewRomanPSMT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E1463E">
        <w:rPr>
          <w:rFonts w:eastAsia="TimesNewRomanPSMT"/>
          <w:sz w:val="22"/>
          <w:szCs w:val="22"/>
          <w:lang w:eastAsia="en-US"/>
        </w:rPr>
        <w:t xml:space="preserve"> - 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E1463E">
        <w:rPr>
          <w:rFonts w:eastAsia="TimesNewRomanPSMT"/>
          <w:sz w:val="22"/>
          <w:szCs w:val="22"/>
          <w:lang w:eastAsia="en-US"/>
        </w:rPr>
        <w:t>Воронежэнерго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E1463E">
        <w:rPr>
          <w:rFonts w:eastAsia="TimesNewRomanPSMT"/>
          <w:sz w:val="22"/>
          <w:szCs w:val="22"/>
          <w:lang w:eastAsia="en-US"/>
        </w:rPr>
        <w:t xml:space="preserve"> от 21.05.2012 № ВР/28/3874/1 выдан: филиал открытого акционерного общества 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E1463E">
        <w:rPr>
          <w:rFonts w:eastAsia="TimesNewRomanPSMT"/>
          <w:sz w:val="22"/>
          <w:szCs w:val="22"/>
          <w:lang w:eastAsia="en-US"/>
        </w:rPr>
        <w:t>Межрегиональная распределительная сетевая компания Центра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E1463E">
        <w:rPr>
          <w:rFonts w:eastAsia="TimesNewRomanPSMT"/>
          <w:sz w:val="22"/>
          <w:szCs w:val="22"/>
          <w:lang w:eastAsia="en-US"/>
        </w:rPr>
        <w:t xml:space="preserve"> - 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E1463E">
        <w:rPr>
          <w:rFonts w:eastAsia="TimesNewRomanPSMT"/>
          <w:sz w:val="22"/>
          <w:szCs w:val="22"/>
          <w:lang w:eastAsia="en-US"/>
        </w:rPr>
        <w:t>Воронежэнерго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E1463E">
        <w:rPr>
          <w:rFonts w:eastAsia="TimesNewRomanPSMT"/>
          <w:sz w:val="22"/>
          <w:szCs w:val="22"/>
          <w:lang w:eastAsia="en-US"/>
        </w:rPr>
        <w:t>; Содержание ограничения (обременения): В соответствии с ч. III п. 8,9,10 Правил установления охр</w:t>
      </w:r>
      <w:proofErr w:type="gramStart"/>
      <w:r w:rsidRPr="00E1463E">
        <w:rPr>
          <w:rFonts w:eastAsia="TimesNewRomanPSMT"/>
          <w:sz w:val="22"/>
          <w:szCs w:val="22"/>
          <w:lang w:eastAsia="en-US"/>
        </w:rPr>
        <w:t>.</w:t>
      </w:r>
      <w:proofErr w:type="gramEnd"/>
      <w:r w:rsidRPr="00E1463E">
        <w:rPr>
          <w:rFonts w:eastAsia="TimesNewRomanPSMT"/>
          <w:sz w:val="22"/>
          <w:szCs w:val="22"/>
          <w:lang w:eastAsia="en-US"/>
        </w:rPr>
        <w:t xml:space="preserve"> </w:t>
      </w:r>
      <w:proofErr w:type="gramStart"/>
      <w:r w:rsidRPr="00E1463E">
        <w:rPr>
          <w:rFonts w:eastAsia="TimesNewRomanPSMT"/>
          <w:sz w:val="22"/>
          <w:szCs w:val="22"/>
          <w:lang w:eastAsia="en-US"/>
        </w:rPr>
        <w:t>з</w:t>
      </w:r>
      <w:proofErr w:type="gramEnd"/>
      <w:r w:rsidRPr="00E1463E">
        <w:rPr>
          <w:rFonts w:eastAsia="TimesNewRomanPSMT"/>
          <w:sz w:val="22"/>
          <w:szCs w:val="22"/>
          <w:lang w:eastAsia="en-US"/>
        </w:rPr>
        <w:t xml:space="preserve">он объектов электросетей,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24.02.2009; Реестровый номер границы: 36:08-6.35; Вид зоны по документу: </w:t>
      </w:r>
      <w:proofErr w:type="gramStart"/>
      <w:r w:rsidRPr="00E1463E">
        <w:rPr>
          <w:rFonts w:eastAsia="TimesNewRomanPSMT"/>
          <w:sz w:val="22"/>
          <w:szCs w:val="22"/>
          <w:lang w:eastAsia="en-US"/>
        </w:rPr>
        <w:t>ВЛ</w:t>
      </w:r>
      <w:proofErr w:type="gramEnd"/>
      <w:r w:rsidRPr="00E1463E">
        <w:rPr>
          <w:rFonts w:eastAsia="TimesNewRomanPSMT"/>
          <w:sz w:val="22"/>
          <w:szCs w:val="22"/>
          <w:lang w:eastAsia="en-US"/>
        </w:rPr>
        <w:t xml:space="preserve"> 110 </w:t>
      </w:r>
      <w:proofErr w:type="spellStart"/>
      <w:r w:rsidRPr="00E1463E">
        <w:rPr>
          <w:rFonts w:eastAsia="TimesNewRomanPSMT"/>
          <w:sz w:val="22"/>
          <w:szCs w:val="22"/>
          <w:lang w:eastAsia="en-US"/>
        </w:rPr>
        <w:t>кВ</w:t>
      </w:r>
      <w:proofErr w:type="spellEnd"/>
      <w:r w:rsidRPr="00E1463E">
        <w:rPr>
          <w:rFonts w:eastAsia="TimesNewRomanPSMT"/>
          <w:sz w:val="22"/>
          <w:szCs w:val="22"/>
          <w:lang w:eastAsia="en-US"/>
        </w:rPr>
        <w:t xml:space="preserve"> Воронежская область: от ВЛ-110 </w:t>
      </w:r>
      <w:proofErr w:type="spellStart"/>
      <w:r w:rsidRPr="00E1463E">
        <w:rPr>
          <w:rFonts w:eastAsia="TimesNewRomanPSMT"/>
          <w:sz w:val="22"/>
          <w:szCs w:val="22"/>
          <w:lang w:eastAsia="en-US"/>
        </w:rPr>
        <w:t>кВ</w:t>
      </w:r>
      <w:proofErr w:type="spellEnd"/>
      <w:r w:rsidRPr="00E1463E">
        <w:rPr>
          <w:rFonts w:eastAsia="TimesNewRomanPSMT"/>
          <w:sz w:val="22"/>
          <w:szCs w:val="22"/>
          <w:lang w:eastAsia="en-US"/>
        </w:rPr>
        <w:t xml:space="preserve"> </w:t>
      </w:r>
      <w:proofErr w:type="spellStart"/>
      <w:r w:rsidRPr="00E1463E">
        <w:rPr>
          <w:rFonts w:eastAsia="TimesNewRomanPSMT"/>
          <w:sz w:val="22"/>
          <w:szCs w:val="22"/>
          <w:lang w:eastAsia="en-US"/>
        </w:rPr>
        <w:t>Филипенково</w:t>
      </w:r>
      <w:proofErr w:type="spellEnd"/>
      <w:r w:rsidRPr="00E1463E">
        <w:rPr>
          <w:rFonts w:eastAsia="TimesNewRomanPSMT"/>
          <w:sz w:val="22"/>
          <w:szCs w:val="22"/>
          <w:lang w:eastAsia="en-US"/>
        </w:rPr>
        <w:t xml:space="preserve"> - Калач-1, ВЛ-110кв Бутурлиновка-2 – Калач-2 до ПС 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≪</w:t>
      </w:r>
      <w:r w:rsidRPr="00E1463E">
        <w:rPr>
          <w:rFonts w:eastAsia="TimesNewRomanPSMT"/>
          <w:sz w:val="22"/>
          <w:szCs w:val="22"/>
          <w:lang w:eastAsia="en-US"/>
        </w:rPr>
        <w:t>Солонцы</w:t>
      </w:r>
      <w:r w:rsidRPr="00E1463E">
        <w:rPr>
          <w:rFonts w:ascii="Cambria Math" w:eastAsia="TimesNewRomanPSMT" w:hAnsi="Cambria Math" w:cs="Cambria Math"/>
          <w:sz w:val="22"/>
          <w:szCs w:val="22"/>
          <w:lang w:eastAsia="en-US"/>
        </w:rPr>
        <w:t>≫</w:t>
      </w:r>
      <w:r w:rsidRPr="00E1463E">
        <w:rPr>
          <w:rFonts w:eastAsia="TimesNewRomanPSMT"/>
          <w:sz w:val="22"/>
          <w:szCs w:val="22"/>
          <w:lang w:eastAsia="en-US"/>
        </w:rPr>
        <w:t>; Тип зоны: Охранная зона инженерных коммуникаций;</w:t>
      </w:r>
    </w:p>
    <w:p w:rsidR="001A4C39" w:rsidRDefault="00E1463E" w:rsidP="00102EFD">
      <w:pPr>
        <w:ind w:firstLine="708"/>
        <w:jc w:val="both"/>
        <w:rPr>
          <w:sz w:val="22"/>
          <w:szCs w:val="22"/>
        </w:rPr>
      </w:pPr>
      <w:r w:rsidRPr="00E1463E">
        <w:rPr>
          <w:sz w:val="22"/>
          <w:szCs w:val="22"/>
        </w:rPr>
        <w:t xml:space="preserve">*13 931 </w:t>
      </w:r>
      <w:proofErr w:type="spellStart"/>
      <w:r w:rsidRPr="00E1463E">
        <w:rPr>
          <w:sz w:val="22"/>
          <w:szCs w:val="22"/>
        </w:rPr>
        <w:t>кв</w:t>
      </w:r>
      <w:proofErr w:type="gramStart"/>
      <w:r w:rsidRPr="00E1463E">
        <w:rPr>
          <w:sz w:val="22"/>
          <w:szCs w:val="22"/>
        </w:rPr>
        <w:t>.м</w:t>
      </w:r>
      <w:proofErr w:type="spellEnd"/>
      <w:proofErr w:type="gramEnd"/>
      <w:r w:rsidRPr="00E1463E">
        <w:rPr>
          <w:sz w:val="22"/>
          <w:szCs w:val="22"/>
        </w:rPr>
        <w:t xml:space="preserve"> - </w:t>
      </w:r>
      <w:r w:rsidRPr="00E1463E">
        <w:rPr>
          <w:rFonts w:eastAsia="TimesNewRomanPSMT"/>
          <w:sz w:val="22"/>
          <w:szCs w:val="22"/>
          <w:lang w:eastAsia="en-US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Ограничения установлены согл.п.8-10 Правил установления ОЗ объектов </w:t>
      </w:r>
      <w:proofErr w:type="spellStart"/>
      <w:r w:rsidRPr="00E1463E">
        <w:rPr>
          <w:rFonts w:eastAsia="TimesNewRomanPSMT"/>
          <w:sz w:val="22"/>
          <w:szCs w:val="22"/>
          <w:lang w:eastAsia="en-US"/>
        </w:rPr>
        <w:t>электросет</w:t>
      </w:r>
      <w:proofErr w:type="gramStart"/>
      <w:r w:rsidRPr="00E1463E">
        <w:rPr>
          <w:rFonts w:eastAsia="TimesNewRomanPSMT"/>
          <w:sz w:val="22"/>
          <w:szCs w:val="22"/>
          <w:lang w:eastAsia="en-US"/>
        </w:rPr>
        <w:t>.х</w:t>
      </w:r>
      <w:proofErr w:type="gramEnd"/>
      <w:r w:rsidRPr="00E1463E">
        <w:rPr>
          <w:rFonts w:eastAsia="TimesNewRomanPSMT"/>
          <w:sz w:val="22"/>
          <w:szCs w:val="22"/>
          <w:lang w:eastAsia="en-US"/>
        </w:rPr>
        <w:t>оз-ва</w:t>
      </w:r>
      <w:proofErr w:type="spellEnd"/>
      <w:r w:rsidRPr="00E1463E">
        <w:rPr>
          <w:rFonts w:eastAsia="TimesNewRomanPSMT"/>
          <w:sz w:val="22"/>
          <w:szCs w:val="22"/>
          <w:lang w:eastAsia="en-US"/>
        </w:rPr>
        <w:t xml:space="preserve"> и особых </w:t>
      </w:r>
      <w:proofErr w:type="spellStart"/>
      <w:r w:rsidRPr="00E1463E">
        <w:rPr>
          <w:rFonts w:eastAsia="TimesNewRomanPSMT"/>
          <w:sz w:val="22"/>
          <w:szCs w:val="22"/>
          <w:lang w:eastAsia="en-US"/>
        </w:rPr>
        <w:t>усл.использования</w:t>
      </w:r>
      <w:proofErr w:type="spellEnd"/>
      <w:r w:rsidRPr="00E1463E">
        <w:rPr>
          <w:rFonts w:eastAsia="TimesNewRomanPSMT"/>
          <w:sz w:val="22"/>
          <w:szCs w:val="22"/>
          <w:lang w:eastAsia="en-US"/>
        </w:rPr>
        <w:t xml:space="preserve"> земельных </w:t>
      </w:r>
      <w:proofErr w:type="spellStart"/>
      <w:r w:rsidRPr="00E1463E">
        <w:rPr>
          <w:rFonts w:eastAsia="TimesNewRomanPSMT"/>
          <w:sz w:val="22"/>
          <w:szCs w:val="22"/>
          <w:lang w:eastAsia="en-US"/>
        </w:rPr>
        <w:t>уч-в,расположенных</w:t>
      </w:r>
      <w:proofErr w:type="spellEnd"/>
      <w:r w:rsidRPr="00E1463E">
        <w:rPr>
          <w:rFonts w:eastAsia="TimesNewRomanPSMT"/>
          <w:sz w:val="22"/>
          <w:szCs w:val="22"/>
          <w:lang w:eastAsia="en-US"/>
        </w:rPr>
        <w:t xml:space="preserve"> в границах таких </w:t>
      </w:r>
      <w:proofErr w:type="spellStart"/>
      <w:r w:rsidRPr="00E1463E">
        <w:rPr>
          <w:rFonts w:eastAsia="TimesNewRomanPSMT"/>
          <w:sz w:val="22"/>
          <w:szCs w:val="22"/>
          <w:lang w:eastAsia="en-US"/>
        </w:rPr>
        <w:t>зон,утвержденных</w:t>
      </w:r>
      <w:proofErr w:type="spellEnd"/>
      <w:r w:rsidRPr="00E1463E">
        <w:rPr>
          <w:rFonts w:eastAsia="TimesNewRomanPSMT"/>
          <w:sz w:val="22"/>
          <w:szCs w:val="22"/>
          <w:lang w:eastAsia="en-US"/>
        </w:rPr>
        <w:t xml:space="preserve"> Постановлением Пр-ва РФ от 24.02.2009г.№ 160; Реестровый номер границы: 36:08-6.170; Вид объекта реестра границ: Зона с особыми условиями использования территории; Вид зоны по документу: Охранная зона ВЛ-10-2 ПС Солонцы; Тип зоны: Охранная зона инженерных коммуникаций</w:t>
      </w:r>
      <w:r>
        <w:rPr>
          <w:rFonts w:eastAsia="TimesNewRomanPSMT"/>
          <w:sz w:val="22"/>
          <w:szCs w:val="22"/>
          <w:lang w:eastAsia="en-US"/>
        </w:rPr>
        <w:t>.</w:t>
      </w: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E1463E">
        <w:rPr>
          <w:sz w:val="22"/>
          <w:szCs w:val="22"/>
        </w:rPr>
        <w:t>3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E1463E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14 200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E1463E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997333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E146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</w:t>
            </w:r>
            <w:r w:rsidR="00E1463E">
              <w:rPr>
                <w:bCs/>
                <w:sz w:val="22"/>
                <w:szCs w:val="22"/>
              </w:rPr>
              <w:t>6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5B2B17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5B2B17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5B2B17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5B2B17">
              <w:rPr>
                <w:bCs/>
                <w:sz w:val="22"/>
                <w:szCs w:val="22"/>
              </w:rPr>
              <w:t>01</w:t>
            </w:r>
            <w:r w:rsidR="00324951" w:rsidRPr="005B2B17">
              <w:rPr>
                <w:bCs/>
                <w:sz w:val="22"/>
                <w:szCs w:val="22"/>
              </w:rPr>
              <w:t>.0</w:t>
            </w:r>
            <w:r w:rsidRPr="005B2B17">
              <w:rPr>
                <w:bCs/>
                <w:sz w:val="22"/>
                <w:szCs w:val="22"/>
              </w:rPr>
              <w:t>2</w:t>
            </w:r>
            <w:r w:rsidR="00324951" w:rsidRPr="005B2B17">
              <w:rPr>
                <w:bCs/>
                <w:sz w:val="22"/>
                <w:szCs w:val="22"/>
              </w:rPr>
              <w:t>.202</w:t>
            </w:r>
            <w:r w:rsidRPr="005B2B17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E1463E">
        <w:rPr>
          <w:sz w:val="22"/>
          <w:szCs w:val="22"/>
        </w:rPr>
        <w:t>997333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E1463E">
        <w:rPr>
          <w:sz w:val="22"/>
          <w:szCs w:val="22"/>
        </w:rPr>
        <w:t>3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B2B17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864A9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03287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3F9F7-2788-4A66-84E4-E248F11A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2024-02-07T06:36:00Z</cp:lastPrinted>
  <dcterms:created xsi:type="dcterms:W3CDTF">2024-02-05T09:24:00Z</dcterms:created>
  <dcterms:modified xsi:type="dcterms:W3CDTF">2024-02-07T06:37:00Z</dcterms:modified>
</cp:coreProperties>
</file>