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8D" w:rsidRDefault="00DB132A" w:rsidP="004F138D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17.75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26973596" r:id="rId8"/>
        </w:pict>
      </w:r>
      <w:r w:rsidR="004F138D" w:rsidRPr="00D51EF7">
        <w:rPr>
          <w:spacing w:val="30"/>
          <w:szCs w:val="28"/>
        </w:rPr>
        <w:t xml:space="preserve">ДЕПАРТАМЕНТ </w:t>
      </w:r>
    </w:p>
    <w:p w:rsidR="004F138D" w:rsidRPr="00D51EF7" w:rsidRDefault="004F138D" w:rsidP="004F138D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4F138D" w:rsidRPr="00D51EF7" w:rsidRDefault="004F138D" w:rsidP="004F138D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E26E31" w:rsidRDefault="00E26E31" w:rsidP="004F138D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Проект </w:t>
      </w:r>
    </w:p>
    <w:p w:rsidR="004F138D" w:rsidRPr="00D51EF7" w:rsidRDefault="004F138D" w:rsidP="004F138D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4F138D" w:rsidRPr="00D230FA" w:rsidRDefault="004F138D" w:rsidP="004F138D">
      <w:pPr>
        <w:pStyle w:val="a3"/>
        <w:tabs>
          <w:tab w:val="left" w:pos="2565"/>
        </w:tabs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                                                            № _________________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4F138D" w:rsidRDefault="004F138D" w:rsidP="004F138D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462"/>
      </w:tblGrid>
      <w:tr w:rsidR="004F138D" w:rsidTr="00611F77">
        <w:trPr>
          <w:trHeight w:val="1201"/>
        </w:trPr>
        <w:tc>
          <w:tcPr>
            <w:tcW w:w="9462" w:type="dxa"/>
          </w:tcPr>
          <w:p w:rsidR="004F138D" w:rsidRDefault="00471D98" w:rsidP="00615A02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О внесении изменений в приказ департамента имущественных и земельных отношений Воронежской области от 28.07.2015 № 1257                 </w:t>
            </w:r>
          </w:p>
        </w:tc>
      </w:tr>
    </w:tbl>
    <w:p w:rsidR="00615A02" w:rsidRDefault="00615A02" w:rsidP="00615A02">
      <w:pPr>
        <w:pStyle w:val="ab"/>
        <w:spacing w:after="0" w:line="360" w:lineRule="auto"/>
        <w:ind w:firstLine="709"/>
        <w:jc w:val="both"/>
        <w:rPr>
          <w:sz w:val="28"/>
        </w:rPr>
      </w:pPr>
      <w:proofErr w:type="gramStart"/>
      <w:r>
        <w:rPr>
          <w:rFonts w:ascii="SchoolBook" w:hAnsi="SchoolBook"/>
          <w:color w:val="000000"/>
          <w:sz w:val="28"/>
          <w:szCs w:val="28"/>
        </w:rPr>
        <w:t xml:space="preserve">В целях приведения нормативных правовых актов департамента имущественных и земельных </w:t>
      </w:r>
      <w:r w:rsidRPr="00615A02">
        <w:rPr>
          <w:color w:val="000000"/>
          <w:sz w:val="28"/>
          <w:szCs w:val="28"/>
        </w:rPr>
        <w:t xml:space="preserve">отношений Воронежской области в соответствие </w:t>
      </w:r>
      <w:r>
        <w:rPr>
          <w:color w:val="000000"/>
          <w:sz w:val="28"/>
          <w:szCs w:val="28"/>
        </w:rPr>
        <w:t>с действующи</w:t>
      </w:r>
      <w:r w:rsidRPr="00615A02">
        <w:rPr>
          <w:color w:val="000000"/>
          <w:sz w:val="28"/>
          <w:szCs w:val="28"/>
        </w:rPr>
        <w:t>м законодательств</w:t>
      </w:r>
      <w:r>
        <w:rPr>
          <w:color w:val="000000"/>
          <w:sz w:val="28"/>
          <w:szCs w:val="28"/>
        </w:rPr>
        <w:t>ом</w:t>
      </w:r>
      <w:r w:rsidRPr="00615A02">
        <w:rPr>
          <w:color w:val="000000"/>
          <w:sz w:val="28"/>
          <w:szCs w:val="28"/>
        </w:rPr>
        <w:t>, в соответствии с Земельным кодексом Российской Федерации, З</w:t>
      </w:r>
      <w:r w:rsidRPr="00615A02">
        <w:rPr>
          <w:color w:val="000000"/>
          <w:spacing w:val="5"/>
          <w:sz w:val="28"/>
          <w:szCs w:val="28"/>
        </w:rPr>
        <w:t>аконом Воронежской области от 30.12.2014 № 217-ОЗ «О</w:t>
      </w:r>
      <w:r w:rsidRPr="00615A02">
        <w:rPr>
          <w:sz w:val="28"/>
          <w:szCs w:val="28"/>
        </w:rPr>
        <w:t xml:space="preserve">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</w:t>
      </w:r>
      <w:r>
        <w:rPr>
          <w:rFonts w:ascii="SchoolBook" w:hAnsi="SchoolBook"/>
          <w:sz w:val="28"/>
          <w:szCs w:val="28"/>
        </w:rPr>
        <w:t xml:space="preserve"> области</w:t>
      </w:r>
      <w:r>
        <w:rPr>
          <w:rFonts w:ascii="SchoolBook" w:hAnsi="SchoolBook"/>
          <w:color w:val="000000"/>
          <w:spacing w:val="5"/>
          <w:sz w:val="28"/>
          <w:szCs w:val="28"/>
        </w:rPr>
        <w:t>»,</w:t>
      </w:r>
      <w:r>
        <w:rPr>
          <w:rFonts w:asciiTheme="minorHAnsi" w:hAnsiTheme="minorHAnsi"/>
          <w:color w:val="000000"/>
          <w:spacing w:val="5"/>
          <w:sz w:val="28"/>
          <w:szCs w:val="28"/>
        </w:rPr>
        <w:t xml:space="preserve"> </w:t>
      </w:r>
      <w:r w:rsidRPr="00935527">
        <w:rPr>
          <w:color w:val="000000"/>
          <w:spacing w:val="5"/>
          <w:sz w:val="28"/>
          <w:szCs w:val="28"/>
        </w:rPr>
        <w:t>постановлением правительства Воронежской области от 08.05.2009 № 365 «Об утверждении положения</w:t>
      </w:r>
      <w:r>
        <w:rPr>
          <w:color w:val="000000"/>
          <w:spacing w:val="5"/>
          <w:sz w:val="28"/>
        </w:rPr>
        <w:t xml:space="preserve"> о</w:t>
      </w:r>
      <w:proofErr w:type="gramEnd"/>
      <w:r>
        <w:rPr>
          <w:color w:val="000000"/>
          <w:spacing w:val="5"/>
          <w:sz w:val="28"/>
        </w:rPr>
        <w:t xml:space="preserve"> департаменте имущественных и земельных отношений Воронежской области», </w:t>
      </w:r>
      <w:proofErr w:type="spellStart"/>
      <w:proofErr w:type="gramStart"/>
      <w:r w:rsidRPr="006C27B5">
        <w:rPr>
          <w:sz w:val="28"/>
        </w:rPr>
        <w:t>п</w:t>
      </w:r>
      <w:proofErr w:type="spellEnd"/>
      <w:proofErr w:type="gramEnd"/>
      <w:r w:rsidRPr="006C27B5">
        <w:rPr>
          <w:sz w:val="28"/>
        </w:rPr>
        <w:t xml:space="preserve"> </w:t>
      </w:r>
      <w:proofErr w:type="spellStart"/>
      <w:r w:rsidRPr="006C27B5">
        <w:rPr>
          <w:sz w:val="28"/>
        </w:rPr>
        <w:t>р</w:t>
      </w:r>
      <w:proofErr w:type="spellEnd"/>
      <w:r w:rsidRPr="006C27B5">
        <w:rPr>
          <w:sz w:val="28"/>
        </w:rPr>
        <w:t xml:space="preserve"> и к а </w:t>
      </w:r>
      <w:proofErr w:type="spellStart"/>
      <w:r w:rsidRPr="006C27B5">
        <w:rPr>
          <w:sz w:val="28"/>
        </w:rPr>
        <w:t>з</w:t>
      </w:r>
      <w:proofErr w:type="spellEnd"/>
      <w:r w:rsidRPr="006C27B5">
        <w:rPr>
          <w:sz w:val="28"/>
        </w:rPr>
        <w:t xml:space="preserve"> </w:t>
      </w:r>
      <w:proofErr w:type="spellStart"/>
      <w:r w:rsidRPr="006C27B5">
        <w:rPr>
          <w:sz w:val="28"/>
        </w:rPr>
        <w:t>ы</w:t>
      </w:r>
      <w:proofErr w:type="spellEnd"/>
      <w:r w:rsidRPr="006C27B5">
        <w:rPr>
          <w:sz w:val="28"/>
        </w:rPr>
        <w:t xml:space="preserve"> в а ю</w:t>
      </w:r>
      <w:r>
        <w:rPr>
          <w:sz w:val="28"/>
        </w:rPr>
        <w:t>:</w:t>
      </w:r>
    </w:p>
    <w:p w:rsidR="00472C15" w:rsidRDefault="00471D98" w:rsidP="006E29C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11273E">
        <w:rPr>
          <w:sz w:val="28"/>
        </w:rPr>
        <w:t xml:space="preserve">Внести в </w:t>
      </w:r>
      <w:r w:rsidR="002A11FA">
        <w:rPr>
          <w:sz w:val="28"/>
        </w:rPr>
        <w:t xml:space="preserve">положение </w:t>
      </w:r>
      <w:r w:rsidR="002A11FA" w:rsidRPr="002A11FA">
        <w:rPr>
          <w:sz w:val="28"/>
        </w:rPr>
        <w:t>о порядке оформления документов по распоряжению земельными участками</w:t>
      </w:r>
      <w:r w:rsidR="002A11FA">
        <w:rPr>
          <w:sz w:val="28"/>
        </w:rPr>
        <w:t xml:space="preserve">, утвержденное </w:t>
      </w:r>
      <w:r w:rsidRPr="0011273E">
        <w:rPr>
          <w:sz w:val="28"/>
        </w:rPr>
        <w:t>приказ</w:t>
      </w:r>
      <w:r w:rsidR="002A11FA">
        <w:rPr>
          <w:sz w:val="28"/>
        </w:rPr>
        <w:t>ом</w:t>
      </w:r>
      <w:r w:rsidRPr="0011273E">
        <w:rPr>
          <w:sz w:val="28"/>
        </w:rPr>
        <w:t xml:space="preserve"> департамента имущественных и земельных отношений Воронежской области от </w:t>
      </w:r>
      <w:r w:rsidR="0086490D">
        <w:rPr>
          <w:sz w:val="28"/>
        </w:rPr>
        <w:t>28</w:t>
      </w:r>
      <w:r w:rsidRPr="0011273E">
        <w:rPr>
          <w:sz w:val="28"/>
        </w:rPr>
        <w:t>.</w:t>
      </w:r>
      <w:r>
        <w:rPr>
          <w:sz w:val="28"/>
        </w:rPr>
        <w:t>0</w:t>
      </w:r>
      <w:r w:rsidR="0086490D">
        <w:rPr>
          <w:sz w:val="28"/>
        </w:rPr>
        <w:t>7</w:t>
      </w:r>
      <w:r w:rsidRPr="0011273E">
        <w:rPr>
          <w:sz w:val="28"/>
        </w:rPr>
        <w:t>.201</w:t>
      </w:r>
      <w:r>
        <w:rPr>
          <w:sz w:val="28"/>
        </w:rPr>
        <w:t>5</w:t>
      </w:r>
      <w:r w:rsidRPr="0011273E">
        <w:rPr>
          <w:sz w:val="28"/>
        </w:rPr>
        <w:t xml:space="preserve"> </w:t>
      </w:r>
      <w:r w:rsidR="002A11FA">
        <w:rPr>
          <w:sz w:val="28"/>
        </w:rPr>
        <w:t xml:space="preserve"> </w:t>
      </w:r>
      <w:r w:rsidRPr="0011273E">
        <w:rPr>
          <w:sz w:val="28"/>
        </w:rPr>
        <w:t xml:space="preserve">№ </w:t>
      </w:r>
      <w:r w:rsidR="0086490D">
        <w:rPr>
          <w:sz w:val="28"/>
        </w:rPr>
        <w:t>1257</w:t>
      </w:r>
      <w:r w:rsidR="002A11FA">
        <w:rPr>
          <w:sz w:val="28"/>
        </w:rPr>
        <w:t xml:space="preserve"> (далее – положение)</w:t>
      </w:r>
      <w:r>
        <w:rPr>
          <w:sz w:val="28"/>
        </w:rPr>
        <w:t>,</w:t>
      </w:r>
      <w:r w:rsidRPr="0011273E">
        <w:rPr>
          <w:sz w:val="28"/>
        </w:rPr>
        <w:t xml:space="preserve"> следующие изменения</w:t>
      </w:r>
      <w:r w:rsidR="0086490D">
        <w:rPr>
          <w:sz w:val="28"/>
        </w:rPr>
        <w:t>:</w:t>
      </w:r>
    </w:p>
    <w:p w:rsidR="00D56C2C" w:rsidRDefault="0086490D" w:rsidP="00D56C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D56C2C">
        <w:rPr>
          <w:sz w:val="28"/>
        </w:rPr>
        <w:t xml:space="preserve">В абзаце 3 пункта 7 статьи </w:t>
      </w:r>
      <w:r w:rsidR="00D56C2C" w:rsidRPr="00D56C2C">
        <w:rPr>
          <w:sz w:val="28"/>
        </w:rPr>
        <w:t xml:space="preserve">IV </w:t>
      </w:r>
      <w:r w:rsidR="002A11FA">
        <w:rPr>
          <w:sz w:val="28"/>
        </w:rPr>
        <w:t>п</w:t>
      </w:r>
      <w:r w:rsidR="00D56C2C" w:rsidRPr="00D56C2C">
        <w:rPr>
          <w:sz w:val="28"/>
        </w:rPr>
        <w:t>оложени</w:t>
      </w:r>
      <w:r w:rsidR="002A11FA">
        <w:rPr>
          <w:sz w:val="28"/>
        </w:rPr>
        <w:t>я</w:t>
      </w:r>
      <w:r w:rsidR="00D56C2C" w:rsidRPr="00D56C2C">
        <w:rPr>
          <w:sz w:val="28"/>
        </w:rPr>
        <w:t xml:space="preserve"> </w:t>
      </w:r>
      <w:r w:rsidR="001D40F3">
        <w:rPr>
          <w:sz w:val="28"/>
        </w:rPr>
        <w:t>слова</w:t>
      </w:r>
      <w:r w:rsidR="00D56C2C">
        <w:rPr>
          <w:sz w:val="28"/>
        </w:rPr>
        <w:t>: «</w:t>
      </w:r>
      <w:r w:rsidR="00D56C2C" w:rsidRPr="00D56C2C">
        <w:rPr>
          <w:sz w:val="28"/>
        </w:rPr>
        <w:t>на срок, не превышающий оставшийся срок действия договора, досрочно прекращенного в связи с изъятием такого земельного участка для государственных или муниципальных нужд, но не менее чем на три года</w:t>
      </w:r>
      <w:r w:rsidR="00D56C2C">
        <w:rPr>
          <w:sz w:val="28"/>
        </w:rPr>
        <w:t xml:space="preserve">» </w:t>
      </w:r>
      <w:r w:rsidR="001D40F3">
        <w:rPr>
          <w:sz w:val="28"/>
        </w:rPr>
        <w:t>заменить словами</w:t>
      </w:r>
      <w:r w:rsidR="00D56C2C">
        <w:rPr>
          <w:sz w:val="28"/>
        </w:rPr>
        <w:t>: «</w:t>
      </w:r>
      <w:r w:rsidR="00D56C2C" w:rsidRPr="00D56C2C">
        <w:rPr>
          <w:sz w:val="28"/>
        </w:rPr>
        <w:t>на срок, установленный пунктом 9 статьи 39.8 Земельного кодекса Российской Федерации».</w:t>
      </w:r>
    </w:p>
    <w:p w:rsidR="00685FFD" w:rsidRPr="00136366" w:rsidRDefault="00685FFD" w:rsidP="0013636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hyperlink r:id="rId9" w:history="1">
        <w:r w:rsidRPr="00136366">
          <w:rPr>
            <w:sz w:val="28"/>
          </w:rPr>
          <w:t>Пункт 3 статьи VII</w:t>
        </w:r>
      </w:hyperlink>
      <w:r w:rsidRPr="00136366">
        <w:rPr>
          <w:sz w:val="28"/>
        </w:rPr>
        <w:t xml:space="preserve"> </w:t>
      </w:r>
      <w:r w:rsidR="002A11FA">
        <w:rPr>
          <w:sz w:val="28"/>
        </w:rPr>
        <w:t>п</w:t>
      </w:r>
      <w:r w:rsidRPr="00136366">
        <w:rPr>
          <w:sz w:val="28"/>
        </w:rPr>
        <w:t>оложения изложить в следующей редакции:</w:t>
      </w:r>
    </w:p>
    <w:p w:rsidR="00136366" w:rsidRPr="00136366" w:rsidRDefault="001D40F3" w:rsidP="0013636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«</w:t>
      </w:r>
      <w:r w:rsidR="00685FFD" w:rsidRPr="00136366">
        <w:rPr>
          <w:sz w:val="28"/>
        </w:rPr>
        <w:t xml:space="preserve">Граждане или юридические лица обращаются в департамент с заявлением о </w:t>
      </w:r>
      <w:r w:rsidR="00136366" w:rsidRPr="00136366">
        <w:rPr>
          <w:sz w:val="28"/>
        </w:rPr>
        <w:t>проведен</w:t>
      </w:r>
      <w:proofErr w:type="gramStart"/>
      <w:r w:rsidR="00136366" w:rsidRPr="00136366">
        <w:rPr>
          <w:sz w:val="28"/>
        </w:rPr>
        <w:t>ии ау</w:t>
      </w:r>
      <w:proofErr w:type="gramEnd"/>
      <w:r w:rsidR="00136366" w:rsidRPr="00136366">
        <w:rPr>
          <w:sz w:val="28"/>
        </w:rPr>
        <w:t>кциона по продаже земельного участка или аукциона на право заключения договора аренды земельного участка</w:t>
      </w:r>
      <w:r>
        <w:rPr>
          <w:sz w:val="28"/>
        </w:rPr>
        <w:t>»</w:t>
      </w:r>
      <w:r w:rsidR="00136366">
        <w:rPr>
          <w:sz w:val="28"/>
        </w:rPr>
        <w:t>.</w:t>
      </w:r>
    </w:p>
    <w:p w:rsidR="00685FFD" w:rsidRDefault="00136366" w:rsidP="00D56C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3C4BEA">
        <w:rPr>
          <w:sz w:val="28"/>
        </w:rPr>
        <w:t xml:space="preserve">Пункт 4 статьи </w:t>
      </w:r>
      <w:r w:rsidR="003C4BEA">
        <w:rPr>
          <w:sz w:val="28"/>
          <w:lang w:val="en-US"/>
        </w:rPr>
        <w:t>VII</w:t>
      </w:r>
      <w:r w:rsidR="003C4BEA">
        <w:rPr>
          <w:sz w:val="28"/>
        </w:rPr>
        <w:t xml:space="preserve"> </w:t>
      </w:r>
      <w:r w:rsidR="002A11FA">
        <w:rPr>
          <w:sz w:val="28"/>
        </w:rPr>
        <w:t>п</w:t>
      </w:r>
      <w:r w:rsidR="003C4BEA">
        <w:rPr>
          <w:sz w:val="28"/>
        </w:rPr>
        <w:t xml:space="preserve">оложения дополнить подпунктом 9) </w:t>
      </w:r>
      <w:r w:rsidR="00685FFD" w:rsidRPr="00685FFD">
        <w:rPr>
          <w:rFonts w:eastAsiaTheme="minorHAnsi"/>
          <w:sz w:val="28"/>
          <w:szCs w:val="28"/>
          <w:lang w:eastAsia="en-US"/>
        </w:rPr>
        <w:t>следующего содержания:</w:t>
      </w:r>
      <w:r w:rsidR="003C4BEA">
        <w:rPr>
          <w:rFonts w:eastAsiaTheme="minorHAnsi"/>
          <w:sz w:val="28"/>
          <w:szCs w:val="28"/>
          <w:lang w:eastAsia="en-US"/>
        </w:rPr>
        <w:t xml:space="preserve"> «</w:t>
      </w:r>
      <w:r w:rsidR="001D40F3">
        <w:rPr>
          <w:rFonts w:eastAsiaTheme="minorHAnsi"/>
          <w:sz w:val="28"/>
          <w:szCs w:val="28"/>
          <w:lang w:eastAsia="en-US"/>
        </w:rPr>
        <w:t xml:space="preserve">9) </w:t>
      </w:r>
      <w:r w:rsidR="003C4BEA">
        <w:rPr>
          <w:rFonts w:eastAsiaTheme="minorHAnsi"/>
          <w:sz w:val="28"/>
          <w:szCs w:val="28"/>
          <w:lang w:eastAsia="en-US"/>
        </w:rPr>
        <w:t>кадастровый номер земельного участка</w:t>
      </w:r>
      <w:proofErr w:type="gramStart"/>
      <w:r w:rsidR="007C0CBD">
        <w:rPr>
          <w:rFonts w:eastAsiaTheme="minorHAnsi"/>
          <w:sz w:val="28"/>
          <w:szCs w:val="28"/>
          <w:lang w:eastAsia="en-US"/>
        </w:rPr>
        <w:t>.</w:t>
      </w:r>
      <w:r w:rsidR="003C4BEA">
        <w:rPr>
          <w:rFonts w:eastAsiaTheme="minorHAnsi"/>
          <w:sz w:val="28"/>
          <w:szCs w:val="28"/>
          <w:lang w:eastAsia="en-US"/>
        </w:rPr>
        <w:t>»</w:t>
      </w:r>
      <w:r w:rsidR="007C0CB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56C2C" w:rsidRPr="00D56C2C" w:rsidRDefault="00D56C2C" w:rsidP="00D56C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3C4BEA">
        <w:rPr>
          <w:sz w:val="28"/>
        </w:rPr>
        <w:t>4</w:t>
      </w:r>
      <w:r>
        <w:rPr>
          <w:sz w:val="28"/>
        </w:rPr>
        <w:t xml:space="preserve">. </w:t>
      </w:r>
      <w:r w:rsidR="0029775F">
        <w:rPr>
          <w:sz w:val="28"/>
        </w:rPr>
        <w:t xml:space="preserve">По тексту </w:t>
      </w:r>
      <w:r w:rsidR="002A11FA">
        <w:rPr>
          <w:sz w:val="28"/>
        </w:rPr>
        <w:t>п</w:t>
      </w:r>
      <w:r w:rsidR="0029775F">
        <w:rPr>
          <w:sz w:val="28"/>
        </w:rPr>
        <w:t>оложения слов</w:t>
      </w:r>
      <w:r w:rsidR="001D40F3">
        <w:rPr>
          <w:sz w:val="28"/>
        </w:rPr>
        <w:t>а</w:t>
      </w:r>
      <w:r w:rsidR="0029775F">
        <w:rPr>
          <w:sz w:val="28"/>
        </w:rPr>
        <w:t xml:space="preserve"> «Земельным кодексом» </w:t>
      </w:r>
      <w:r w:rsidR="001D40F3">
        <w:rPr>
          <w:sz w:val="28"/>
        </w:rPr>
        <w:t>заменить словами</w:t>
      </w:r>
      <w:r w:rsidR="0029775F">
        <w:rPr>
          <w:sz w:val="28"/>
        </w:rPr>
        <w:t>: «Земельным кодексом Российской Федерации».</w:t>
      </w:r>
    </w:p>
    <w:p w:rsidR="001D56F6" w:rsidRPr="0010671D" w:rsidRDefault="001D56F6" w:rsidP="001D56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671D">
        <w:rPr>
          <w:rFonts w:ascii="Times New Roman" w:hAnsi="Times New Roman" w:cs="Times New Roman"/>
          <w:sz w:val="28"/>
          <w:szCs w:val="28"/>
        </w:rPr>
        <w:t xml:space="preserve">. Отделу документационного обеспечения и кадровой работы (Пантелеева) </w:t>
      </w:r>
      <w:r w:rsidRPr="001067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обеспечить опубликование настоящего приказа в информационной системе «Официальный портал органов власти Воронежской области» в сети Интернет. </w:t>
      </w:r>
    </w:p>
    <w:p w:rsidR="001D56F6" w:rsidRDefault="001D56F6" w:rsidP="001D56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10671D">
        <w:rPr>
          <w:rFonts w:eastAsia="Calibri"/>
          <w:sz w:val="28"/>
          <w:szCs w:val="28"/>
          <w:lang w:eastAsia="en-US"/>
        </w:rPr>
        <w:t>. Отделу аналитической и административной работы (</w:t>
      </w:r>
      <w:proofErr w:type="spellStart"/>
      <w:r w:rsidRPr="0010671D">
        <w:rPr>
          <w:rFonts w:eastAsia="Calibri"/>
          <w:sz w:val="28"/>
          <w:szCs w:val="28"/>
          <w:lang w:eastAsia="en-US"/>
        </w:rPr>
        <w:t>Ишутин</w:t>
      </w:r>
      <w:proofErr w:type="spellEnd"/>
      <w:r w:rsidRPr="0010671D">
        <w:rPr>
          <w:rFonts w:eastAsia="Calibri"/>
          <w:sz w:val="28"/>
          <w:szCs w:val="28"/>
          <w:lang w:eastAsia="en-US"/>
        </w:rPr>
        <w:t>) обеспечить размещение настоящего приказа на официальном сайте департамента</w:t>
      </w:r>
      <w:r w:rsidRPr="003B67BB">
        <w:rPr>
          <w:rFonts w:eastAsia="Calibri"/>
          <w:sz w:val="28"/>
          <w:szCs w:val="28"/>
          <w:lang w:eastAsia="en-US"/>
        </w:rPr>
        <w:t xml:space="preserve"> имущественных и земельных отношений Воронежской области.</w:t>
      </w:r>
    </w:p>
    <w:p w:rsidR="001D56F6" w:rsidRDefault="001D56F6" w:rsidP="001D56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3B67BB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3B2104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первого заместителя руководителя департамента имущественных и земельных отношений Воронежской области </w:t>
      </w:r>
      <w:proofErr w:type="spellStart"/>
      <w:r>
        <w:rPr>
          <w:sz w:val="28"/>
          <w:szCs w:val="28"/>
        </w:rPr>
        <w:t>Горкину</w:t>
      </w:r>
      <w:proofErr w:type="spellEnd"/>
      <w:r>
        <w:rPr>
          <w:sz w:val="28"/>
          <w:szCs w:val="28"/>
        </w:rPr>
        <w:t xml:space="preserve"> И.С.</w:t>
      </w:r>
    </w:p>
    <w:p w:rsidR="00D56C2C" w:rsidRPr="00D56C2C" w:rsidRDefault="00D56C2C" w:rsidP="00D56C2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86490D" w:rsidRPr="00D56C2C" w:rsidRDefault="0086490D" w:rsidP="006E29C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6E29C0" w:rsidRDefault="006E29C0" w:rsidP="00350F28">
      <w:pPr>
        <w:suppressAutoHyphens/>
        <w:autoSpaceDE w:val="0"/>
        <w:autoSpaceDN w:val="0"/>
        <w:adjustRightInd w:val="0"/>
        <w:spacing w:line="360" w:lineRule="auto"/>
        <w:ind w:right="-54"/>
        <w:jc w:val="both"/>
        <w:rPr>
          <w:iCs/>
          <w:sz w:val="28"/>
          <w:szCs w:val="28"/>
        </w:rPr>
      </w:pPr>
    </w:p>
    <w:p w:rsidR="006E29C0" w:rsidRPr="007E23EA" w:rsidRDefault="001D40F3" w:rsidP="006E29C0">
      <w:pPr>
        <w:suppressAutoHyphens/>
        <w:autoSpaceDE w:val="0"/>
        <w:autoSpaceDN w:val="0"/>
        <w:adjustRightInd w:val="0"/>
        <w:ind w:right="-5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="006E29C0">
        <w:rPr>
          <w:iCs/>
          <w:sz w:val="28"/>
          <w:szCs w:val="28"/>
        </w:rPr>
        <w:t>уководитель</w:t>
      </w:r>
      <w:r>
        <w:rPr>
          <w:iCs/>
          <w:sz w:val="28"/>
          <w:szCs w:val="28"/>
        </w:rPr>
        <w:t xml:space="preserve"> </w:t>
      </w:r>
      <w:r w:rsidR="006E29C0">
        <w:rPr>
          <w:iCs/>
          <w:sz w:val="28"/>
          <w:szCs w:val="28"/>
        </w:rPr>
        <w:t xml:space="preserve">департамента </w:t>
      </w:r>
      <w:r>
        <w:rPr>
          <w:iCs/>
          <w:sz w:val="28"/>
          <w:szCs w:val="28"/>
        </w:rPr>
        <w:t xml:space="preserve">                                                                   С.В. Юсупов</w:t>
      </w:r>
    </w:p>
    <w:p w:rsidR="006E29C0" w:rsidRDefault="006E29C0" w:rsidP="006E29C0"/>
    <w:p w:rsidR="004F138D" w:rsidRDefault="004F138D" w:rsidP="004F138D"/>
    <w:p w:rsidR="004F138D" w:rsidRDefault="004F138D" w:rsidP="004F138D"/>
    <w:p w:rsidR="00350F28" w:rsidRDefault="00350F28" w:rsidP="004F138D">
      <w:pPr>
        <w:ind w:left="851"/>
        <w:rPr>
          <w:b/>
        </w:rPr>
      </w:pPr>
    </w:p>
    <w:p w:rsidR="008E7A57" w:rsidRDefault="008E7A57" w:rsidP="004F138D">
      <w:pPr>
        <w:ind w:left="851"/>
        <w:rPr>
          <w:b/>
        </w:rPr>
      </w:pPr>
    </w:p>
    <w:p w:rsidR="008E7A57" w:rsidRDefault="008E7A57" w:rsidP="004F138D">
      <w:pPr>
        <w:ind w:left="851"/>
        <w:rPr>
          <w:b/>
        </w:rPr>
      </w:pPr>
    </w:p>
    <w:p w:rsidR="003C6CCA" w:rsidRDefault="003C6CCA" w:rsidP="004F138D">
      <w:pPr>
        <w:ind w:left="851"/>
        <w:rPr>
          <w:b/>
        </w:rPr>
      </w:pPr>
    </w:p>
    <w:p w:rsidR="003C6CCA" w:rsidRDefault="003C6CCA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AE75EE" w:rsidRDefault="00AE75EE" w:rsidP="004F138D">
      <w:pPr>
        <w:ind w:left="851"/>
        <w:rPr>
          <w:b/>
        </w:rPr>
      </w:pPr>
    </w:p>
    <w:p w:rsidR="0022298F" w:rsidRDefault="0022298F" w:rsidP="00E26E31"/>
    <w:sectPr w:rsidR="0022298F" w:rsidSect="006E29C0">
      <w:headerReference w:type="even" r:id="rId10"/>
      <w:headerReference w:type="default" r:id="rId11"/>
      <w:headerReference w:type="first" r:id="rId12"/>
      <w:pgSz w:w="11906" w:h="16838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AF" w:rsidRDefault="00635DAF" w:rsidP="004F138D">
      <w:r>
        <w:separator/>
      </w:r>
    </w:p>
  </w:endnote>
  <w:endnote w:type="continuationSeparator" w:id="0">
    <w:p w:rsidR="00635DAF" w:rsidRDefault="00635DAF" w:rsidP="004F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AF" w:rsidRDefault="00635DAF" w:rsidP="004F138D">
      <w:r>
        <w:separator/>
      </w:r>
    </w:p>
  </w:footnote>
  <w:footnote w:type="continuationSeparator" w:id="0">
    <w:p w:rsidR="00635DAF" w:rsidRDefault="00635DAF" w:rsidP="004F1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7B" w:rsidRDefault="00DB132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7D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3D7B" w:rsidRDefault="00635DA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38D" w:rsidRDefault="004F138D">
    <w:pPr>
      <w:pStyle w:val="a6"/>
      <w:jc w:val="right"/>
    </w:pPr>
  </w:p>
  <w:p w:rsidR="00933D7B" w:rsidRDefault="00635DAF" w:rsidP="00933D7B">
    <w:pPr>
      <w:pStyle w:val="a6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B5" w:rsidRDefault="00DB132A">
    <w:pPr>
      <w:pStyle w:val="a6"/>
      <w:jc w:val="center"/>
    </w:pPr>
    <w:r>
      <w:fldChar w:fldCharType="begin"/>
    </w:r>
    <w:r w:rsidR="00CC7D67">
      <w:instrText xml:space="preserve"> PAGE   \* MERGEFORMAT </w:instrText>
    </w:r>
    <w:r>
      <w:fldChar w:fldCharType="separate"/>
    </w:r>
    <w:r w:rsidR="00E26E31">
      <w:rPr>
        <w:noProof/>
      </w:rPr>
      <w:t>1</w:t>
    </w:r>
    <w:r>
      <w:fldChar w:fldCharType="end"/>
    </w:r>
  </w:p>
  <w:p w:rsidR="00C32BB5" w:rsidRDefault="00635DA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F138D"/>
    <w:rsid w:val="0006384D"/>
    <w:rsid w:val="00084A36"/>
    <w:rsid w:val="00136366"/>
    <w:rsid w:val="001651C8"/>
    <w:rsid w:val="00165D5B"/>
    <w:rsid w:val="00167048"/>
    <w:rsid w:val="001A2304"/>
    <w:rsid w:val="001D40F3"/>
    <w:rsid w:val="001D56F6"/>
    <w:rsid w:val="001E5191"/>
    <w:rsid w:val="00210D4E"/>
    <w:rsid w:val="0022298F"/>
    <w:rsid w:val="0026096E"/>
    <w:rsid w:val="00275B73"/>
    <w:rsid w:val="0029775F"/>
    <w:rsid w:val="002A11FA"/>
    <w:rsid w:val="002A7337"/>
    <w:rsid w:val="002E187D"/>
    <w:rsid w:val="00305A02"/>
    <w:rsid w:val="00350F28"/>
    <w:rsid w:val="003C4BEA"/>
    <w:rsid w:val="003C6CCA"/>
    <w:rsid w:val="003F6EAD"/>
    <w:rsid w:val="0045623E"/>
    <w:rsid w:val="004678C9"/>
    <w:rsid w:val="00471D98"/>
    <w:rsid w:val="00472C15"/>
    <w:rsid w:val="00493B66"/>
    <w:rsid w:val="004F138D"/>
    <w:rsid w:val="005316C9"/>
    <w:rsid w:val="0057383D"/>
    <w:rsid w:val="005B44D7"/>
    <w:rsid w:val="00611F77"/>
    <w:rsid w:val="00615A02"/>
    <w:rsid w:val="00635DAF"/>
    <w:rsid w:val="00641A69"/>
    <w:rsid w:val="00654CBA"/>
    <w:rsid w:val="00664DF0"/>
    <w:rsid w:val="00672E77"/>
    <w:rsid w:val="00685FFD"/>
    <w:rsid w:val="006E29C0"/>
    <w:rsid w:val="006F182E"/>
    <w:rsid w:val="006F39F2"/>
    <w:rsid w:val="007038E7"/>
    <w:rsid w:val="0075265D"/>
    <w:rsid w:val="007B72BC"/>
    <w:rsid w:val="007C0CBD"/>
    <w:rsid w:val="007C642A"/>
    <w:rsid w:val="007F6320"/>
    <w:rsid w:val="00834890"/>
    <w:rsid w:val="0086490D"/>
    <w:rsid w:val="00865AD7"/>
    <w:rsid w:val="00886E5F"/>
    <w:rsid w:val="008E7A57"/>
    <w:rsid w:val="009B7799"/>
    <w:rsid w:val="00A5285A"/>
    <w:rsid w:val="00A87807"/>
    <w:rsid w:val="00AC344A"/>
    <w:rsid w:val="00AE75EE"/>
    <w:rsid w:val="00B257AF"/>
    <w:rsid w:val="00B60065"/>
    <w:rsid w:val="00B909EA"/>
    <w:rsid w:val="00BA17F5"/>
    <w:rsid w:val="00C7125A"/>
    <w:rsid w:val="00CC7D67"/>
    <w:rsid w:val="00D35546"/>
    <w:rsid w:val="00D557A0"/>
    <w:rsid w:val="00D56C2C"/>
    <w:rsid w:val="00D919EE"/>
    <w:rsid w:val="00DB132A"/>
    <w:rsid w:val="00DB4C6F"/>
    <w:rsid w:val="00DB60DB"/>
    <w:rsid w:val="00DE2C47"/>
    <w:rsid w:val="00DF147A"/>
    <w:rsid w:val="00E015B9"/>
    <w:rsid w:val="00E26E31"/>
    <w:rsid w:val="00E733A2"/>
    <w:rsid w:val="00E849FE"/>
    <w:rsid w:val="00E92D92"/>
    <w:rsid w:val="00F020A0"/>
    <w:rsid w:val="00F04DD1"/>
    <w:rsid w:val="00F22BB5"/>
    <w:rsid w:val="00F34C39"/>
    <w:rsid w:val="00F64D77"/>
    <w:rsid w:val="00F93442"/>
    <w:rsid w:val="00FD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38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8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Обычный.Название подразделения"/>
    <w:rsid w:val="004F138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4F138D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4F138D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4F1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F138D"/>
  </w:style>
  <w:style w:type="paragraph" w:styleId="a9">
    <w:name w:val="Title"/>
    <w:basedOn w:val="a"/>
    <w:link w:val="aa"/>
    <w:qFormat/>
    <w:rsid w:val="004F138D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4F138D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Body Text"/>
    <w:basedOn w:val="a"/>
    <w:link w:val="ac"/>
    <w:rsid w:val="004F138D"/>
    <w:pPr>
      <w:spacing w:after="120"/>
    </w:pPr>
  </w:style>
  <w:style w:type="character" w:customStyle="1" w:styleId="ac">
    <w:name w:val="Основной текст Знак"/>
    <w:basedOn w:val="a0"/>
    <w:link w:val="ab"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F13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1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F6320"/>
    <w:pPr>
      <w:ind w:left="720"/>
      <w:contextualSpacing/>
    </w:pPr>
  </w:style>
  <w:style w:type="paragraph" w:customStyle="1" w:styleId="ConsPlusNormal">
    <w:name w:val="ConsPlusNormal"/>
    <w:rsid w:val="003C6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C0CB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0C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08306ACE3894DE24473559DFFE338785FCB7230EDF816ACE3FB0F8E7F72D36CDE181C8F8CB0D305298B7PDN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3EED-2B5A-4B14-830D-9274E408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AndrianovaMU</dc:creator>
  <cp:lastModifiedBy>BalbekovaUS</cp:lastModifiedBy>
  <cp:revision>5</cp:revision>
  <cp:lastPrinted>2015-10-01T10:06:00Z</cp:lastPrinted>
  <dcterms:created xsi:type="dcterms:W3CDTF">2016-06-07T05:07:00Z</dcterms:created>
  <dcterms:modified xsi:type="dcterms:W3CDTF">2016-06-09T06:33:00Z</dcterms:modified>
</cp:coreProperties>
</file>